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03" w:rsidRPr="004E5703" w:rsidRDefault="004E5703" w:rsidP="004E5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0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для 10-11 классов (автор Чертов В.Ф.)</w:t>
      </w:r>
    </w:p>
    <w:p w:rsidR="004E5703" w:rsidRPr="004E5703" w:rsidRDefault="004E5703">
      <w:pPr>
        <w:rPr>
          <w:rFonts w:ascii="Times New Roman" w:hAnsi="Times New Roman" w:cs="Times New Roman"/>
          <w:sz w:val="24"/>
          <w:szCs w:val="24"/>
        </w:rPr>
      </w:pPr>
      <w:r w:rsidRPr="004E5703">
        <w:rPr>
          <w:rFonts w:ascii="Times New Roman" w:hAnsi="Times New Roman" w:cs="Times New Roman"/>
          <w:sz w:val="24"/>
          <w:szCs w:val="24"/>
        </w:rPr>
        <w:t xml:space="preserve">Предмет «Русский язык и литература. Литература» изучается на ступени среднего общего образования в качестве обязательного предмета в 10-11 классах </w:t>
      </w:r>
    </w:p>
    <w:p w:rsidR="004E5703" w:rsidRPr="004E5703" w:rsidRDefault="004E5703">
      <w:pPr>
        <w:rPr>
          <w:rFonts w:ascii="Times New Roman" w:hAnsi="Times New Roman" w:cs="Times New Roman"/>
          <w:i/>
          <w:sz w:val="24"/>
          <w:szCs w:val="24"/>
        </w:rPr>
      </w:pPr>
      <w:r w:rsidRPr="004E5703">
        <w:rPr>
          <w:rFonts w:ascii="Times New Roman" w:hAnsi="Times New Roman" w:cs="Times New Roman"/>
          <w:i/>
          <w:sz w:val="24"/>
          <w:szCs w:val="24"/>
        </w:rPr>
        <w:t xml:space="preserve">Количество часов для реализации программы </w:t>
      </w:r>
    </w:p>
    <w:p w:rsidR="004E5703" w:rsidRPr="004E5703" w:rsidRDefault="004E5703">
      <w:pPr>
        <w:rPr>
          <w:rFonts w:ascii="Times New Roman" w:hAnsi="Times New Roman" w:cs="Times New Roman"/>
          <w:sz w:val="24"/>
          <w:szCs w:val="24"/>
        </w:rPr>
      </w:pPr>
      <w:r w:rsidRPr="004E5703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204 часа. В том числе: в 10 классе — 102 ч; в 11 классе — 102 ч; Общее количество уроков в неделю с 10 по 11 класс составляет 6 часов (10-й класс – 3, 11-й класс – 3 часа в неделю). </w:t>
      </w:r>
    </w:p>
    <w:p w:rsidR="004E5703" w:rsidRPr="004E5703" w:rsidRDefault="004E57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5703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программы по литературе для общеобразовательных учреждений (авторы В. Ф. Чертов, Л. А. Трубина, Н.А. </w:t>
      </w:r>
      <w:proofErr w:type="spellStart"/>
      <w:r w:rsidRPr="004E5703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4E5703">
        <w:rPr>
          <w:rFonts w:ascii="Times New Roman" w:hAnsi="Times New Roman" w:cs="Times New Roman"/>
          <w:sz w:val="24"/>
          <w:szCs w:val="24"/>
        </w:rPr>
        <w:t xml:space="preserve">, И. В. Мамонова, 2021 г.), примерной программы основного общего образования по литературе, в соответствии с федеральным компонентом государственного стандарта основного общего образования по литературе, обязательным минимумом содержания основных образовательных программ, требованиями к уровню подготовки выпускников. </w:t>
      </w:r>
      <w:proofErr w:type="gramEnd"/>
    </w:p>
    <w:p w:rsidR="004E5703" w:rsidRPr="004E5703" w:rsidRDefault="004E5703">
      <w:pPr>
        <w:rPr>
          <w:rFonts w:ascii="Times New Roman" w:hAnsi="Times New Roman" w:cs="Times New Roman"/>
          <w:sz w:val="24"/>
          <w:szCs w:val="24"/>
        </w:rPr>
      </w:pPr>
      <w:r w:rsidRPr="004E5703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E5703" w:rsidRPr="004E5703" w:rsidRDefault="004E5703">
      <w:pPr>
        <w:rPr>
          <w:rFonts w:ascii="Times New Roman" w:hAnsi="Times New Roman" w:cs="Times New Roman"/>
          <w:sz w:val="24"/>
          <w:szCs w:val="24"/>
        </w:rPr>
      </w:pPr>
      <w:r w:rsidRPr="004E5703">
        <w:rPr>
          <w:rFonts w:ascii="Times New Roman" w:hAnsi="Times New Roman" w:cs="Times New Roman"/>
          <w:sz w:val="24"/>
          <w:szCs w:val="24"/>
        </w:rPr>
        <w:t xml:space="preserve"> Произведения литературы народов России и зарубежной литературы изучаются в связи с русской литературой. </w:t>
      </w:r>
    </w:p>
    <w:p w:rsidR="004E5703" w:rsidRPr="004E5703" w:rsidRDefault="004E5703">
      <w:pPr>
        <w:rPr>
          <w:rFonts w:ascii="Times New Roman" w:hAnsi="Times New Roman" w:cs="Times New Roman"/>
          <w:sz w:val="24"/>
          <w:szCs w:val="24"/>
        </w:rPr>
      </w:pPr>
      <w:r w:rsidRPr="004E5703">
        <w:rPr>
          <w:rFonts w:ascii="Times New Roman" w:hAnsi="Times New Roman" w:cs="Times New Roman"/>
          <w:sz w:val="24"/>
          <w:szCs w:val="24"/>
        </w:rPr>
        <w:t xml:space="preserve">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 </w:t>
      </w:r>
    </w:p>
    <w:p w:rsidR="004E5703" w:rsidRPr="004E5703" w:rsidRDefault="004E5703">
      <w:pPr>
        <w:rPr>
          <w:rFonts w:ascii="Times New Roman" w:hAnsi="Times New Roman" w:cs="Times New Roman"/>
          <w:sz w:val="24"/>
          <w:szCs w:val="24"/>
        </w:rPr>
      </w:pPr>
      <w:r w:rsidRPr="004E5703">
        <w:rPr>
          <w:rFonts w:ascii="Times New Roman" w:hAnsi="Times New Roman" w:cs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</w:t>
      </w:r>
      <w:proofErr w:type="gramStart"/>
      <w:r w:rsidRPr="004E57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5703">
        <w:rPr>
          <w:rFonts w:ascii="Times New Roman" w:hAnsi="Times New Roman" w:cs="Times New Roman"/>
          <w:sz w:val="24"/>
          <w:szCs w:val="24"/>
        </w:rPr>
        <w:t xml:space="preserve"> исторические традиции и богатый опыт отечественного образования. </w:t>
      </w:r>
    </w:p>
    <w:p w:rsidR="004E5703" w:rsidRPr="004E5703" w:rsidRDefault="004E5703">
      <w:pPr>
        <w:rPr>
          <w:rFonts w:ascii="Times New Roman" w:hAnsi="Times New Roman" w:cs="Times New Roman"/>
          <w:sz w:val="24"/>
          <w:szCs w:val="24"/>
        </w:rPr>
      </w:pPr>
      <w:r w:rsidRPr="004E5703">
        <w:rPr>
          <w:rFonts w:ascii="Times New Roman" w:hAnsi="Times New Roman" w:cs="Times New Roman"/>
          <w:sz w:val="24"/>
          <w:szCs w:val="24"/>
        </w:rPr>
        <w:t xml:space="preserve">Цель программы – 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4E5703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4E5703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 </w:t>
      </w:r>
    </w:p>
    <w:p w:rsidR="004E5703" w:rsidRPr="004E5703" w:rsidRDefault="004E5703">
      <w:pPr>
        <w:rPr>
          <w:rFonts w:ascii="Times New Roman" w:hAnsi="Times New Roman" w:cs="Times New Roman"/>
          <w:sz w:val="24"/>
          <w:szCs w:val="24"/>
        </w:rPr>
      </w:pPr>
      <w:r w:rsidRPr="004E5703">
        <w:rPr>
          <w:rFonts w:ascii="Times New Roman" w:hAnsi="Times New Roman" w:cs="Times New Roman"/>
          <w:sz w:val="24"/>
          <w:szCs w:val="24"/>
        </w:rPr>
        <w:t xml:space="preserve">Задачи, решаемые в процессе обучения литературе: </w:t>
      </w:r>
    </w:p>
    <w:p w:rsidR="004E5703" w:rsidRPr="004E5703" w:rsidRDefault="004E5703">
      <w:pPr>
        <w:rPr>
          <w:rFonts w:ascii="Times New Roman" w:hAnsi="Times New Roman" w:cs="Times New Roman"/>
          <w:sz w:val="24"/>
          <w:szCs w:val="24"/>
        </w:rPr>
      </w:pPr>
      <w:r w:rsidRPr="004E5703">
        <w:rPr>
          <w:rFonts w:ascii="Times New Roman" w:hAnsi="Times New Roman" w:cs="Times New Roman"/>
          <w:sz w:val="24"/>
          <w:szCs w:val="24"/>
        </w:rPr>
        <w:sym w:font="Symbol" w:char="F0B7"/>
      </w:r>
      <w:r w:rsidRPr="004E5703">
        <w:rPr>
          <w:rFonts w:ascii="Times New Roman" w:hAnsi="Times New Roman" w:cs="Times New Roman"/>
          <w:sz w:val="24"/>
          <w:szCs w:val="24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4E5703" w:rsidRPr="004E5703" w:rsidRDefault="004E5703">
      <w:pPr>
        <w:rPr>
          <w:rFonts w:ascii="Times New Roman" w:hAnsi="Times New Roman" w:cs="Times New Roman"/>
          <w:sz w:val="24"/>
          <w:szCs w:val="24"/>
        </w:rPr>
      </w:pPr>
      <w:r w:rsidRPr="004E570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E5703">
        <w:rPr>
          <w:rFonts w:ascii="Times New Roman" w:hAnsi="Times New Roman" w:cs="Times New Roman"/>
          <w:sz w:val="24"/>
          <w:szCs w:val="24"/>
        </w:rPr>
        <w:t xml:space="preserve">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4E5703" w:rsidRPr="004E5703" w:rsidRDefault="004E5703">
      <w:pPr>
        <w:rPr>
          <w:rFonts w:ascii="Times New Roman" w:hAnsi="Times New Roman" w:cs="Times New Roman"/>
          <w:sz w:val="24"/>
          <w:szCs w:val="24"/>
        </w:rPr>
      </w:pPr>
      <w:r w:rsidRPr="004E5703">
        <w:rPr>
          <w:rFonts w:ascii="Times New Roman" w:hAnsi="Times New Roman" w:cs="Times New Roman"/>
          <w:sz w:val="24"/>
          <w:szCs w:val="24"/>
        </w:rPr>
        <w:sym w:font="Symbol" w:char="F0B7"/>
      </w:r>
      <w:r w:rsidRPr="004E5703">
        <w:rPr>
          <w:rFonts w:ascii="Times New Roman" w:hAnsi="Times New Roman" w:cs="Times New Roman"/>
          <w:sz w:val="24"/>
          <w:szCs w:val="24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3B13E8" w:rsidRPr="004E5703" w:rsidRDefault="004E5703">
      <w:pPr>
        <w:rPr>
          <w:rFonts w:ascii="Times New Roman" w:hAnsi="Times New Roman" w:cs="Times New Roman"/>
          <w:sz w:val="24"/>
          <w:szCs w:val="24"/>
        </w:rPr>
      </w:pPr>
      <w:r w:rsidRPr="004E5703">
        <w:rPr>
          <w:rFonts w:ascii="Times New Roman" w:hAnsi="Times New Roman" w:cs="Times New Roman"/>
          <w:sz w:val="24"/>
          <w:szCs w:val="24"/>
        </w:rPr>
        <w:sym w:font="Symbol" w:char="F0B7"/>
      </w:r>
      <w:r w:rsidRPr="004E5703">
        <w:rPr>
          <w:rFonts w:ascii="Times New Roman" w:hAnsi="Times New Roman" w:cs="Times New Roman"/>
          <w:sz w:val="24"/>
          <w:szCs w:val="24"/>
        </w:rPr>
        <w:t xml:space="preserve"> 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4E5703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4E570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E57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5703">
        <w:rPr>
          <w:rFonts w:ascii="Times New Roman" w:hAnsi="Times New Roman" w:cs="Times New Roman"/>
          <w:sz w:val="24"/>
          <w:szCs w:val="24"/>
        </w:rPr>
        <w:t xml:space="preserve"> литературной обусловленности с использованием </w:t>
      </w:r>
      <w:proofErr w:type="spellStart"/>
      <w:r w:rsidRPr="004E5703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4E5703">
        <w:rPr>
          <w:rFonts w:ascii="Times New Roman" w:hAnsi="Times New Roman" w:cs="Times New Roman"/>
          <w:sz w:val="24"/>
          <w:szCs w:val="24"/>
        </w:rPr>
        <w:t>- 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sectPr w:rsidR="003B13E8" w:rsidRPr="004E5703" w:rsidSect="003B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E5703"/>
    <w:rsid w:val="003B13E8"/>
    <w:rsid w:val="004E5703"/>
    <w:rsid w:val="00C5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2023-02-10T10:05:00Z</dcterms:created>
  <dcterms:modified xsi:type="dcterms:W3CDTF">2023-02-10T10:08:00Z</dcterms:modified>
</cp:coreProperties>
</file>