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B" w:rsidRPr="00E0368B" w:rsidRDefault="00E0368B" w:rsidP="00E03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алгебре </w:t>
      </w:r>
      <w:r w:rsidR="00427FEF">
        <w:rPr>
          <w:rFonts w:ascii="Times New Roman" w:hAnsi="Times New Roman" w:cs="Times New Roman"/>
          <w:sz w:val="24"/>
          <w:szCs w:val="24"/>
        </w:rPr>
        <w:t>9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0368B" w:rsidRDefault="00E0368B">
      <w:pPr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основе ФГОС ООО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</w:t>
      </w:r>
      <w:r w:rsidR="00044CA4">
        <w:rPr>
          <w:rFonts w:ascii="Times New Roman" w:hAnsi="Times New Roman" w:cs="Times New Roman"/>
          <w:sz w:val="24"/>
          <w:szCs w:val="24"/>
        </w:rPr>
        <w:t>го общего образования по математике</w:t>
      </w:r>
      <w:r w:rsidRPr="00E0368B">
        <w:rPr>
          <w:rFonts w:ascii="Times New Roman" w:hAnsi="Times New Roman" w:cs="Times New Roman"/>
          <w:sz w:val="24"/>
          <w:szCs w:val="24"/>
        </w:rPr>
        <w:t>, ООП ООО МАОУ</w:t>
      </w:r>
      <w:r>
        <w:rPr>
          <w:rFonts w:ascii="Times New Roman" w:hAnsi="Times New Roman" w:cs="Times New Roman"/>
          <w:sz w:val="24"/>
          <w:szCs w:val="24"/>
        </w:rPr>
        <w:t xml:space="preserve"> Шишкинская </w:t>
      </w:r>
      <w:r w:rsidRPr="00E0368B">
        <w:rPr>
          <w:rFonts w:ascii="Times New Roman" w:hAnsi="Times New Roman" w:cs="Times New Roman"/>
          <w:sz w:val="24"/>
          <w:szCs w:val="24"/>
        </w:rPr>
        <w:t xml:space="preserve"> СОШ с учетом авторской программы по алгебре А.Г. Мерзляка, В.Б. Полонского, М.С. Якира (программа Математика: 5 – 11 классы / А.Г. Мерзляк, В.Б. Полонский, М.С. Якир,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, 2014. – 152 с.) 8 – 9 классы: </w:t>
      </w:r>
    </w:p>
    <w:p w:rsidR="00427FEF" w:rsidRDefault="00E03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образовательного стандарта среднего общего образования, утвержденного приказом Министерства образования Российской Федерации от 5.03.2004 г. №1089 в редакции от 07.06.2017, Учебного плана МАОУ </w:t>
      </w:r>
      <w:r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Pr="00E0368B">
        <w:rPr>
          <w:rFonts w:ascii="Times New Roman" w:hAnsi="Times New Roman" w:cs="Times New Roman"/>
          <w:sz w:val="24"/>
          <w:szCs w:val="24"/>
        </w:rPr>
        <w:t xml:space="preserve">СОШ </w:t>
      </w:r>
      <w:r w:rsidR="00044CA4">
        <w:rPr>
          <w:rFonts w:ascii="Times New Roman" w:hAnsi="Times New Roman" w:cs="Times New Roman"/>
          <w:sz w:val="24"/>
          <w:szCs w:val="24"/>
        </w:rPr>
        <w:t>на 2022-2023</w:t>
      </w:r>
      <w:r w:rsidRPr="00E0368B">
        <w:rPr>
          <w:rFonts w:ascii="Times New Roman" w:hAnsi="Times New Roman" w:cs="Times New Roman"/>
          <w:sz w:val="24"/>
          <w:szCs w:val="24"/>
        </w:rPr>
        <w:t xml:space="preserve"> учебный год; примерной программы среднего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математике; авторских программ.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68B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</w:t>
      </w:r>
      <w:r w:rsidR="00A671DF">
        <w:rPr>
          <w:rFonts w:ascii="Times New Roman" w:hAnsi="Times New Roman" w:cs="Times New Roman"/>
          <w:sz w:val="24"/>
          <w:szCs w:val="24"/>
        </w:rPr>
        <w:t xml:space="preserve">тных особенностей учащихся. </w:t>
      </w:r>
      <w:r w:rsidRPr="00E0368B">
        <w:rPr>
          <w:rFonts w:ascii="Times New Roman" w:hAnsi="Times New Roman" w:cs="Times New Roman"/>
          <w:sz w:val="24"/>
          <w:szCs w:val="24"/>
        </w:rPr>
        <w:t xml:space="preserve"> 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даѐт возможность школьникам научиться планировать свою деятельность, критически оценивать еѐ,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>ѐткого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Рабочие программы по предмету «Алгебра» реализуются с использованием следующих учебно-методических комплекс</w:t>
      </w:r>
      <w:r w:rsidR="00427FEF">
        <w:rPr>
          <w:rFonts w:ascii="Times New Roman" w:hAnsi="Times New Roman" w:cs="Times New Roman"/>
          <w:sz w:val="24"/>
          <w:szCs w:val="24"/>
        </w:rPr>
        <w:t xml:space="preserve">ов: Класс УМК </w:t>
      </w:r>
      <w:r w:rsidRPr="00E0368B">
        <w:rPr>
          <w:rFonts w:ascii="Times New Roman" w:hAnsi="Times New Roman" w:cs="Times New Roman"/>
          <w:sz w:val="24"/>
          <w:szCs w:val="24"/>
        </w:rPr>
        <w:t xml:space="preserve"> «Алгебра</w:t>
      </w:r>
      <w:r w:rsidR="00427FEF">
        <w:rPr>
          <w:rFonts w:ascii="Times New Roman" w:hAnsi="Times New Roman" w:cs="Times New Roman"/>
          <w:sz w:val="24"/>
          <w:szCs w:val="24"/>
        </w:rPr>
        <w:t>. 9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класс» авторов </w:t>
      </w:r>
      <w:proofErr w:type="gramStart"/>
      <w:r w:rsidR="007B5028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7B5028">
        <w:rPr>
          <w:rFonts w:ascii="Times New Roman" w:hAnsi="Times New Roman" w:cs="Times New Roman"/>
          <w:sz w:val="24"/>
          <w:szCs w:val="24"/>
        </w:rPr>
        <w:t xml:space="preserve"> А.Г., Полонский В.Б., Якир М.С.</w:t>
      </w:r>
      <w:r w:rsidRPr="00E0368B">
        <w:rPr>
          <w:rFonts w:ascii="Times New Roman" w:hAnsi="Times New Roman" w:cs="Times New Roman"/>
          <w:sz w:val="24"/>
          <w:szCs w:val="24"/>
        </w:rPr>
        <w:t>: учебник для учащихся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="007B5028">
        <w:rPr>
          <w:rFonts w:ascii="Times New Roman" w:hAnsi="Times New Roman" w:cs="Times New Roman"/>
          <w:sz w:val="24"/>
          <w:szCs w:val="24"/>
        </w:rPr>
        <w:t>Издательский центр «</w:t>
      </w:r>
      <w:proofErr w:type="spellStart"/>
      <w:r w:rsidR="007B502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7B5028">
        <w:rPr>
          <w:rFonts w:ascii="Times New Roman" w:hAnsi="Times New Roman" w:cs="Times New Roman"/>
          <w:sz w:val="24"/>
          <w:szCs w:val="24"/>
        </w:rPr>
        <w:t>» ., 2020</w:t>
      </w:r>
      <w:r w:rsidRPr="00E036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114243" w:rsidRPr="00E0368B" w:rsidRDefault="00E0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неделю 3, в год 102. </w:t>
      </w:r>
      <w:r w:rsidR="00427FEF">
        <w:rPr>
          <w:rFonts w:ascii="Times New Roman" w:hAnsi="Times New Roman" w:cs="Times New Roman"/>
          <w:sz w:val="24"/>
          <w:szCs w:val="24"/>
        </w:rPr>
        <w:t xml:space="preserve"> </w:t>
      </w:r>
      <w:r w:rsidR="00044CA4">
        <w:rPr>
          <w:rFonts w:ascii="Times New Roman" w:hAnsi="Times New Roman" w:cs="Times New Roman"/>
          <w:sz w:val="24"/>
          <w:szCs w:val="24"/>
        </w:rPr>
        <w:t>Срок реализации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sectPr w:rsidR="00114243" w:rsidRPr="00E0368B" w:rsidSect="0011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8B"/>
    <w:rsid w:val="00044CA4"/>
    <w:rsid w:val="00114243"/>
    <w:rsid w:val="00264EE9"/>
    <w:rsid w:val="00427FEF"/>
    <w:rsid w:val="007B5028"/>
    <w:rsid w:val="00A62587"/>
    <w:rsid w:val="00A671DF"/>
    <w:rsid w:val="00B40906"/>
    <w:rsid w:val="00E0368B"/>
    <w:rsid w:val="00F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2019-09-04T17:41:00Z</dcterms:created>
  <dcterms:modified xsi:type="dcterms:W3CDTF">2023-02-08T14:28:00Z</dcterms:modified>
</cp:coreProperties>
</file>