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AF" w:rsidRPr="009E66AF" w:rsidRDefault="009E66AF" w:rsidP="009E66A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i/>
          <w:color w:val="333333"/>
          <w:sz w:val="26"/>
          <w:szCs w:val="26"/>
          <w:lang w:eastAsia="ru-RU"/>
        </w:rPr>
      </w:pPr>
      <w:r w:rsidRPr="009E66AF">
        <w:rPr>
          <w:i/>
        </w:rPr>
        <w:fldChar w:fldCharType="begin"/>
      </w:r>
      <w:r w:rsidRPr="009E66AF">
        <w:rPr>
          <w:i/>
        </w:rPr>
        <w:instrText xml:space="preserve"> HYPERLINK "https://www.garant.ru/products/ipo/prime/doc/72025228/" \l "1000" </w:instrText>
      </w:r>
      <w:r w:rsidRPr="009E66AF">
        <w:rPr>
          <w:i/>
        </w:rPr>
        <w:fldChar w:fldCharType="separate"/>
      </w:r>
      <w:r w:rsidRPr="009E66AF">
        <w:rPr>
          <w:rStyle w:val="a4"/>
          <w:rFonts w:ascii="Arial" w:hAnsi="Arial" w:cs="Arial"/>
          <w:i/>
          <w:color w:val="808080"/>
          <w:sz w:val="23"/>
          <w:szCs w:val="23"/>
          <w:bdr w:val="none" w:sz="0" w:space="0" w:color="auto" w:frame="1"/>
          <w:shd w:val="clear" w:color="auto" w:fill="FFFFFF"/>
        </w:rPr>
        <w:t>Порядок</w:t>
      </w:r>
      <w:r w:rsidRPr="009E66AF">
        <w:rPr>
          <w:i/>
        </w:rPr>
        <w:fldChar w:fldCharType="end"/>
      </w:r>
      <w:r w:rsidRPr="009E66AF">
        <w:rPr>
          <w:rFonts w:ascii="Arial" w:hAnsi="Arial" w:cs="Arial"/>
          <w:i/>
          <w:color w:val="333333"/>
          <w:sz w:val="23"/>
          <w:szCs w:val="23"/>
          <w:shd w:val="clear" w:color="auto" w:fill="FFFFFF"/>
        </w:rPr>
        <w:t> проведения государственной итоговой аттестации по образовательным программам основного общего образования.</w:t>
      </w:r>
      <w:r w:rsidRPr="009E66AF">
        <w:rPr>
          <w:rFonts w:ascii="Arial" w:eastAsia="Times New Roman" w:hAnsi="Arial" w:cs="Arial"/>
          <w:b/>
          <w:bCs/>
          <w:i/>
          <w:color w:val="333333"/>
          <w:sz w:val="26"/>
          <w:szCs w:val="26"/>
          <w:lang w:eastAsia="ru-RU"/>
        </w:rPr>
        <w:t xml:space="preserve"> </w:t>
      </w:r>
    </w:p>
    <w:p w:rsidR="009E66AF" w:rsidRPr="009E66AF" w:rsidRDefault="009E66AF" w:rsidP="009E66A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E66A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Прием и рассмотрение апелляций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 </w:t>
      </w:r>
    </w:p>
    <w:p w:rsidR="009E66AF" w:rsidRPr="009E66AF" w:rsidRDefault="009E66AF" w:rsidP="009E66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6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77. Конфликтная комиссия принимает в письменной форме апелляции участников ГИА о нарушении настоящего Порядка и (или) о несогласии с выставленными баллами (далее вместе - апелляции).</w:t>
      </w:r>
    </w:p>
    <w:p w:rsidR="009E66AF" w:rsidRPr="009E66AF" w:rsidRDefault="009E66AF" w:rsidP="009E66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6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78. 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ГИА требований настоящего Порядка или неправильным оформлением экзаменационной работы.</w:t>
      </w:r>
    </w:p>
    <w:p w:rsidR="009E66AF" w:rsidRPr="009E66AF" w:rsidRDefault="009E66AF" w:rsidP="009E66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6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79. 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участника ГИА, подавшего апелляцию.</w:t>
      </w:r>
    </w:p>
    <w:p w:rsidR="009E66AF" w:rsidRPr="009E66AF" w:rsidRDefault="009E66AF" w:rsidP="009E66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E66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целях выполнения своих функций конфликтная комиссия запрашивает у уполномоченных лиц и организаций необходимые документы и сведения, в том числе листы (бланки) для записи ответов, КИМ для проведения ОГЭ, тексты, темы, задания и билеты для проведения ГВЭ, протоколы проверки экзаменационных работ предметными комиссиями, протоколы устных ответов, устные ответы на </w:t>
      </w:r>
      <w:proofErr w:type="spellStart"/>
      <w:r w:rsidRPr="009E66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аудионосителях</w:t>
      </w:r>
      <w:proofErr w:type="spellEnd"/>
      <w:r w:rsidRPr="009E66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а также сведения о лицах, присутствовавших в ППЭ, иные сведения</w:t>
      </w:r>
      <w:proofErr w:type="gramEnd"/>
      <w:r w:rsidRPr="009E66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 соблюдении настоящего Порядка.</w:t>
      </w:r>
    </w:p>
    <w:p w:rsidR="009E66AF" w:rsidRPr="009E66AF" w:rsidRDefault="009E66AF" w:rsidP="009E66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6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Участники ГИА и (или) их родители (законные представители) при желании могут присутствовать при рассмотрении апелляции.</w:t>
      </w:r>
    </w:p>
    <w:p w:rsidR="009E66AF" w:rsidRPr="009E66AF" w:rsidRDefault="009E66AF" w:rsidP="009E66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6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рассмотрении апелляции также могут присутствовать:</w:t>
      </w:r>
    </w:p>
    <w:p w:rsidR="009E66AF" w:rsidRPr="009E66AF" w:rsidRDefault="009E66AF" w:rsidP="009E66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6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члены ГЭК - по решению председателя ГЭК;</w:t>
      </w:r>
    </w:p>
    <w:p w:rsidR="009E66AF" w:rsidRPr="009E66AF" w:rsidRDefault="009E66AF" w:rsidP="009E66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6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аккредитованные общественные наблюдатели;</w:t>
      </w:r>
    </w:p>
    <w:p w:rsidR="009E66AF" w:rsidRPr="009E66AF" w:rsidRDefault="009E66AF" w:rsidP="009E66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6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в) должностные лица </w:t>
      </w:r>
      <w:proofErr w:type="spellStart"/>
      <w:r w:rsidRPr="009E66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Рособрнадзора</w:t>
      </w:r>
      <w:proofErr w:type="spellEnd"/>
      <w:r w:rsidRPr="009E66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иные лица, определенные </w:t>
      </w:r>
      <w:proofErr w:type="spellStart"/>
      <w:r w:rsidRPr="009E66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Рособрнадзором</w:t>
      </w:r>
      <w:proofErr w:type="spellEnd"/>
      <w:r w:rsidRPr="009E66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образования, - по решению соответствующих органов.</w:t>
      </w:r>
    </w:p>
    <w:p w:rsidR="009E66AF" w:rsidRPr="009E66AF" w:rsidRDefault="009E66AF" w:rsidP="009E66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6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Рассмотрение апелляции проводится в спокойной и доброжелательной обстановке.</w:t>
      </w:r>
    </w:p>
    <w:p w:rsidR="009E66AF" w:rsidRPr="009E66AF" w:rsidRDefault="009E66AF" w:rsidP="009E66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6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Конфликтная комиссия не </w:t>
      </w:r>
      <w:proofErr w:type="gramStart"/>
      <w:r w:rsidRPr="009E66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позднее</w:t>
      </w:r>
      <w:proofErr w:type="gramEnd"/>
      <w:r w:rsidRPr="009E66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чем за один рабочий день до даты рассмотрения апелляции информирует участников ГИА, подавших апелляции, о времени и месте их рассмотрения.</w:t>
      </w:r>
    </w:p>
    <w:p w:rsidR="009E66AF" w:rsidRPr="009E66AF" w:rsidRDefault="009E66AF" w:rsidP="009E66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6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80. Апелляцию о нарушении настоящего Порядка (за исключением случаев, установленных </w:t>
      </w:r>
      <w:hyperlink r:id="rId4" w:anchor="1078" w:history="1">
        <w:r w:rsidRPr="009E66AF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пунктом 78</w:t>
        </w:r>
      </w:hyperlink>
      <w:r w:rsidRPr="009E66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Порядка) участник ГИА подает в день проведения экзамена по соответствующему учебному предмету члену ГЭК, не покидая ППЭ.</w:t>
      </w:r>
    </w:p>
    <w:p w:rsidR="009E66AF" w:rsidRPr="009E66AF" w:rsidRDefault="009E66AF" w:rsidP="009E66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E66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 целях проверки изложенных в апелляции сведений о нарушении настоящего Порядка членом ГЭК организуется проведение проверки при участии организаторов, технических специалистов, специалистов по проведению инструктажа и обеспечению лабораторных работ, экзаменаторов-собеседников, экспертов, оценивающих выполнение лабораторных работ по химии, не задействованных в аудитории, в которой сдавал экзамен участник ГИА, подавший апелляцию, общественных наблюдателей, сотрудников, осуществляющих охрану правопорядка и (или) сотрудников органов внутренних</w:t>
      </w:r>
      <w:proofErr w:type="gramEnd"/>
      <w:r w:rsidRPr="009E66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дел (полиции), медицинских работников, а также ассистентов. Результаты проверки оформляются в форме заключения. Апелляция о нарушении настоящего Порядка и заключение о результатах проверки в тот же день передаются членом ГЭК в конфликтную комиссию.</w:t>
      </w:r>
    </w:p>
    <w:p w:rsidR="009E66AF" w:rsidRPr="009E66AF" w:rsidRDefault="009E66AF" w:rsidP="009E66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6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рассмотрении апелляции о нарушении настоящего Порядка конфликтная комиссия рассматривает апелляцию, заключение о результатах проверки и выносит одно из решений:</w:t>
      </w:r>
    </w:p>
    <w:p w:rsidR="009E66AF" w:rsidRPr="009E66AF" w:rsidRDefault="009E66AF" w:rsidP="009E66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6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 отклонении апелляции;</w:t>
      </w:r>
    </w:p>
    <w:p w:rsidR="009E66AF" w:rsidRPr="009E66AF" w:rsidRDefault="009E66AF" w:rsidP="009E66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6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 удовлетворении апелляции.</w:t>
      </w:r>
    </w:p>
    <w:p w:rsidR="009E66AF" w:rsidRPr="009E66AF" w:rsidRDefault="009E66AF" w:rsidP="009E66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6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удовлетворении апелляции о нарушении настоящего Порядка результат экзамена, по процедуре которого участником ГИА была подана указанная апелляция, аннулируется, и участнику ГИА предоставляется возможность сдать экзамен по соответствующему учебному предмету в иной день, предусмотренный едиными расписаниями ОГЭ, ГВЭ.</w:t>
      </w:r>
    </w:p>
    <w:p w:rsidR="009E66AF" w:rsidRPr="009E66AF" w:rsidRDefault="009E66AF" w:rsidP="009E66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6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Конфликтная комиссия рассматривает апелляцию о нарушении настоящего Порядка в течение двух рабочих дней, следующих за днем ее поступления в конфликтную комиссию.</w:t>
      </w:r>
    </w:p>
    <w:p w:rsidR="009E66AF" w:rsidRPr="009E66AF" w:rsidRDefault="009E66AF" w:rsidP="009E66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6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81. Апелляция о несогласии с выставленными баллами, в том числе по результатам перепроверки экзаменационной работы в соответствии с </w:t>
      </w:r>
      <w:hyperlink r:id="rId5" w:anchor="1071" w:history="1">
        <w:r w:rsidRPr="009E66AF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пунктом 71</w:t>
        </w:r>
      </w:hyperlink>
      <w:r w:rsidRPr="009E66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настоящего Порядка, подается в течение двух рабочих дней, следующих за официальным днем объявления результатов ГИА по соответствующему учебному предмету.</w:t>
      </w:r>
    </w:p>
    <w:p w:rsidR="009E66AF" w:rsidRPr="009E66AF" w:rsidRDefault="009E66AF" w:rsidP="009E66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6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к ГИА. Руководитель образовательной организации, принявший апелляцию, передает ее в конфликтную комиссию в течение одного рабочего дня после ее получения.</w:t>
      </w:r>
    </w:p>
    <w:p w:rsidR="009E66AF" w:rsidRPr="009E66AF" w:rsidRDefault="009E66AF" w:rsidP="009E66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6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решению ОИВ, учредителя, загранучреждения подача и (или) рассмотрение апелляций о несогласии с выставленными баллами организуются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</w:t>
      </w:r>
    </w:p>
    <w:p w:rsidR="009E66AF" w:rsidRPr="009E66AF" w:rsidRDefault="009E66AF" w:rsidP="009E66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6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82. </w:t>
      </w:r>
      <w:proofErr w:type="gramStart"/>
      <w:r w:rsidRPr="009E66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участника ГИА, протоколы устных ответов участника ГИА, копии протоколов проверки экзаменационной работы предметной комиссией, КИМ для проведения ОГЭ, тексты, темы, задания и билеты для </w:t>
      </w:r>
      <w:r w:rsidRPr="009E66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проведения ГВЭ участника ГИА, подавшего апелляцию о несогласии</w:t>
      </w:r>
      <w:proofErr w:type="gramEnd"/>
      <w:r w:rsidRPr="009E66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выставленными баллами.</w:t>
      </w:r>
    </w:p>
    <w:p w:rsidR="009E66AF" w:rsidRPr="009E66AF" w:rsidRDefault="009E66AF" w:rsidP="009E66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6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Указанные материалы предъявляются участнику ГИА (при его участии в рассмотрении апелляции). </w:t>
      </w:r>
      <w:proofErr w:type="gramStart"/>
      <w:r w:rsidRPr="009E66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Участник ГИА (участник ГИА, не достигший возраста 14 лет,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 его устного ответа.</w:t>
      </w:r>
      <w:proofErr w:type="gramEnd"/>
    </w:p>
    <w:p w:rsidR="009E66AF" w:rsidRPr="009E66AF" w:rsidRDefault="009E66AF" w:rsidP="009E66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6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9E66AF" w:rsidRPr="009E66AF" w:rsidRDefault="009E66AF" w:rsidP="009E66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6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если эксперт не дает однозначного ответа о правильности оценивания экзаменационной работы участника ГИА, конфликтная комиссия обращается в Комиссию по разработке КИМ по соответствующему учебному предмету с запросом о разъяснениях по критериям оценивания.</w:t>
      </w:r>
    </w:p>
    <w:p w:rsidR="009E66AF" w:rsidRPr="009E66AF" w:rsidRDefault="009E66AF" w:rsidP="009E66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6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83.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9E66AF" w:rsidRPr="009E66AF" w:rsidRDefault="009E66AF" w:rsidP="009E66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6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Конфликтная комиссия рассматривает апелляцию о несогласии с выставленными баллами в течение четырех рабочих дней, следующих за днем ее поступления в конфликтную комиссию.</w:t>
      </w:r>
    </w:p>
    <w:p w:rsidR="009E66AF" w:rsidRPr="009E66AF" w:rsidRDefault="009E66AF" w:rsidP="009E66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6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</w:t>
      </w:r>
    </w:p>
    <w:p w:rsidR="009E66AF" w:rsidRPr="009E66AF" w:rsidRDefault="009E66AF" w:rsidP="009E66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E66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84. 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организации, органы местного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самоуправления, учредителям и загранучреждениям для ознакомления участников ГИА с полученными ими результатами ГИА.</w:t>
      </w:r>
    </w:p>
    <w:p w:rsidR="00D96A44" w:rsidRDefault="00FF4C05"/>
    <w:sectPr w:rsidR="00D96A44" w:rsidSect="00133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6AF"/>
    <w:rsid w:val="0008757A"/>
    <w:rsid w:val="0013397D"/>
    <w:rsid w:val="00871D20"/>
    <w:rsid w:val="009E66AF"/>
    <w:rsid w:val="00FF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7D"/>
  </w:style>
  <w:style w:type="paragraph" w:styleId="3">
    <w:name w:val="heading 3"/>
    <w:basedOn w:val="a"/>
    <w:link w:val="30"/>
    <w:uiPriority w:val="9"/>
    <w:qFormat/>
    <w:rsid w:val="009E66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66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6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66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2025228/" TargetMode="External"/><Relationship Id="rId4" Type="http://schemas.openxmlformats.org/officeDocument/2006/relationships/hyperlink" Target="https://www.garant.ru/products/ipo/prime/doc/720252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2021-04-30T08:52:00Z</dcterms:created>
  <dcterms:modified xsi:type="dcterms:W3CDTF">2021-04-30T10:05:00Z</dcterms:modified>
</cp:coreProperties>
</file>