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85E" w:rsidRDefault="001537D0" w:rsidP="00B7085E">
      <w:pPr>
        <w:pBdr>
          <w:bottom w:val="single" w:sz="12" w:space="0" w:color="auto"/>
        </w:pBdr>
        <w:spacing w:beforeAutospacing="0" w:after="160" w:afterAutospacing="0" w:line="259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1537D0">
        <w:rPr>
          <w:rFonts w:ascii="Times New Roman" w:eastAsia="Calibri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6239670" cy="8915400"/>
            <wp:effectExtent l="0" t="0" r="0" b="0"/>
            <wp:docPr id="1" name="Рисунок 1" descr="C:\Users\Admin\Desktop\титул\юрм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титул\юрмы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31" r="9301" b="9568"/>
                    <a:stretch/>
                  </pic:blipFill>
                  <pic:spPr bwMode="auto">
                    <a:xfrm>
                      <a:off x="0" y="0"/>
                      <a:ext cx="6243241" cy="8920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085E" w:rsidRDefault="00B7085E" w:rsidP="004B1A59">
      <w:pPr>
        <w:pBdr>
          <w:bottom w:val="single" w:sz="12" w:space="1" w:color="auto"/>
        </w:pBdr>
        <w:spacing w:beforeAutospacing="0" w:after="160" w:afterAutospacing="0" w:line="259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4B1A59" w:rsidRPr="00B7085E" w:rsidRDefault="004B1A59" w:rsidP="00B7085E">
      <w:pPr>
        <w:pStyle w:val="ac"/>
        <w:numPr>
          <w:ilvl w:val="0"/>
          <w:numId w:val="33"/>
        </w:numPr>
        <w:pBdr>
          <w:bottom w:val="single" w:sz="12" w:space="1" w:color="auto"/>
        </w:pBdr>
        <w:spacing w:beforeAutospacing="0" w:after="160" w:afterAutospacing="0" w:line="259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B7085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lastRenderedPageBreak/>
        <w:t>основной образовательной пр</w:t>
      </w:r>
      <w:r w:rsidR="0009698A" w:rsidRPr="00B7085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ограммы </w:t>
      </w:r>
      <w:proofErr w:type="spellStart"/>
      <w:r w:rsidR="0009698A" w:rsidRPr="00B7085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дощкольного</w:t>
      </w:r>
      <w:proofErr w:type="spellEnd"/>
      <w:r w:rsidR="0009698A" w:rsidRPr="00B7085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образования;</w:t>
      </w:r>
    </w:p>
    <w:p w:rsidR="0009698A" w:rsidRDefault="0009698A" w:rsidP="0009698A">
      <w:pPr>
        <w:numPr>
          <w:ilvl w:val="0"/>
          <w:numId w:val="32"/>
        </w:numPr>
        <w:spacing w:before="100" w:after="100"/>
        <w:ind w:left="780" w:righ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адаптированной программы для детей с умственной отсталостью в условиях общеобразовательных классов</w:t>
      </w:r>
      <w:bookmarkStart w:id="0" w:name="_GoBack"/>
      <w:bookmarkEnd w:id="0"/>
    </w:p>
    <w:p w:rsidR="0009698A" w:rsidRPr="00FC769E" w:rsidRDefault="0009698A" w:rsidP="004B1A59">
      <w:pPr>
        <w:pBdr>
          <w:bottom w:val="single" w:sz="12" w:space="1" w:color="auto"/>
        </w:pBdr>
        <w:spacing w:beforeAutospacing="0" w:after="160" w:afterAutospacing="0" w:line="259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FC769E" w:rsidRPr="00FC769E" w:rsidRDefault="00FC769E" w:rsidP="00FC769E">
      <w:pPr>
        <w:spacing w:before="100" w:after="100"/>
        <w:rPr>
          <w:rFonts w:hAnsi="Times New Roman" w:cs="Times New Roman"/>
          <w:color w:val="000000"/>
          <w:sz w:val="24"/>
          <w:szCs w:val="24"/>
          <w:lang w:val="ru-RU"/>
        </w:rPr>
      </w:pPr>
      <w:r w:rsidRPr="00FC769E">
        <w:rPr>
          <w:rFonts w:hAnsi="Times New Roman" w:cs="Times New Roman"/>
          <w:color w:val="000000"/>
          <w:sz w:val="24"/>
          <w:szCs w:val="24"/>
          <w:lang w:val="ru-RU"/>
        </w:rPr>
        <w:t>Также Школа реализует образовательные программы дополнительного образования детей и взрослых.</w:t>
      </w:r>
    </w:p>
    <w:p w:rsidR="00FC769E" w:rsidRPr="00FC769E" w:rsidRDefault="00FC769E" w:rsidP="00FC769E">
      <w:pPr>
        <w:spacing w:before="100" w:after="100"/>
        <w:rPr>
          <w:rFonts w:hAnsi="Times New Roman" w:cs="Times New Roman"/>
          <w:color w:val="000000"/>
          <w:sz w:val="24"/>
          <w:szCs w:val="24"/>
          <w:lang w:val="ru-RU"/>
        </w:rPr>
      </w:pPr>
      <w:r w:rsidRPr="00FC769E">
        <w:rPr>
          <w:rFonts w:hAnsi="Times New Roman" w:cs="Times New Roman"/>
          <w:color w:val="000000"/>
          <w:sz w:val="24"/>
          <w:szCs w:val="24"/>
          <w:lang w:val="ru-RU"/>
        </w:rPr>
        <w:t>Школа расположена</w:t>
      </w:r>
      <w:r w:rsidRPr="00FC769E">
        <w:rPr>
          <w:rFonts w:hAnsi="Times New Roman" w:cs="Times New Roman"/>
          <w:color w:val="000000"/>
          <w:sz w:val="24"/>
          <w:szCs w:val="24"/>
        </w:rPr>
        <w:t> </w:t>
      </w:r>
      <w:r w:rsidRPr="00FC769E">
        <w:rPr>
          <w:rFonts w:hAnsi="Times New Roman" w:cs="Times New Roman"/>
          <w:color w:val="000000"/>
          <w:sz w:val="24"/>
          <w:szCs w:val="24"/>
          <w:lang w:val="ru-RU"/>
        </w:rPr>
        <w:t xml:space="preserve">в деревне </w:t>
      </w:r>
      <w:proofErr w:type="spellStart"/>
      <w:r w:rsidRPr="00FC769E">
        <w:rPr>
          <w:rFonts w:hAnsi="Times New Roman" w:cs="Times New Roman"/>
          <w:color w:val="000000"/>
          <w:sz w:val="24"/>
          <w:szCs w:val="24"/>
          <w:lang w:val="ru-RU"/>
        </w:rPr>
        <w:t>Юрмы</w:t>
      </w:r>
      <w:proofErr w:type="spellEnd"/>
      <w:r w:rsidRPr="00FC769E">
        <w:rPr>
          <w:rFonts w:hAnsi="Times New Roman" w:cs="Times New Roman"/>
          <w:color w:val="000000"/>
          <w:sz w:val="24"/>
          <w:szCs w:val="24"/>
          <w:lang w:val="ru-RU"/>
        </w:rPr>
        <w:t xml:space="preserve">, осуществляется подвоз из деревень Лаймы, </w:t>
      </w:r>
      <w:proofErr w:type="spellStart"/>
      <w:r w:rsidRPr="00FC769E">
        <w:rPr>
          <w:rFonts w:hAnsi="Times New Roman" w:cs="Times New Roman"/>
          <w:color w:val="000000"/>
          <w:sz w:val="24"/>
          <w:szCs w:val="24"/>
          <w:lang w:val="ru-RU"/>
        </w:rPr>
        <w:t>Янково</w:t>
      </w:r>
      <w:proofErr w:type="spellEnd"/>
      <w:r w:rsidRPr="00FC769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C769E" w:rsidRPr="00FC769E" w:rsidRDefault="00FC769E" w:rsidP="00FC769E">
      <w:pPr>
        <w:spacing w:before="100" w:after="10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C769E"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FC76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ОСОБЕННОСТИ УПРАВЛЕНИЯ</w:t>
      </w:r>
    </w:p>
    <w:p w:rsidR="00FC769E" w:rsidRPr="00FC769E" w:rsidRDefault="00FC769E" w:rsidP="00FC769E">
      <w:pPr>
        <w:spacing w:before="100" w:after="100"/>
        <w:rPr>
          <w:rFonts w:hAnsi="Times New Roman" w:cs="Times New Roman"/>
          <w:color w:val="000000"/>
          <w:sz w:val="24"/>
          <w:szCs w:val="24"/>
          <w:lang w:val="ru-RU"/>
        </w:rPr>
      </w:pPr>
      <w:r w:rsidRPr="00FC769E">
        <w:rPr>
          <w:rFonts w:hAnsi="Times New Roman" w:cs="Times New Roman"/>
          <w:color w:val="000000"/>
          <w:sz w:val="24"/>
          <w:szCs w:val="24"/>
          <w:lang w:val="ru-RU"/>
        </w:rPr>
        <w:t>Управление осуществляется на принципах единоначалия и самоуправления.</w:t>
      </w:r>
    </w:p>
    <w:p w:rsidR="00FC769E" w:rsidRPr="00FC769E" w:rsidRDefault="00FC769E" w:rsidP="00FC769E">
      <w:pPr>
        <w:spacing w:before="100" w:after="100"/>
        <w:rPr>
          <w:rFonts w:hAnsi="Times New Roman" w:cs="Times New Roman"/>
          <w:color w:val="000000"/>
          <w:sz w:val="24"/>
          <w:szCs w:val="24"/>
          <w:lang w:val="ru-RU"/>
        </w:rPr>
      </w:pPr>
      <w:r w:rsidRPr="00FC76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1. Органы управления, действующие в Школе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46"/>
        <w:gridCol w:w="6536"/>
      </w:tblGrid>
      <w:tr w:rsidR="00FC769E" w:rsidRPr="00FC769E" w:rsidTr="00FC769E"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69E" w:rsidRPr="00FC769E" w:rsidRDefault="00FC769E" w:rsidP="00FC769E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769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Наименованиеоргана</w:t>
            </w:r>
            <w:proofErr w:type="spellEnd"/>
          </w:p>
        </w:tc>
        <w:tc>
          <w:tcPr>
            <w:tcW w:w="6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69E" w:rsidRPr="00FC769E" w:rsidRDefault="00FC769E" w:rsidP="00FC769E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769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</w:tr>
      <w:tr w:rsidR="00FC769E" w:rsidRPr="00B7085E" w:rsidTr="00FC769E"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9E" w:rsidRPr="00FC769E" w:rsidRDefault="00FC769E" w:rsidP="00FC769E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C769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6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9E" w:rsidRPr="00FC769E" w:rsidRDefault="00FC769E" w:rsidP="00FC769E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76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FC769E" w:rsidRPr="00FC769E" w:rsidTr="00FC769E"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9E" w:rsidRPr="00FC769E" w:rsidRDefault="00FC769E" w:rsidP="00FC769E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769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Управляющийсовет</w:t>
            </w:r>
            <w:proofErr w:type="spellEnd"/>
          </w:p>
        </w:tc>
        <w:tc>
          <w:tcPr>
            <w:tcW w:w="6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9E" w:rsidRPr="00FC769E" w:rsidRDefault="00FC769E" w:rsidP="00FC769E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769E"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Рассматриваетвопросы</w:t>
            </w:r>
            <w:proofErr w:type="spellEnd"/>
            <w:r w:rsidRPr="00FC769E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FC769E" w:rsidRPr="00FC769E" w:rsidRDefault="00FC769E" w:rsidP="00FC769E">
            <w:pPr>
              <w:numPr>
                <w:ilvl w:val="0"/>
                <w:numId w:val="22"/>
              </w:numPr>
              <w:spacing w:before="100" w:after="10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769E">
              <w:rPr>
                <w:rFonts w:hAnsi="Times New Roman" w:cs="Times New Roman"/>
                <w:color w:val="000000"/>
                <w:sz w:val="24"/>
                <w:szCs w:val="24"/>
              </w:rPr>
              <w:t>развитияобразовательнойорганизации</w:t>
            </w:r>
            <w:proofErr w:type="spellEnd"/>
            <w:r w:rsidRPr="00FC769E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FC769E" w:rsidRPr="00FC769E" w:rsidRDefault="00FC769E" w:rsidP="00FC769E">
            <w:pPr>
              <w:numPr>
                <w:ilvl w:val="0"/>
                <w:numId w:val="22"/>
              </w:numPr>
              <w:spacing w:before="100" w:after="10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769E">
              <w:rPr>
                <w:rFonts w:hAnsi="Times New Roman" w:cs="Times New Roman"/>
                <w:color w:val="000000"/>
                <w:sz w:val="24"/>
                <w:szCs w:val="24"/>
              </w:rPr>
              <w:t>финансово-хозяйственнойдеятельности</w:t>
            </w:r>
            <w:proofErr w:type="spellEnd"/>
            <w:r w:rsidRPr="00FC769E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FC769E" w:rsidRPr="00FC769E" w:rsidRDefault="00FC769E" w:rsidP="00FC769E">
            <w:pPr>
              <w:numPr>
                <w:ilvl w:val="0"/>
                <w:numId w:val="22"/>
              </w:numPr>
              <w:spacing w:before="100" w:after="10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769E"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материально-техническогообеспечения</w:t>
            </w:r>
            <w:proofErr w:type="spellEnd"/>
          </w:p>
        </w:tc>
      </w:tr>
      <w:tr w:rsidR="00FC769E" w:rsidRPr="00FC769E" w:rsidTr="00FC769E"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9E" w:rsidRPr="00FC769E" w:rsidRDefault="00FC769E" w:rsidP="00FC769E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769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Педагогическийсовет</w:t>
            </w:r>
            <w:proofErr w:type="spellEnd"/>
          </w:p>
        </w:tc>
        <w:tc>
          <w:tcPr>
            <w:tcW w:w="6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9E" w:rsidRPr="00FC769E" w:rsidRDefault="00FC769E" w:rsidP="00FC769E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76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FC769E" w:rsidRPr="00FC769E" w:rsidRDefault="00FC769E" w:rsidP="00FC769E">
            <w:pPr>
              <w:numPr>
                <w:ilvl w:val="0"/>
                <w:numId w:val="23"/>
              </w:numPr>
              <w:spacing w:before="100" w:after="10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769E">
              <w:rPr>
                <w:rFonts w:hAnsi="Times New Roman" w:cs="Times New Roman"/>
                <w:color w:val="000000"/>
                <w:sz w:val="24"/>
                <w:szCs w:val="24"/>
              </w:rPr>
              <w:t>развитияобразовательныхуслуг</w:t>
            </w:r>
            <w:proofErr w:type="spellEnd"/>
            <w:r w:rsidRPr="00FC769E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FC769E" w:rsidRPr="00FC769E" w:rsidRDefault="00FC769E" w:rsidP="00FC769E">
            <w:pPr>
              <w:numPr>
                <w:ilvl w:val="0"/>
                <w:numId w:val="23"/>
              </w:numPr>
              <w:spacing w:before="100" w:after="10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769E"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регламентацииобразовательныхотношений</w:t>
            </w:r>
            <w:proofErr w:type="spellEnd"/>
            <w:r w:rsidRPr="00FC769E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FC769E" w:rsidRPr="00FC769E" w:rsidRDefault="00FC769E" w:rsidP="00FC769E">
            <w:pPr>
              <w:numPr>
                <w:ilvl w:val="0"/>
                <w:numId w:val="23"/>
              </w:numPr>
              <w:spacing w:before="100" w:after="10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769E">
              <w:rPr>
                <w:rFonts w:hAnsi="Times New Roman" w:cs="Times New Roman"/>
                <w:color w:val="000000"/>
                <w:sz w:val="24"/>
                <w:szCs w:val="24"/>
              </w:rPr>
              <w:t>разработкиобразовательныхпрограмм</w:t>
            </w:r>
            <w:proofErr w:type="spellEnd"/>
            <w:r w:rsidRPr="00FC769E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FC769E" w:rsidRPr="00FC769E" w:rsidRDefault="00FC769E" w:rsidP="00FC769E">
            <w:pPr>
              <w:numPr>
                <w:ilvl w:val="0"/>
                <w:numId w:val="23"/>
              </w:numPr>
              <w:spacing w:before="100" w:after="10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76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 воспитания;</w:t>
            </w:r>
          </w:p>
          <w:p w:rsidR="00FC769E" w:rsidRPr="00FC769E" w:rsidRDefault="00FC769E" w:rsidP="00FC769E">
            <w:pPr>
              <w:numPr>
                <w:ilvl w:val="0"/>
                <w:numId w:val="23"/>
              </w:numPr>
              <w:spacing w:before="100" w:after="10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76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:rsidR="00FC769E" w:rsidRPr="00FC769E" w:rsidRDefault="00FC769E" w:rsidP="00FC769E">
            <w:pPr>
              <w:numPr>
                <w:ilvl w:val="0"/>
                <w:numId w:val="23"/>
              </w:numPr>
              <w:spacing w:before="100" w:after="10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76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повышения квалификации педагогических работников;</w:t>
            </w:r>
          </w:p>
          <w:p w:rsidR="00FC769E" w:rsidRPr="00FC769E" w:rsidRDefault="00FC769E" w:rsidP="00FC769E">
            <w:pPr>
              <w:numPr>
                <w:ilvl w:val="0"/>
                <w:numId w:val="23"/>
              </w:numPr>
              <w:spacing w:before="100" w:after="10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769E">
              <w:rPr>
                <w:rFonts w:hAnsi="Times New Roman" w:cs="Times New Roman"/>
                <w:color w:val="000000"/>
                <w:sz w:val="24"/>
                <w:szCs w:val="24"/>
              </w:rPr>
              <w:t>координациидеятельностиметодическихобъединений</w:t>
            </w:r>
            <w:proofErr w:type="spellEnd"/>
          </w:p>
        </w:tc>
      </w:tr>
      <w:tr w:rsidR="00FC769E" w:rsidRPr="00B7085E" w:rsidTr="00FC769E"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9E" w:rsidRPr="00FC769E" w:rsidRDefault="00FC769E" w:rsidP="00FC769E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769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Общеесобраниеработников</w:t>
            </w:r>
            <w:proofErr w:type="spellEnd"/>
          </w:p>
        </w:tc>
        <w:tc>
          <w:tcPr>
            <w:tcW w:w="6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9E" w:rsidRPr="00FC769E" w:rsidRDefault="00FC769E" w:rsidP="00FC769E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76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FC769E" w:rsidRPr="00FC769E" w:rsidRDefault="00FC769E" w:rsidP="00FC769E">
            <w:pPr>
              <w:numPr>
                <w:ilvl w:val="0"/>
                <w:numId w:val="24"/>
              </w:numPr>
              <w:spacing w:before="100" w:after="10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76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участвовать в разработке и принятии коллективного </w:t>
            </w:r>
            <w:r w:rsidRPr="00FC76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договора, Правил трудового распорядка, изменений и дополнений к ним;</w:t>
            </w:r>
          </w:p>
          <w:p w:rsidR="00FC769E" w:rsidRPr="00FC769E" w:rsidRDefault="00FC769E" w:rsidP="00FC769E">
            <w:pPr>
              <w:numPr>
                <w:ilvl w:val="0"/>
                <w:numId w:val="24"/>
              </w:numPr>
              <w:spacing w:before="100" w:after="10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76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FC769E" w:rsidRPr="00FC769E" w:rsidRDefault="00FC769E" w:rsidP="00FC769E">
            <w:pPr>
              <w:numPr>
                <w:ilvl w:val="0"/>
                <w:numId w:val="24"/>
              </w:numPr>
              <w:spacing w:before="100" w:after="10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76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FC769E" w:rsidRPr="00FC769E" w:rsidRDefault="00FC769E" w:rsidP="00FC769E">
            <w:pPr>
              <w:numPr>
                <w:ilvl w:val="0"/>
                <w:numId w:val="24"/>
              </w:numPr>
              <w:spacing w:before="100" w:after="10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76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FC769E" w:rsidRPr="00FC769E" w:rsidRDefault="00FC769E" w:rsidP="00FC769E">
      <w:pPr>
        <w:spacing w:before="100" w:after="100"/>
        <w:rPr>
          <w:rFonts w:hAnsi="Times New Roman" w:cs="Times New Roman"/>
          <w:color w:val="000000"/>
          <w:sz w:val="24"/>
          <w:szCs w:val="24"/>
          <w:lang w:val="ru-RU"/>
        </w:rPr>
      </w:pPr>
      <w:r w:rsidRPr="00FC769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Для осуществления учебно-методической работы в Школе создано методическое объединение учителей-предметников.</w:t>
      </w:r>
    </w:p>
    <w:p w:rsidR="00FC769E" w:rsidRPr="00FC769E" w:rsidRDefault="00FC769E" w:rsidP="00FC769E">
      <w:pPr>
        <w:spacing w:before="100" w:after="10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C769E" w:rsidRDefault="00FC769E" w:rsidP="00FC769E">
      <w:pPr>
        <w:spacing w:before="100" w:after="10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FC769E"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FC76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ОБРАЗОВАТЕЛЬНОЙ ДЕЯТЕЛЬНОСТИ</w:t>
      </w:r>
    </w:p>
    <w:p w:rsidR="004B1A59" w:rsidRPr="004B1A59" w:rsidRDefault="004B1A59" w:rsidP="004B1A59">
      <w:pPr>
        <w:jc w:val="both"/>
        <w:rPr>
          <w:rFonts w:hAnsi="Times New Roman" w:cs="Times New Roman"/>
          <w:b/>
          <w:bCs/>
          <w:sz w:val="24"/>
          <w:szCs w:val="24"/>
          <w:lang w:val="ru-RU"/>
        </w:rPr>
      </w:pPr>
      <w:r w:rsidRPr="004B1A59">
        <w:rPr>
          <w:rFonts w:hAnsi="Times New Roman" w:cs="Times New Roman"/>
          <w:b/>
          <w:bCs/>
          <w:sz w:val="24"/>
          <w:szCs w:val="24"/>
          <w:lang w:val="ru-RU"/>
        </w:rPr>
        <w:t>Дошкольное образование</w:t>
      </w:r>
    </w:p>
    <w:p w:rsidR="004B1A59" w:rsidRPr="004B1A59" w:rsidRDefault="004B1A59" w:rsidP="004B1A59">
      <w:pPr>
        <w:rPr>
          <w:rFonts w:hAnsi="Times New Roman" w:cs="Times New Roman"/>
          <w:sz w:val="24"/>
          <w:szCs w:val="24"/>
          <w:lang w:val="ru-RU"/>
        </w:rPr>
      </w:pPr>
      <w:r w:rsidRPr="004B1A59">
        <w:rPr>
          <w:rFonts w:hAnsi="Times New Roman" w:cs="Times New Roman"/>
          <w:sz w:val="24"/>
          <w:szCs w:val="24"/>
          <w:lang w:val="ru-RU"/>
        </w:rPr>
        <w:t xml:space="preserve">            Образовательная деятельность в ГКП организована в соответствии с Федеральным законом от 29.12.2012 № 273-ФЗ «Об образовании в Российской Федерации»,</w:t>
      </w:r>
      <w:r w:rsidRPr="004B1A59">
        <w:rPr>
          <w:rFonts w:hAnsi="Times New Roman" w:cs="Times New Roman"/>
          <w:sz w:val="24"/>
          <w:szCs w:val="24"/>
        </w:rPr>
        <w:t> </w:t>
      </w:r>
      <w:r w:rsidRPr="004B1A59">
        <w:rPr>
          <w:rFonts w:hAnsi="Times New Roman" w:cs="Times New Roman"/>
          <w:sz w:val="24"/>
          <w:szCs w:val="24"/>
          <w:lang w:val="ru-RU"/>
        </w:rPr>
        <w:t>ФГОС дошкольного образования,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4B1A59" w:rsidRPr="004B1A59" w:rsidRDefault="004B1A59" w:rsidP="004B1A59">
      <w:pPr>
        <w:rPr>
          <w:rFonts w:hAnsi="Times New Roman" w:cs="Times New Roman"/>
          <w:sz w:val="24"/>
          <w:szCs w:val="24"/>
          <w:lang w:val="ru-RU"/>
        </w:rPr>
      </w:pPr>
      <w:r w:rsidRPr="004B1A59">
        <w:rPr>
          <w:rFonts w:hAnsi="Times New Roman" w:cs="Times New Roman"/>
          <w:sz w:val="24"/>
          <w:szCs w:val="24"/>
          <w:lang w:val="ru-RU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</w:t>
      </w:r>
      <w:r w:rsidRPr="004B1A59">
        <w:rPr>
          <w:rFonts w:hAnsi="Times New Roman" w:cs="Times New Roman"/>
          <w:sz w:val="24"/>
          <w:szCs w:val="24"/>
        </w:rPr>
        <w:t> </w:t>
      </w:r>
      <w:r w:rsidRPr="004B1A59">
        <w:rPr>
          <w:rFonts w:hAnsi="Times New Roman" w:cs="Times New Roman"/>
          <w:sz w:val="24"/>
          <w:szCs w:val="24"/>
          <w:lang w:val="ru-RU"/>
        </w:rPr>
        <w:t>ФГОС дошкольного образования</w:t>
      </w:r>
      <w:r w:rsidRPr="004B1A59">
        <w:rPr>
          <w:rFonts w:hAnsi="Times New Roman" w:cs="Times New Roman"/>
          <w:sz w:val="24"/>
          <w:szCs w:val="24"/>
        </w:rPr>
        <w:t> </w:t>
      </w:r>
      <w:r w:rsidRPr="004B1A59">
        <w:rPr>
          <w:rFonts w:hAnsi="Times New Roman" w:cs="Times New Roman"/>
          <w:sz w:val="24"/>
          <w:szCs w:val="24"/>
          <w:lang w:val="ru-RU"/>
        </w:rPr>
        <w:t>с учетом примерной образовательной программы дошкольного образования, санитарно-эпидемиологическими правилами и нормативами.</w:t>
      </w:r>
    </w:p>
    <w:p w:rsidR="002644B0" w:rsidRDefault="004B1A59" w:rsidP="002644B0">
      <w:pPr>
        <w:spacing w:beforeAutospacing="0"/>
        <w:ind w:left="-709"/>
        <w:rPr>
          <w:rFonts w:hAnsi="Times New Roman" w:cs="Times New Roman"/>
          <w:sz w:val="24"/>
          <w:szCs w:val="24"/>
          <w:lang w:val="ru-RU"/>
        </w:rPr>
      </w:pPr>
      <w:r w:rsidRPr="004B1A59">
        <w:rPr>
          <w:rFonts w:hAnsi="Times New Roman" w:cs="Times New Roman"/>
          <w:sz w:val="24"/>
          <w:szCs w:val="24"/>
          <w:lang w:val="ru-RU"/>
        </w:rPr>
        <w:t xml:space="preserve">           Группа кратковременного пребывания размещается в здании </w:t>
      </w:r>
      <w:proofErr w:type="spellStart"/>
      <w:r w:rsidRPr="004B1A59">
        <w:rPr>
          <w:rFonts w:hAnsi="Times New Roman" w:cs="Times New Roman"/>
          <w:sz w:val="24"/>
          <w:szCs w:val="24"/>
          <w:lang w:val="ru-RU"/>
        </w:rPr>
        <w:t>Юрминской</w:t>
      </w:r>
      <w:proofErr w:type="spellEnd"/>
      <w:r w:rsidRPr="004B1A59">
        <w:rPr>
          <w:rFonts w:hAnsi="Times New Roman" w:cs="Times New Roman"/>
          <w:sz w:val="24"/>
          <w:szCs w:val="24"/>
          <w:lang w:val="ru-RU"/>
        </w:rPr>
        <w:t xml:space="preserve"> СОШ, филиал    </w:t>
      </w:r>
      <w:r w:rsidR="002644B0">
        <w:rPr>
          <w:rFonts w:hAnsi="Times New Roman" w:cs="Times New Roman"/>
          <w:sz w:val="24"/>
          <w:szCs w:val="24"/>
          <w:lang w:val="ru-RU"/>
        </w:rPr>
        <w:t xml:space="preserve">                </w:t>
      </w:r>
    </w:p>
    <w:p w:rsidR="004B1A59" w:rsidRPr="004B1A59" w:rsidRDefault="002644B0" w:rsidP="002644B0">
      <w:pPr>
        <w:spacing w:beforeAutospacing="0"/>
        <w:ind w:left="-709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 xml:space="preserve">            </w:t>
      </w:r>
      <w:r w:rsidR="004B1A59" w:rsidRPr="004B1A59">
        <w:rPr>
          <w:rFonts w:hAnsi="Times New Roman" w:cs="Times New Roman"/>
          <w:sz w:val="24"/>
          <w:szCs w:val="24"/>
          <w:lang w:val="ru-RU"/>
        </w:rPr>
        <w:t>МАОУ Шишкинская СОШ</w:t>
      </w:r>
    </w:p>
    <w:p w:rsidR="004B1A59" w:rsidRPr="004B1A59" w:rsidRDefault="004B1A59" w:rsidP="004B1A59">
      <w:pPr>
        <w:rPr>
          <w:rFonts w:hAnsi="Times New Roman" w:cs="Times New Roman"/>
          <w:sz w:val="24"/>
          <w:szCs w:val="24"/>
          <w:lang w:val="ru-RU"/>
        </w:rPr>
      </w:pPr>
      <w:r w:rsidRPr="004B1A59">
        <w:rPr>
          <w:rFonts w:hAnsi="Times New Roman" w:cs="Times New Roman"/>
          <w:sz w:val="24"/>
          <w:szCs w:val="24"/>
          <w:lang w:val="ru-RU"/>
        </w:rPr>
        <w:t>Цель деятельности ГКП– осуществление образовательной деятельности по</w:t>
      </w:r>
      <w:r w:rsidRPr="004B1A59">
        <w:rPr>
          <w:lang w:val="ru-RU"/>
        </w:rPr>
        <w:br/>
      </w:r>
      <w:r w:rsidRPr="004B1A59">
        <w:rPr>
          <w:rFonts w:hAnsi="Times New Roman" w:cs="Times New Roman"/>
          <w:sz w:val="24"/>
          <w:szCs w:val="24"/>
          <w:lang w:val="ru-RU"/>
        </w:rPr>
        <w:t>реализации образовательных программ дошкольного образования.</w:t>
      </w:r>
    </w:p>
    <w:p w:rsidR="004B1A59" w:rsidRPr="004B1A59" w:rsidRDefault="004B1A59" w:rsidP="004B1A59">
      <w:pPr>
        <w:rPr>
          <w:rFonts w:hAnsi="Times New Roman" w:cs="Times New Roman"/>
          <w:sz w:val="24"/>
          <w:szCs w:val="24"/>
          <w:lang w:val="ru-RU"/>
        </w:rPr>
      </w:pPr>
      <w:r w:rsidRPr="004B1A59">
        <w:rPr>
          <w:rFonts w:hAnsi="Times New Roman" w:cs="Times New Roman"/>
          <w:sz w:val="24"/>
          <w:szCs w:val="24"/>
          <w:lang w:val="ru-RU"/>
        </w:rPr>
        <w:t>Предметом деятельности  является формирование общей культуры, развитие</w:t>
      </w:r>
      <w:r w:rsidRPr="004B1A59">
        <w:rPr>
          <w:rFonts w:hAnsi="Times New Roman" w:cs="Times New Roman"/>
          <w:sz w:val="24"/>
          <w:szCs w:val="24"/>
        </w:rPr>
        <w:t> </w:t>
      </w:r>
      <w:r w:rsidRPr="004B1A59">
        <w:rPr>
          <w:rFonts w:hAnsi="Times New Roman" w:cs="Times New Roman"/>
          <w:sz w:val="24"/>
          <w:szCs w:val="24"/>
          <w:lang w:val="ru-RU"/>
        </w:rPr>
        <w:t>физических, интеллектуальных, нравственных, эстетических и личностных качеств,</w:t>
      </w:r>
      <w:r w:rsidRPr="004B1A59">
        <w:rPr>
          <w:rFonts w:hAnsi="Times New Roman" w:cs="Times New Roman"/>
          <w:sz w:val="24"/>
          <w:szCs w:val="24"/>
        </w:rPr>
        <w:t> </w:t>
      </w:r>
      <w:r w:rsidRPr="004B1A59">
        <w:rPr>
          <w:rFonts w:hAnsi="Times New Roman" w:cs="Times New Roman"/>
          <w:sz w:val="24"/>
          <w:szCs w:val="24"/>
          <w:lang w:val="ru-RU"/>
        </w:rPr>
        <w:t xml:space="preserve">формирование предпосылок учебной деятельности, сохранение и укрепление </w:t>
      </w:r>
      <w:proofErr w:type="spellStart"/>
      <w:r w:rsidRPr="004B1A59">
        <w:rPr>
          <w:rFonts w:hAnsi="Times New Roman" w:cs="Times New Roman"/>
          <w:sz w:val="24"/>
          <w:szCs w:val="24"/>
          <w:lang w:val="ru-RU"/>
        </w:rPr>
        <w:t>здоровьявоспитанников</w:t>
      </w:r>
      <w:proofErr w:type="spellEnd"/>
      <w:r w:rsidRPr="004B1A59">
        <w:rPr>
          <w:rFonts w:hAnsi="Times New Roman" w:cs="Times New Roman"/>
          <w:sz w:val="24"/>
          <w:szCs w:val="24"/>
          <w:lang w:val="ru-RU"/>
        </w:rPr>
        <w:t>.</w:t>
      </w:r>
    </w:p>
    <w:p w:rsidR="004B1A59" w:rsidRPr="004B1A59" w:rsidRDefault="004B1A59" w:rsidP="004B1A59">
      <w:pPr>
        <w:rPr>
          <w:rFonts w:hAnsi="Times New Roman" w:cs="Times New Roman"/>
          <w:sz w:val="24"/>
          <w:szCs w:val="24"/>
          <w:lang w:val="ru-RU"/>
        </w:rPr>
      </w:pPr>
      <w:r w:rsidRPr="004B1A59">
        <w:rPr>
          <w:rFonts w:hAnsi="Times New Roman" w:cs="Times New Roman"/>
          <w:sz w:val="24"/>
          <w:szCs w:val="24"/>
          <w:lang w:val="ru-RU"/>
        </w:rPr>
        <w:t xml:space="preserve">Режим работы ГКП </w:t>
      </w:r>
      <w:proofErr w:type="spellStart"/>
      <w:r w:rsidRPr="004B1A59">
        <w:rPr>
          <w:rFonts w:hAnsi="Times New Roman" w:cs="Times New Roman"/>
          <w:sz w:val="24"/>
          <w:szCs w:val="24"/>
          <w:lang w:val="ru-RU"/>
        </w:rPr>
        <w:t>Юрминской</w:t>
      </w:r>
      <w:proofErr w:type="spellEnd"/>
      <w:r w:rsidRPr="004B1A59">
        <w:rPr>
          <w:rFonts w:hAnsi="Times New Roman" w:cs="Times New Roman"/>
          <w:sz w:val="24"/>
          <w:szCs w:val="24"/>
          <w:lang w:val="ru-RU"/>
        </w:rPr>
        <w:t xml:space="preserve"> СОШ</w:t>
      </w:r>
    </w:p>
    <w:p w:rsidR="004B1A59" w:rsidRPr="004B1A59" w:rsidRDefault="004B1A59" w:rsidP="004B1A59">
      <w:pPr>
        <w:rPr>
          <w:rFonts w:hAnsi="Times New Roman" w:cs="Times New Roman"/>
          <w:sz w:val="24"/>
          <w:szCs w:val="24"/>
          <w:lang w:val="ru-RU"/>
        </w:rPr>
      </w:pPr>
      <w:r w:rsidRPr="004B1A59">
        <w:rPr>
          <w:rFonts w:hAnsi="Times New Roman" w:cs="Times New Roman"/>
          <w:sz w:val="24"/>
          <w:szCs w:val="24"/>
          <w:lang w:val="ru-RU"/>
        </w:rPr>
        <w:t>Рабочая неделя – пятидневная, с понедельника по пятницу. Длительность пребывания</w:t>
      </w:r>
      <w:r w:rsidRPr="004B1A59">
        <w:rPr>
          <w:rFonts w:hAnsi="Times New Roman" w:cs="Times New Roman"/>
          <w:sz w:val="24"/>
          <w:szCs w:val="24"/>
        </w:rPr>
        <w:t> </w:t>
      </w:r>
      <w:r w:rsidRPr="004B1A59">
        <w:rPr>
          <w:rFonts w:hAnsi="Times New Roman" w:cs="Times New Roman"/>
          <w:sz w:val="24"/>
          <w:szCs w:val="24"/>
          <w:lang w:val="ru-RU"/>
        </w:rPr>
        <w:t>детей в группе – 4 часа. Режим работы групп – с 09:00 до 13:00.</w:t>
      </w:r>
    </w:p>
    <w:p w:rsidR="004B1A59" w:rsidRPr="004B1A59" w:rsidRDefault="004B1A59" w:rsidP="004B1A59">
      <w:pPr>
        <w:rPr>
          <w:rFonts w:hAnsi="Times New Roman" w:cs="Times New Roman"/>
          <w:sz w:val="24"/>
          <w:szCs w:val="24"/>
          <w:lang w:val="ru-RU"/>
        </w:rPr>
      </w:pPr>
      <w:proofErr w:type="spellStart"/>
      <w:r w:rsidRPr="004B1A59">
        <w:rPr>
          <w:rFonts w:hAnsi="Times New Roman" w:cs="Times New Roman"/>
          <w:sz w:val="24"/>
          <w:szCs w:val="24"/>
          <w:lang w:val="ru-RU"/>
        </w:rPr>
        <w:lastRenderedPageBreak/>
        <w:t>Юрминская</w:t>
      </w:r>
      <w:proofErr w:type="spellEnd"/>
      <w:r w:rsidRPr="004B1A59">
        <w:rPr>
          <w:rFonts w:hAnsi="Times New Roman" w:cs="Times New Roman"/>
          <w:sz w:val="24"/>
          <w:szCs w:val="24"/>
          <w:lang w:val="ru-RU"/>
        </w:rPr>
        <w:t xml:space="preserve"> СОШ предоставляет услуги дошкольного образования в двух формах: консультационно- методический пункт (КМП) для детей от 1, 6 лет до 7 лет </w:t>
      </w:r>
      <w:proofErr w:type="gramStart"/>
      <w:r w:rsidRPr="004B1A59">
        <w:rPr>
          <w:rFonts w:hAnsi="Times New Roman" w:cs="Times New Roman"/>
          <w:sz w:val="24"/>
          <w:szCs w:val="24"/>
          <w:lang w:val="ru-RU"/>
        </w:rPr>
        <w:t>и  группа</w:t>
      </w:r>
      <w:proofErr w:type="gramEnd"/>
      <w:r w:rsidRPr="004B1A59">
        <w:rPr>
          <w:rFonts w:hAnsi="Times New Roman" w:cs="Times New Roman"/>
          <w:sz w:val="24"/>
          <w:szCs w:val="24"/>
          <w:lang w:val="ru-RU"/>
        </w:rPr>
        <w:t xml:space="preserve"> кратковременного пребывания (ГКП) для детей от 3 лет до поступления в школу.</w:t>
      </w:r>
    </w:p>
    <w:p w:rsidR="004B1A59" w:rsidRPr="004B1A59" w:rsidRDefault="004B1A59" w:rsidP="004B1A59">
      <w:pPr>
        <w:rPr>
          <w:rFonts w:hAnsi="Times New Roman" w:cs="Times New Roman"/>
          <w:sz w:val="24"/>
          <w:szCs w:val="24"/>
          <w:lang w:val="ru-RU"/>
        </w:rPr>
      </w:pPr>
      <w:r w:rsidRPr="004B1A59">
        <w:rPr>
          <w:rFonts w:hAnsi="Times New Roman" w:cs="Times New Roman"/>
          <w:sz w:val="24"/>
          <w:szCs w:val="24"/>
          <w:lang w:val="ru-RU"/>
        </w:rPr>
        <w:t xml:space="preserve">В 2020 году  для освоения основной образовательной программы дошкольного образования в условиях самоизоляции было предусмотрено проведение занятий в двух форматах – онлайн и просмотр занятий на облачных сервисах Яндекс, </w:t>
      </w:r>
      <w:r w:rsidRPr="004B1A59">
        <w:rPr>
          <w:rFonts w:hAnsi="Times New Roman" w:cs="Times New Roman"/>
          <w:sz w:val="24"/>
          <w:szCs w:val="24"/>
        </w:rPr>
        <w:t>Mail</w:t>
      </w:r>
      <w:r w:rsidRPr="004B1A59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4B1A59">
        <w:rPr>
          <w:rFonts w:hAnsi="Times New Roman" w:cs="Times New Roman"/>
          <w:sz w:val="24"/>
          <w:szCs w:val="24"/>
        </w:rPr>
        <w:t>Google</w:t>
      </w:r>
      <w:r w:rsidRPr="004B1A59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4B1A59">
        <w:rPr>
          <w:rFonts w:hAnsi="Times New Roman" w:cs="Times New Roman"/>
          <w:sz w:val="24"/>
          <w:szCs w:val="24"/>
        </w:rPr>
        <w:t>YouTube</w:t>
      </w:r>
      <w:r w:rsidRPr="004B1A59">
        <w:rPr>
          <w:rFonts w:hAnsi="Times New Roman" w:cs="Times New Roman"/>
          <w:sz w:val="24"/>
          <w:szCs w:val="24"/>
          <w:lang w:val="ru-RU"/>
        </w:rPr>
        <w:t xml:space="preserve">. Для общения с родителями созданы группы в мессенджерах ВК, в </w:t>
      </w:r>
      <w:r w:rsidRPr="004B1A59">
        <w:rPr>
          <w:rFonts w:hAnsi="Times New Roman" w:cs="Times New Roman"/>
          <w:sz w:val="24"/>
          <w:szCs w:val="24"/>
        </w:rPr>
        <w:t>Viber</w:t>
      </w:r>
      <w:r w:rsidRPr="004B1A59">
        <w:rPr>
          <w:rFonts w:hAnsi="Times New Roman" w:cs="Times New Roman"/>
          <w:sz w:val="24"/>
          <w:szCs w:val="24"/>
          <w:lang w:val="ru-RU"/>
        </w:rPr>
        <w:t>/</w:t>
      </w:r>
    </w:p>
    <w:p w:rsidR="004B1A59" w:rsidRDefault="004B1A59" w:rsidP="004B1A59">
      <w:pPr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4B1A59" w:rsidRPr="004B1A59" w:rsidRDefault="004B1A59" w:rsidP="004B1A59">
      <w:pPr>
        <w:rPr>
          <w:rFonts w:hAnsi="Times New Roman" w:cs="Times New Roman"/>
          <w:sz w:val="24"/>
          <w:szCs w:val="24"/>
          <w:lang w:val="ru-RU"/>
        </w:rPr>
      </w:pPr>
      <w:r w:rsidRPr="004B1A59">
        <w:rPr>
          <w:rFonts w:hAnsi="Times New Roman" w:cs="Times New Roman"/>
          <w:b/>
          <w:bCs/>
          <w:sz w:val="24"/>
          <w:szCs w:val="24"/>
          <w:lang w:val="ru-RU"/>
        </w:rPr>
        <w:t>Воспитательная работа</w:t>
      </w:r>
    </w:p>
    <w:p w:rsidR="004B1A59" w:rsidRPr="004B1A59" w:rsidRDefault="004B1A59" w:rsidP="004B1A59">
      <w:pPr>
        <w:rPr>
          <w:rFonts w:hAnsi="Times New Roman" w:cs="Times New Roman"/>
          <w:sz w:val="24"/>
          <w:szCs w:val="24"/>
          <w:lang w:val="ru-RU"/>
        </w:rPr>
      </w:pPr>
      <w:r w:rsidRPr="004B1A59">
        <w:rPr>
          <w:rFonts w:hAnsi="Times New Roman" w:cs="Times New Roman"/>
          <w:sz w:val="24"/>
          <w:szCs w:val="24"/>
          <w:lang w:val="ru-RU"/>
        </w:rPr>
        <w:t>Чтобы выбрать стратегию воспитательной работы, в 2020 году проводился анализ состава семей воспитанников.</w:t>
      </w:r>
    </w:p>
    <w:p w:rsidR="004B1A59" w:rsidRPr="004B1A59" w:rsidRDefault="004B1A59" w:rsidP="004B1A59">
      <w:pPr>
        <w:rPr>
          <w:rFonts w:hAnsi="Times New Roman" w:cs="Times New Roman"/>
          <w:sz w:val="24"/>
          <w:szCs w:val="24"/>
        </w:rPr>
      </w:pPr>
      <w:proofErr w:type="spellStart"/>
      <w:r w:rsidRPr="004B1A59">
        <w:rPr>
          <w:rFonts w:hAnsi="Times New Roman" w:cs="Times New Roman"/>
          <w:sz w:val="24"/>
          <w:szCs w:val="24"/>
        </w:rPr>
        <w:t>Характеристика</w:t>
      </w:r>
      <w:proofErr w:type="spellEnd"/>
      <w:r w:rsidRPr="004B1A59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B1A59">
        <w:rPr>
          <w:rFonts w:hAnsi="Times New Roman" w:cs="Times New Roman"/>
          <w:sz w:val="24"/>
          <w:szCs w:val="24"/>
        </w:rPr>
        <w:t>семей</w:t>
      </w:r>
      <w:proofErr w:type="spellEnd"/>
      <w:r w:rsidRPr="004B1A59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B1A59">
        <w:rPr>
          <w:rFonts w:hAnsi="Times New Roman" w:cs="Times New Roman"/>
          <w:sz w:val="24"/>
          <w:szCs w:val="24"/>
        </w:rPr>
        <w:t>по</w:t>
      </w:r>
      <w:proofErr w:type="spellEnd"/>
      <w:r w:rsidRPr="004B1A59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B1A59">
        <w:rPr>
          <w:rFonts w:hAnsi="Times New Roman" w:cs="Times New Roman"/>
          <w:sz w:val="24"/>
          <w:szCs w:val="24"/>
        </w:rPr>
        <w:t>составу</w:t>
      </w:r>
      <w:proofErr w:type="spellEnd"/>
    </w:p>
    <w:tbl>
      <w:tblPr>
        <w:tblW w:w="917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26"/>
        <w:gridCol w:w="1626"/>
        <w:gridCol w:w="1919"/>
        <w:gridCol w:w="3706"/>
      </w:tblGrid>
      <w:tr w:rsidR="004B1A59" w:rsidRPr="00B7085E" w:rsidTr="004B1A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1A59" w:rsidRPr="004B1A59" w:rsidRDefault="004B1A59" w:rsidP="004B1A59">
            <w:proofErr w:type="spellStart"/>
            <w:r w:rsidRPr="004B1A59">
              <w:rPr>
                <w:rFonts w:hAnsi="Times New Roman" w:cs="Times New Roman"/>
                <w:sz w:val="24"/>
                <w:szCs w:val="24"/>
              </w:rPr>
              <w:t>Составсемьи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1A59" w:rsidRPr="004B1A59" w:rsidRDefault="004B1A59" w:rsidP="004B1A5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B1A59">
              <w:rPr>
                <w:rFonts w:hAnsi="Times New Roman" w:cs="Times New Roman"/>
                <w:sz w:val="24"/>
                <w:szCs w:val="24"/>
                <w:lang w:val="ru-RU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1A59" w:rsidRPr="004B1A59" w:rsidRDefault="004B1A59" w:rsidP="004B1A59">
            <w:proofErr w:type="spellStart"/>
            <w:r w:rsidRPr="004B1A59">
              <w:rPr>
                <w:rFonts w:hAnsi="Times New Roman" w:cs="Times New Roman"/>
                <w:sz w:val="24"/>
                <w:szCs w:val="24"/>
              </w:rPr>
              <w:t>Количестводетей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1A59" w:rsidRPr="004B1A59" w:rsidRDefault="004B1A59" w:rsidP="004B1A59">
            <w:pPr>
              <w:rPr>
                <w:lang w:val="ru-RU"/>
              </w:rPr>
            </w:pPr>
            <w:r w:rsidRPr="004B1A59">
              <w:rPr>
                <w:rFonts w:hAnsi="Times New Roman" w:cs="Times New Roman"/>
                <w:sz w:val="24"/>
                <w:szCs w:val="24"/>
                <w:lang w:val="ru-RU"/>
              </w:rPr>
              <w:t>Процент от общего</w:t>
            </w:r>
            <w:r w:rsidRPr="004B1A59">
              <w:rPr>
                <w:rFonts w:hAnsi="Times New Roman" w:cs="Times New Roman"/>
                <w:sz w:val="24"/>
                <w:szCs w:val="24"/>
              </w:rPr>
              <w:t> </w:t>
            </w:r>
            <w:r w:rsidRPr="004B1A59">
              <w:rPr>
                <w:rFonts w:hAnsi="Times New Roman" w:cs="Times New Roman"/>
                <w:sz w:val="24"/>
                <w:szCs w:val="24"/>
                <w:lang w:val="ru-RU"/>
              </w:rPr>
              <w:t>количества семей</w:t>
            </w:r>
            <w:r w:rsidRPr="004B1A59">
              <w:rPr>
                <w:rFonts w:hAnsi="Times New Roman" w:cs="Times New Roman"/>
                <w:sz w:val="24"/>
                <w:szCs w:val="24"/>
              </w:rPr>
              <w:t> </w:t>
            </w:r>
            <w:r w:rsidRPr="004B1A59">
              <w:rPr>
                <w:rFonts w:hAnsi="Times New Roman" w:cs="Times New Roman"/>
                <w:sz w:val="24"/>
                <w:szCs w:val="24"/>
                <w:lang w:val="ru-RU"/>
              </w:rPr>
              <w:t>воспитанников</w:t>
            </w:r>
          </w:p>
        </w:tc>
      </w:tr>
      <w:tr w:rsidR="004B1A59" w:rsidRPr="004B1A59" w:rsidTr="004B1A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1A59" w:rsidRPr="004B1A59" w:rsidRDefault="004B1A59" w:rsidP="004B1A59">
            <w:proofErr w:type="spellStart"/>
            <w:r w:rsidRPr="004B1A59">
              <w:rPr>
                <w:rFonts w:hAnsi="Times New Roman" w:cs="Times New Roman"/>
                <w:sz w:val="24"/>
                <w:szCs w:val="24"/>
              </w:rPr>
              <w:t>Полная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1A59" w:rsidRPr="004B1A59" w:rsidRDefault="004B1A59" w:rsidP="004B1A5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B1A59">
              <w:rPr>
                <w:rFonts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1A59" w:rsidRPr="004B1A59" w:rsidRDefault="004B1A59" w:rsidP="004B1A59">
            <w:pPr>
              <w:rPr>
                <w:lang w:val="ru-RU"/>
              </w:rPr>
            </w:pPr>
            <w:r w:rsidRPr="004B1A59">
              <w:rPr>
                <w:rFonts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1A59" w:rsidRPr="004B1A59" w:rsidRDefault="004B1A59" w:rsidP="004B1A59">
            <w:r w:rsidRPr="004B1A59">
              <w:rPr>
                <w:rFonts w:hAnsi="Times New Roman" w:cs="Times New Roman"/>
                <w:sz w:val="24"/>
                <w:szCs w:val="24"/>
                <w:lang w:val="ru-RU"/>
              </w:rPr>
              <w:t>89</w:t>
            </w:r>
            <w:r w:rsidRPr="004B1A59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</w:tr>
      <w:tr w:rsidR="004B1A59" w:rsidRPr="004B1A59" w:rsidTr="004B1A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1A59" w:rsidRPr="004B1A59" w:rsidRDefault="004B1A59" w:rsidP="004B1A59">
            <w:proofErr w:type="spellStart"/>
            <w:r w:rsidRPr="004B1A59">
              <w:rPr>
                <w:rFonts w:hAnsi="Times New Roman" w:cs="Times New Roman"/>
                <w:sz w:val="24"/>
                <w:szCs w:val="24"/>
              </w:rPr>
              <w:t>Неполная</w:t>
            </w:r>
            <w:proofErr w:type="spellEnd"/>
            <w:r w:rsidRPr="004B1A59">
              <w:rPr>
                <w:rFonts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4B1A59">
              <w:rPr>
                <w:rFonts w:hAnsi="Times New Roman" w:cs="Times New Roman"/>
                <w:sz w:val="24"/>
                <w:szCs w:val="24"/>
              </w:rPr>
              <w:t>матерью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1A59" w:rsidRPr="004B1A59" w:rsidRDefault="004B1A59" w:rsidP="004B1A5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B1A59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1A59" w:rsidRPr="004B1A59" w:rsidRDefault="004B1A59" w:rsidP="004B1A59">
            <w:pPr>
              <w:rPr>
                <w:lang w:val="ru-RU"/>
              </w:rPr>
            </w:pPr>
            <w:r w:rsidRPr="004B1A59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1A59" w:rsidRPr="004B1A59" w:rsidRDefault="004B1A59" w:rsidP="004B1A59">
            <w:r w:rsidRPr="004B1A59">
              <w:rPr>
                <w:rFonts w:hAnsi="Times New Roman" w:cs="Times New Roman"/>
                <w:sz w:val="24"/>
                <w:szCs w:val="24"/>
                <w:lang w:val="ru-RU"/>
              </w:rPr>
              <w:t xml:space="preserve">8 </w:t>
            </w:r>
            <w:r w:rsidRPr="004B1A59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</w:tr>
      <w:tr w:rsidR="004B1A59" w:rsidRPr="004B1A59" w:rsidTr="004B1A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1A59" w:rsidRPr="004B1A59" w:rsidRDefault="004B1A59" w:rsidP="004B1A59">
            <w:proofErr w:type="spellStart"/>
            <w:r w:rsidRPr="004B1A59">
              <w:rPr>
                <w:rFonts w:hAnsi="Times New Roman" w:cs="Times New Roman"/>
                <w:sz w:val="24"/>
                <w:szCs w:val="24"/>
              </w:rPr>
              <w:t>Неполная</w:t>
            </w:r>
            <w:proofErr w:type="spellEnd"/>
            <w:r w:rsidRPr="004B1A59">
              <w:rPr>
                <w:rFonts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4B1A59">
              <w:rPr>
                <w:rFonts w:hAnsi="Times New Roman" w:cs="Times New Roman"/>
                <w:sz w:val="24"/>
                <w:szCs w:val="24"/>
              </w:rPr>
              <w:t>отцом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1A59" w:rsidRPr="004B1A59" w:rsidRDefault="004B1A59" w:rsidP="004B1A5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B1A59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1A59" w:rsidRPr="004B1A59" w:rsidRDefault="004B1A59" w:rsidP="004B1A59">
            <w:pPr>
              <w:rPr>
                <w:lang w:val="ru-RU"/>
              </w:rPr>
            </w:pPr>
            <w:r w:rsidRPr="004B1A59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1A59" w:rsidRPr="004B1A59" w:rsidRDefault="004B1A59" w:rsidP="004B1A59">
            <w:pPr>
              <w:rPr>
                <w:lang w:val="ru-RU"/>
              </w:rPr>
            </w:pPr>
            <w:r w:rsidRPr="004B1A59">
              <w:rPr>
                <w:rFonts w:hAnsi="Times New Roman" w:cs="Times New Roman"/>
                <w:sz w:val="24"/>
                <w:szCs w:val="24"/>
                <w:lang w:val="ru-RU"/>
              </w:rPr>
              <w:t>0 %</w:t>
            </w:r>
          </w:p>
        </w:tc>
      </w:tr>
      <w:tr w:rsidR="004B1A59" w:rsidRPr="004B1A59" w:rsidTr="004B1A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1A59" w:rsidRPr="004B1A59" w:rsidRDefault="004B1A59" w:rsidP="004B1A59">
            <w:proofErr w:type="spellStart"/>
            <w:r w:rsidRPr="004B1A59">
              <w:rPr>
                <w:rFonts w:hAnsi="Times New Roman" w:cs="Times New Roman"/>
                <w:sz w:val="24"/>
                <w:szCs w:val="24"/>
              </w:rPr>
              <w:t>Оформлено</w:t>
            </w:r>
            <w:proofErr w:type="spellEnd"/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B1A59">
              <w:rPr>
                <w:rFonts w:hAnsi="Times New Roman" w:cs="Times New Roman"/>
                <w:sz w:val="24"/>
                <w:szCs w:val="24"/>
              </w:rPr>
              <w:t>опекунство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1A59" w:rsidRPr="004B1A59" w:rsidRDefault="004B1A59" w:rsidP="004B1A5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B1A59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1A59" w:rsidRPr="004B1A59" w:rsidRDefault="004B1A59" w:rsidP="004B1A59">
            <w:pPr>
              <w:rPr>
                <w:lang w:val="ru-RU"/>
              </w:rPr>
            </w:pPr>
            <w:r w:rsidRPr="004B1A59"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1A59" w:rsidRPr="004B1A59" w:rsidRDefault="004B1A59" w:rsidP="004B1A59">
            <w:pPr>
              <w:rPr>
                <w:lang w:val="ru-RU"/>
              </w:rPr>
            </w:pPr>
            <w:r w:rsidRPr="004B1A59">
              <w:rPr>
                <w:rFonts w:hAnsi="Times New Roman" w:cs="Times New Roman"/>
                <w:sz w:val="24"/>
                <w:szCs w:val="24"/>
                <w:lang w:val="ru-RU"/>
              </w:rPr>
              <w:t>3 %</w:t>
            </w:r>
          </w:p>
        </w:tc>
      </w:tr>
      <w:tr w:rsidR="004B1A59" w:rsidRPr="004B1A59" w:rsidTr="004B1A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1A59" w:rsidRPr="004B1A59" w:rsidRDefault="004B1A59" w:rsidP="004B1A5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B1A59">
              <w:rPr>
                <w:rFonts w:hAnsi="Times New Roman" w:cs="Times New Roman"/>
                <w:sz w:val="24"/>
                <w:szCs w:val="24"/>
                <w:lang w:val="ru-RU"/>
              </w:rPr>
              <w:t>Всего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1A59" w:rsidRPr="004B1A59" w:rsidRDefault="004B1A59" w:rsidP="004B1A5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B1A59">
              <w:rPr>
                <w:rFonts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1A59" w:rsidRPr="004B1A59" w:rsidRDefault="004B1A59" w:rsidP="004B1A5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B1A59">
              <w:rPr>
                <w:rFonts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1A59" w:rsidRPr="004B1A59" w:rsidRDefault="004B1A59" w:rsidP="004B1A5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B1A59">
              <w:rPr>
                <w:rFonts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</w:tbl>
    <w:p w:rsidR="004B1A59" w:rsidRPr="004B1A59" w:rsidRDefault="004B1A59" w:rsidP="004B1A59">
      <w:pPr>
        <w:rPr>
          <w:rFonts w:hAnsi="Times New Roman" w:cs="Times New Roman"/>
          <w:sz w:val="24"/>
          <w:szCs w:val="24"/>
          <w:lang w:val="ru-RU"/>
        </w:rPr>
      </w:pPr>
      <w:r w:rsidRPr="004B1A59">
        <w:rPr>
          <w:rFonts w:hAnsi="Times New Roman" w:cs="Times New Roman"/>
          <w:sz w:val="24"/>
          <w:szCs w:val="24"/>
          <w:lang w:val="ru-RU"/>
        </w:rPr>
        <w:t xml:space="preserve">Характеристика семей по количеству детей 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13"/>
        <w:gridCol w:w="2308"/>
        <w:gridCol w:w="4006"/>
      </w:tblGrid>
      <w:tr w:rsidR="004B1A59" w:rsidRPr="00B7085E" w:rsidTr="004B1A59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1A59" w:rsidRPr="004B1A59" w:rsidRDefault="004B1A59" w:rsidP="004B1A59">
            <w:proofErr w:type="spellStart"/>
            <w:r w:rsidRPr="004B1A59">
              <w:rPr>
                <w:rFonts w:hAnsi="Times New Roman" w:cs="Times New Roman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B1A59">
              <w:rPr>
                <w:rFonts w:hAnsi="Times New Roman" w:cs="Times New Roman"/>
                <w:sz w:val="24"/>
                <w:szCs w:val="24"/>
              </w:rPr>
              <w:t>детей</w:t>
            </w:r>
            <w:proofErr w:type="spellEnd"/>
            <w:r w:rsidRPr="004B1A59">
              <w:rPr>
                <w:rFonts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B1A59">
              <w:rPr>
                <w:rFonts w:hAnsi="Times New Roman" w:cs="Times New Roman"/>
                <w:sz w:val="24"/>
                <w:szCs w:val="24"/>
              </w:rPr>
              <w:t>семье</w:t>
            </w:r>
            <w:proofErr w:type="spellEnd"/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1A59" w:rsidRPr="004B1A59" w:rsidRDefault="004B1A59" w:rsidP="004B1A59">
            <w:proofErr w:type="spellStart"/>
            <w:r w:rsidRPr="004B1A59">
              <w:rPr>
                <w:rFonts w:hAnsi="Times New Roman" w:cs="Times New Roman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B1A59">
              <w:rPr>
                <w:rFonts w:hAnsi="Times New Roman" w:cs="Times New Roman"/>
                <w:sz w:val="24"/>
                <w:szCs w:val="24"/>
              </w:rPr>
              <w:t>семей</w:t>
            </w:r>
            <w:proofErr w:type="spellEnd"/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1A59" w:rsidRPr="004B1A59" w:rsidRDefault="004B1A59" w:rsidP="004B1A59">
            <w:pPr>
              <w:rPr>
                <w:lang w:val="ru-RU"/>
              </w:rPr>
            </w:pPr>
            <w:r w:rsidRPr="004B1A59">
              <w:rPr>
                <w:rFonts w:hAnsi="Times New Roman" w:cs="Times New Roman"/>
                <w:sz w:val="24"/>
                <w:szCs w:val="24"/>
                <w:lang w:val="ru-RU"/>
              </w:rPr>
              <w:t>Процент от общего</w:t>
            </w:r>
            <w:r w:rsidRPr="004B1A59">
              <w:rPr>
                <w:rFonts w:hAnsi="Times New Roman" w:cs="Times New Roman"/>
                <w:sz w:val="24"/>
                <w:szCs w:val="24"/>
              </w:rPr>
              <w:t> </w:t>
            </w:r>
            <w:r w:rsidRPr="004B1A59">
              <w:rPr>
                <w:rFonts w:hAnsi="Times New Roman" w:cs="Times New Roman"/>
                <w:sz w:val="24"/>
                <w:szCs w:val="24"/>
                <w:lang w:val="ru-RU"/>
              </w:rPr>
              <w:t>количества семей воспитанников</w:t>
            </w:r>
          </w:p>
        </w:tc>
      </w:tr>
      <w:tr w:rsidR="004B1A59" w:rsidRPr="004B1A59" w:rsidTr="004B1A59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1A59" w:rsidRPr="004B1A59" w:rsidRDefault="004B1A59" w:rsidP="004B1A59">
            <w:pPr>
              <w:spacing w:before="100" w:after="100"/>
            </w:pPr>
            <w:proofErr w:type="spellStart"/>
            <w:r w:rsidRPr="004B1A59">
              <w:rPr>
                <w:rFonts w:hAnsi="Times New Roman" w:cs="Times New Roman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B1A59">
              <w:rPr>
                <w:rFonts w:hAnsi="Times New Roman" w:cs="Times New Roman"/>
                <w:sz w:val="24"/>
                <w:szCs w:val="24"/>
              </w:rPr>
              <w:t>ребенок</w:t>
            </w:r>
            <w:proofErr w:type="spellEnd"/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1A59" w:rsidRPr="004B1A59" w:rsidRDefault="004B1A59" w:rsidP="004B1A59">
            <w:pPr>
              <w:rPr>
                <w:lang w:val="ru-RU"/>
              </w:rPr>
            </w:pPr>
            <w:r w:rsidRPr="004B1A59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1A59" w:rsidRPr="004B1A59" w:rsidRDefault="004B1A59" w:rsidP="004B1A59">
            <w:pPr>
              <w:rPr>
                <w:lang w:val="ru-RU"/>
              </w:rPr>
            </w:pPr>
            <w:r w:rsidRPr="004B1A59">
              <w:rPr>
                <w:rFonts w:hAnsi="Times New Roman" w:cs="Times New Roman"/>
                <w:sz w:val="24"/>
                <w:szCs w:val="24"/>
                <w:lang w:val="ru-RU"/>
              </w:rPr>
              <w:t>13%</w:t>
            </w:r>
          </w:p>
        </w:tc>
      </w:tr>
      <w:tr w:rsidR="004B1A59" w:rsidRPr="004B1A59" w:rsidTr="004B1A59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1A59" w:rsidRPr="004B1A59" w:rsidRDefault="004B1A59" w:rsidP="004B1A59">
            <w:proofErr w:type="spellStart"/>
            <w:r w:rsidRPr="004B1A59">
              <w:rPr>
                <w:rFonts w:hAnsi="Times New Roman" w:cs="Times New Roman"/>
                <w:sz w:val="24"/>
                <w:szCs w:val="24"/>
              </w:rPr>
              <w:t>Два</w:t>
            </w:r>
            <w:proofErr w:type="spellEnd"/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B1A59">
              <w:rPr>
                <w:rFonts w:hAnsi="Times New Roman" w:cs="Times New Roman"/>
                <w:sz w:val="24"/>
                <w:szCs w:val="24"/>
              </w:rPr>
              <w:t>ребенка</w:t>
            </w:r>
            <w:proofErr w:type="spellEnd"/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1A59" w:rsidRPr="004B1A59" w:rsidRDefault="004B1A59" w:rsidP="004B1A59">
            <w:pPr>
              <w:rPr>
                <w:lang w:val="ru-RU"/>
              </w:rPr>
            </w:pPr>
            <w:r w:rsidRPr="004B1A59">
              <w:rPr>
                <w:lang w:val="ru-RU"/>
              </w:rPr>
              <w:t>11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1A59" w:rsidRPr="004B1A59" w:rsidRDefault="004B1A59" w:rsidP="004B1A59">
            <w:r w:rsidRPr="004B1A59">
              <w:rPr>
                <w:rFonts w:hAnsi="Times New Roman" w:cs="Times New Roman"/>
                <w:sz w:val="24"/>
                <w:szCs w:val="24"/>
                <w:lang w:val="ru-RU"/>
              </w:rPr>
              <w:t>30%</w:t>
            </w:r>
            <w:r w:rsidRPr="004B1A59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</w:tr>
      <w:tr w:rsidR="004B1A59" w:rsidRPr="004B1A59" w:rsidTr="004B1A59">
        <w:trPr>
          <w:trHeight w:val="14"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1A59" w:rsidRPr="004B1A59" w:rsidRDefault="004B1A59" w:rsidP="004B1A59">
            <w:proofErr w:type="spellStart"/>
            <w:r w:rsidRPr="004B1A59">
              <w:rPr>
                <w:rFonts w:hAnsi="Times New Roman" w:cs="Times New Roman"/>
                <w:sz w:val="24"/>
                <w:szCs w:val="24"/>
              </w:rPr>
              <w:t>Три</w:t>
            </w:r>
            <w:proofErr w:type="spellEnd"/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B1A59">
              <w:rPr>
                <w:rFonts w:hAnsi="Times New Roman" w:cs="Times New Roman"/>
                <w:sz w:val="24"/>
                <w:szCs w:val="24"/>
              </w:rPr>
              <w:t>ребенка</w:t>
            </w:r>
            <w:proofErr w:type="spellEnd"/>
            <w:r w:rsidRPr="004B1A59">
              <w:rPr>
                <w:rFonts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B1A59">
              <w:rPr>
                <w:rFonts w:hAnsi="Times New Roman" w:cs="Times New Roman"/>
                <w:sz w:val="24"/>
                <w:szCs w:val="24"/>
              </w:rPr>
              <w:t>более</w:t>
            </w:r>
            <w:proofErr w:type="spellEnd"/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1A59" w:rsidRPr="004B1A59" w:rsidRDefault="004B1A59" w:rsidP="004B1A59">
            <w:pPr>
              <w:rPr>
                <w:lang w:val="ru-RU"/>
              </w:rPr>
            </w:pPr>
            <w:r w:rsidRPr="004B1A59">
              <w:rPr>
                <w:rFonts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1A59" w:rsidRPr="004B1A59" w:rsidRDefault="004B1A59" w:rsidP="004B1A59">
            <w:r w:rsidRPr="004B1A59">
              <w:rPr>
                <w:rFonts w:hAnsi="Times New Roman" w:cs="Times New Roman"/>
                <w:sz w:val="24"/>
                <w:szCs w:val="24"/>
                <w:lang w:val="ru-RU"/>
              </w:rPr>
              <w:t>57</w:t>
            </w:r>
            <w:r w:rsidRPr="004B1A59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</w:tr>
      <w:tr w:rsidR="004B1A59" w:rsidRPr="004B1A59" w:rsidTr="004B1A59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1A59" w:rsidRPr="004B1A59" w:rsidRDefault="004B1A59" w:rsidP="004B1A5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B1A59">
              <w:rPr>
                <w:rFonts w:hAnsi="Times New Roman" w:cs="Times New Roman"/>
                <w:sz w:val="24"/>
                <w:szCs w:val="24"/>
                <w:lang w:val="ru-RU"/>
              </w:rPr>
              <w:t>Всего семей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1A59" w:rsidRPr="004B1A59" w:rsidRDefault="004B1A59" w:rsidP="004B1A5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B1A59">
              <w:rPr>
                <w:rFonts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1A59" w:rsidRPr="004B1A59" w:rsidRDefault="004B1A59" w:rsidP="004B1A5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B1A59">
              <w:rPr>
                <w:rFonts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</w:tbl>
    <w:p w:rsidR="004B1A59" w:rsidRDefault="004B1A59" w:rsidP="004B1A59">
      <w:pPr>
        <w:spacing w:beforeAutospacing="0" w:afterAutospacing="0"/>
        <w:rPr>
          <w:rFonts w:hAnsi="Times New Roman" w:cs="Times New Roman"/>
          <w:sz w:val="24"/>
          <w:szCs w:val="24"/>
          <w:lang w:val="ru-RU"/>
        </w:rPr>
      </w:pPr>
    </w:p>
    <w:p w:rsidR="004B1A59" w:rsidRPr="004B1A59" w:rsidRDefault="004B1A59" w:rsidP="004B1A59">
      <w:pPr>
        <w:spacing w:beforeAutospacing="0" w:afterAutospacing="0"/>
        <w:ind w:firstLine="720"/>
        <w:rPr>
          <w:rFonts w:hAnsi="Times New Roman" w:cs="Times New Roman"/>
          <w:sz w:val="24"/>
          <w:szCs w:val="24"/>
          <w:lang w:val="ru-RU"/>
        </w:rPr>
      </w:pPr>
      <w:r w:rsidRPr="004B1A59">
        <w:rPr>
          <w:rFonts w:hAnsi="Times New Roman" w:cs="Times New Roman"/>
          <w:sz w:val="24"/>
          <w:szCs w:val="24"/>
          <w:lang w:val="ru-RU"/>
        </w:rPr>
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воспитателя  и родителей. Детям из неполных семей уделяется большее внимание в первые месяцы после зачисления.</w:t>
      </w:r>
    </w:p>
    <w:p w:rsidR="004B1A59" w:rsidRPr="004B1A59" w:rsidRDefault="004B1A59" w:rsidP="004B1A59">
      <w:pPr>
        <w:spacing w:beforeAutospacing="0" w:afterAutospacing="0"/>
        <w:ind w:firstLine="360"/>
        <w:rPr>
          <w:rFonts w:hAnsi="Times New Roman" w:cs="Times New Roman"/>
          <w:sz w:val="24"/>
          <w:szCs w:val="24"/>
          <w:lang w:val="ru-RU"/>
        </w:rPr>
      </w:pPr>
      <w:r w:rsidRPr="004B1A59">
        <w:rPr>
          <w:rFonts w:hAnsi="Times New Roman" w:cs="Times New Roman"/>
          <w:sz w:val="24"/>
          <w:szCs w:val="24"/>
          <w:lang w:val="ru-RU"/>
        </w:rPr>
        <w:t>В течении 2020 года воспитанники приняли участие в конкурсах на школьном и муниципальном уровнях:</w:t>
      </w:r>
    </w:p>
    <w:p w:rsidR="004B1A59" w:rsidRPr="004B1A59" w:rsidRDefault="004B1A59" w:rsidP="004B1A59">
      <w:pPr>
        <w:numPr>
          <w:ilvl w:val="0"/>
          <w:numId w:val="31"/>
        </w:numPr>
        <w:spacing w:beforeAutospacing="0" w:afterAutospacing="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1A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Конкурс поделок «Символ года- Белая крыса»</w:t>
      </w:r>
    </w:p>
    <w:p w:rsidR="004B1A59" w:rsidRPr="004B1A59" w:rsidRDefault="004B1A59" w:rsidP="004B1A59">
      <w:pPr>
        <w:numPr>
          <w:ilvl w:val="0"/>
          <w:numId w:val="31"/>
        </w:numPr>
        <w:spacing w:beforeAutospacing="0" w:afterAutospacing="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1A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Выставка поделок «Сказка выросла на грядке»</w:t>
      </w:r>
    </w:p>
    <w:p w:rsidR="004B1A59" w:rsidRPr="004B1A59" w:rsidRDefault="004B1A59" w:rsidP="004B1A59">
      <w:pPr>
        <w:numPr>
          <w:ilvl w:val="0"/>
          <w:numId w:val="31"/>
        </w:numPr>
        <w:spacing w:beforeAutospacing="0" w:afterAutospacing="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1A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Физкультурно-экологический праздник «Сбор урожая»</w:t>
      </w:r>
    </w:p>
    <w:p w:rsidR="004B1A59" w:rsidRPr="004B1A59" w:rsidRDefault="004B1A59" w:rsidP="004B1A59">
      <w:pPr>
        <w:numPr>
          <w:ilvl w:val="0"/>
          <w:numId w:val="31"/>
        </w:numPr>
        <w:spacing w:beforeAutospacing="0" w:afterAutospacing="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1A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Конкурс чтецов «Все на земле от материнских рук»</w:t>
      </w:r>
    </w:p>
    <w:p w:rsidR="004B1A59" w:rsidRPr="004B1A59" w:rsidRDefault="004B1A59" w:rsidP="004B1A59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4B1A59">
        <w:rPr>
          <w:rFonts w:hAnsi="Times New Roman" w:cs="Times New Roman"/>
          <w:b/>
          <w:bCs/>
          <w:sz w:val="24"/>
          <w:szCs w:val="24"/>
        </w:rPr>
        <w:t>III</w:t>
      </w:r>
      <w:r w:rsidRPr="004B1A59">
        <w:rPr>
          <w:rFonts w:hAnsi="Times New Roman" w:cs="Times New Roman"/>
          <w:b/>
          <w:bCs/>
          <w:sz w:val="24"/>
          <w:szCs w:val="24"/>
          <w:lang w:val="ru-RU"/>
        </w:rPr>
        <w:t>. Оценка</w:t>
      </w:r>
      <w:r w:rsidRPr="004B1A59">
        <w:rPr>
          <w:rFonts w:hAnsi="Times New Roman" w:cs="Times New Roman"/>
          <w:b/>
          <w:bCs/>
          <w:sz w:val="24"/>
          <w:szCs w:val="24"/>
        </w:rPr>
        <w:t> </w:t>
      </w:r>
      <w:r w:rsidRPr="004B1A59">
        <w:rPr>
          <w:rFonts w:hAnsi="Times New Roman" w:cs="Times New Roman"/>
          <w:b/>
          <w:bCs/>
          <w:sz w:val="24"/>
          <w:szCs w:val="24"/>
          <w:lang w:val="ru-RU"/>
        </w:rPr>
        <w:t>содержания и качества подготовки обучающихся</w:t>
      </w:r>
    </w:p>
    <w:p w:rsidR="004B1A59" w:rsidRPr="004B1A59" w:rsidRDefault="004B1A59" w:rsidP="004B1A59">
      <w:pPr>
        <w:rPr>
          <w:rFonts w:hAnsi="Times New Roman" w:cs="Times New Roman"/>
          <w:sz w:val="24"/>
          <w:szCs w:val="24"/>
        </w:rPr>
      </w:pPr>
      <w:r w:rsidRPr="004B1A59">
        <w:rPr>
          <w:rFonts w:hAnsi="Times New Roman" w:cs="Times New Roman"/>
          <w:sz w:val="24"/>
          <w:szCs w:val="24"/>
          <w:lang w:val="ru-RU"/>
        </w:rPr>
        <w:t xml:space="preserve">Уровень развития детей анализируется по итогам педагогической диагностики. </w:t>
      </w:r>
      <w:proofErr w:type="spellStart"/>
      <w:r w:rsidRPr="004B1A59">
        <w:rPr>
          <w:rFonts w:hAnsi="Times New Roman" w:cs="Times New Roman"/>
          <w:sz w:val="24"/>
          <w:szCs w:val="24"/>
        </w:rPr>
        <w:t>Формыпроведениядиагностики</w:t>
      </w:r>
      <w:proofErr w:type="spellEnd"/>
      <w:r w:rsidRPr="004B1A59">
        <w:rPr>
          <w:rFonts w:hAnsi="Times New Roman" w:cs="Times New Roman"/>
          <w:sz w:val="24"/>
          <w:szCs w:val="24"/>
        </w:rPr>
        <w:t>:</w:t>
      </w:r>
    </w:p>
    <w:p w:rsidR="004B1A59" w:rsidRPr="004B1A59" w:rsidRDefault="004B1A59" w:rsidP="004B1A59">
      <w:pPr>
        <w:numPr>
          <w:ilvl w:val="0"/>
          <w:numId w:val="30"/>
        </w:numPr>
        <w:spacing w:before="100" w:after="100"/>
        <w:ind w:left="780" w:right="180"/>
        <w:contextualSpacing/>
        <w:rPr>
          <w:rFonts w:hAnsi="Times New Roman" w:cs="Times New Roman"/>
          <w:sz w:val="24"/>
          <w:szCs w:val="24"/>
          <w:lang w:val="ru-RU"/>
        </w:rPr>
      </w:pPr>
      <w:r w:rsidRPr="004B1A59">
        <w:rPr>
          <w:rFonts w:hAnsi="Times New Roman" w:cs="Times New Roman"/>
          <w:sz w:val="24"/>
          <w:szCs w:val="24"/>
          <w:lang w:val="ru-RU"/>
        </w:rPr>
        <w:t>диагностические занятия (по каждому разделу программы);</w:t>
      </w:r>
    </w:p>
    <w:p w:rsidR="004B1A59" w:rsidRPr="004B1A59" w:rsidRDefault="004B1A59" w:rsidP="004B1A59">
      <w:pPr>
        <w:numPr>
          <w:ilvl w:val="0"/>
          <w:numId w:val="30"/>
        </w:numPr>
        <w:spacing w:before="100" w:after="100"/>
        <w:ind w:left="780" w:right="180"/>
        <w:contextualSpacing/>
        <w:rPr>
          <w:rFonts w:hAnsi="Times New Roman" w:cs="Times New Roman"/>
          <w:sz w:val="24"/>
          <w:szCs w:val="24"/>
        </w:rPr>
      </w:pPr>
      <w:proofErr w:type="spellStart"/>
      <w:r w:rsidRPr="004B1A59">
        <w:rPr>
          <w:rFonts w:hAnsi="Times New Roman" w:cs="Times New Roman"/>
          <w:sz w:val="24"/>
          <w:szCs w:val="24"/>
        </w:rPr>
        <w:t>диагностическиесрезы</w:t>
      </w:r>
      <w:proofErr w:type="spellEnd"/>
      <w:r w:rsidRPr="004B1A59">
        <w:rPr>
          <w:rFonts w:hAnsi="Times New Roman" w:cs="Times New Roman"/>
          <w:sz w:val="24"/>
          <w:szCs w:val="24"/>
        </w:rPr>
        <w:t>;</w:t>
      </w:r>
    </w:p>
    <w:p w:rsidR="004B1A59" w:rsidRPr="004B1A59" w:rsidRDefault="004B1A59" w:rsidP="004B1A59">
      <w:pPr>
        <w:numPr>
          <w:ilvl w:val="0"/>
          <w:numId w:val="30"/>
        </w:numPr>
        <w:spacing w:before="100" w:after="100"/>
        <w:ind w:left="780" w:right="180"/>
        <w:rPr>
          <w:rFonts w:hAnsi="Times New Roman" w:cs="Times New Roman"/>
          <w:sz w:val="24"/>
          <w:szCs w:val="24"/>
        </w:rPr>
      </w:pPr>
      <w:proofErr w:type="spellStart"/>
      <w:proofErr w:type="gramStart"/>
      <w:r w:rsidRPr="004B1A59">
        <w:rPr>
          <w:rFonts w:hAnsi="Times New Roman" w:cs="Times New Roman"/>
          <w:sz w:val="24"/>
          <w:szCs w:val="24"/>
        </w:rPr>
        <w:t>наблюдения</w:t>
      </w:r>
      <w:proofErr w:type="spellEnd"/>
      <w:proofErr w:type="gramEnd"/>
      <w:r w:rsidRPr="004B1A59">
        <w:rPr>
          <w:rFonts w:hAnsi="Times New Roman" w:cs="Times New Roman"/>
          <w:sz w:val="24"/>
          <w:szCs w:val="24"/>
        </w:rPr>
        <w:t xml:space="preserve">, </w:t>
      </w:r>
      <w:proofErr w:type="spellStart"/>
      <w:r w:rsidRPr="004B1A59">
        <w:rPr>
          <w:rFonts w:hAnsi="Times New Roman" w:cs="Times New Roman"/>
          <w:sz w:val="24"/>
          <w:szCs w:val="24"/>
        </w:rPr>
        <w:t>итоговыезанятия</w:t>
      </w:r>
      <w:proofErr w:type="spellEnd"/>
      <w:r w:rsidRPr="004B1A59">
        <w:rPr>
          <w:rFonts w:hAnsi="Times New Roman" w:cs="Times New Roman"/>
          <w:sz w:val="24"/>
          <w:szCs w:val="24"/>
        </w:rPr>
        <w:t>.</w:t>
      </w:r>
    </w:p>
    <w:p w:rsidR="004B1A59" w:rsidRPr="004B1A59" w:rsidRDefault="004B1A59" w:rsidP="004B1A59">
      <w:pPr>
        <w:rPr>
          <w:rFonts w:hAnsi="Times New Roman" w:cs="Times New Roman"/>
          <w:sz w:val="24"/>
          <w:szCs w:val="24"/>
          <w:lang w:val="ru-RU"/>
        </w:rPr>
      </w:pPr>
      <w:r w:rsidRPr="004B1A59">
        <w:rPr>
          <w:rFonts w:hAnsi="Times New Roman" w:cs="Times New Roman"/>
          <w:sz w:val="24"/>
          <w:szCs w:val="24"/>
          <w:lang w:val="ru-RU"/>
        </w:rPr>
        <w:t xml:space="preserve">Разработаны диагностические карты готовности детей старшего дошкольного возраста к обучению в школе. Диагностика включает анализ уровня развития воспитанников в рамках целевых ориентиров дошкольного образования и качества освоения образовательных областей. Так, </w:t>
      </w:r>
      <w:proofErr w:type="gramStart"/>
      <w:r w:rsidRPr="004B1A59">
        <w:rPr>
          <w:rFonts w:hAnsi="Times New Roman" w:cs="Times New Roman"/>
          <w:sz w:val="24"/>
          <w:szCs w:val="24"/>
          <w:lang w:val="ru-RU"/>
        </w:rPr>
        <w:t>результаты  на</w:t>
      </w:r>
      <w:proofErr w:type="gramEnd"/>
      <w:r w:rsidRPr="004B1A59">
        <w:rPr>
          <w:rFonts w:hAnsi="Times New Roman" w:cs="Times New Roman"/>
          <w:sz w:val="24"/>
          <w:szCs w:val="24"/>
          <w:lang w:val="ru-RU"/>
        </w:rPr>
        <w:t xml:space="preserve"> конец 2020 года выглядят следующим образом:</w:t>
      </w:r>
    </w:p>
    <w:p w:rsidR="004B1A59" w:rsidRPr="004B1A59" w:rsidRDefault="004B1A59" w:rsidP="004B1A59">
      <w:pPr>
        <w:spacing w:line="240" w:lineRule="atLeast"/>
        <w:rPr>
          <w:b/>
          <w:sz w:val="24"/>
          <w:szCs w:val="24"/>
          <w:lang w:val="ru-RU"/>
        </w:rPr>
      </w:pPr>
    </w:p>
    <w:tbl>
      <w:tblPr>
        <w:tblW w:w="9781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76"/>
        <w:gridCol w:w="2268"/>
        <w:gridCol w:w="1417"/>
        <w:gridCol w:w="1418"/>
        <w:gridCol w:w="1701"/>
        <w:gridCol w:w="1701"/>
      </w:tblGrid>
      <w:tr w:rsidR="004B1A59" w:rsidRPr="00B7085E" w:rsidTr="004B1A59">
        <w:trPr>
          <w:trHeight w:val="345"/>
        </w:trPr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1A59" w:rsidRPr="004B1A59" w:rsidRDefault="004B1A59" w:rsidP="004B1A59">
            <w:pPr>
              <w:autoSpaceDE w:val="0"/>
              <w:autoSpaceDN w:val="0"/>
              <w:adjustRightInd w:val="0"/>
              <w:spacing w:beforeAutospacing="0" w:afterAutospacing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1A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Показатели </w:t>
            </w:r>
          </w:p>
        </w:tc>
        <w:tc>
          <w:tcPr>
            <w:tcW w:w="85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A59" w:rsidRPr="004B1A59" w:rsidRDefault="004B1A59" w:rsidP="004B1A59">
            <w:pPr>
              <w:autoSpaceDE w:val="0"/>
              <w:autoSpaceDN w:val="0"/>
              <w:adjustRightInd w:val="0"/>
              <w:spacing w:beforeAutospacing="0" w:afterAutospacing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1A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Уровень овладения необходимыми навыками и умениями по образовательным областям</w:t>
            </w:r>
          </w:p>
        </w:tc>
      </w:tr>
      <w:tr w:rsidR="004B1A59" w:rsidRPr="00B7085E" w:rsidTr="004B1A59"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A59" w:rsidRPr="004B1A59" w:rsidRDefault="004B1A59" w:rsidP="004B1A59">
            <w:pPr>
              <w:autoSpaceDE w:val="0"/>
              <w:autoSpaceDN w:val="0"/>
              <w:adjustRightInd w:val="0"/>
              <w:spacing w:beforeAutospacing="0" w:afterAutospacing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A59" w:rsidRPr="004B1A59" w:rsidRDefault="004B1A59" w:rsidP="004B1A59">
            <w:pPr>
              <w:autoSpaceDE w:val="0"/>
              <w:autoSpaceDN w:val="0"/>
              <w:adjustRightInd w:val="0"/>
              <w:spacing w:beforeAutospacing="0" w:afterAutospacing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1A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Социальное развитие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A59" w:rsidRPr="004B1A59" w:rsidRDefault="004B1A59" w:rsidP="004B1A59">
            <w:pPr>
              <w:autoSpaceDE w:val="0"/>
              <w:autoSpaceDN w:val="0"/>
              <w:adjustRightInd w:val="0"/>
              <w:spacing w:beforeAutospacing="0" w:afterAutospacing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1A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Физическое</w:t>
            </w:r>
            <w:r w:rsidRPr="004B1A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развитие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A59" w:rsidRPr="004B1A59" w:rsidRDefault="004B1A59" w:rsidP="004B1A59">
            <w:pPr>
              <w:autoSpaceDE w:val="0"/>
              <w:autoSpaceDN w:val="0"/>
              <w:adjustRightInd w:val="0"/>
              <w:spacing w:beforeAutospacing="0" w:afterAutospacing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1A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Познавательное</w:t>
            </w:r>
            <w:r w:rsidRPr="004B1A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развитие Речевое</w:t>
            </w:r>
            <w:r w:rsidRPr="004B1A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развитие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A59" w:rsidRPr="004B1A59" w:rsidRDefault="004B1A59" w:rsidP="004B1A59">
            <w:pPr>
              <w:autoSpaceDE w:val="0"/>
              <w:autoSpaceDN w:val="0"/>
              <w:adjustRightInd w:val="0"/>
              <w:spacing w:beforeAutospacing="0" w:afterAutospacing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1A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Художественно-эстетическое развитие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A59" w:rsidRPr="004B1A59" w:rsidRDefault="004B1A59" w:rsidP="004B1A59">
            <w:pPr>
              <w:autoSpaceDE w:val="0"/>
              <w:autoSpaceDN w:val="0"/>
              <w:adjustRightInd w:val="0"/>
              <w:spacing w:beforeAutospacing="0" w:afterAutospacing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1A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Итоговый показатель по каждому ребенку (среднее значение)</w:t>
            </w:r>
          </w:p>
        </w:tc>
      </w:tr>
      <w:tr w:rsidR="004B1A59" w:rsidRPr="004B1A59" w:rsidTr="004B1A59">
        <w:trPr>
          <w:trHeight w:val="276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A59" w:rsidRPr="004B1A59" w:rsidRDefault="004B1A59" w:rsidP="004B1A59">
            <w:pPr>
              <w:autoSpaceDE w:val="0"/>
              <w:autoSpaceDN w:val="0"/>
              <w:adjustRightInd w:val="0"/>
              <w:spacing w:beforeAutospacing="0" w:afterAutospacing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Средний балл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1A59" w:rsidRPr="004B1A59" w:rsidRDefault="004B1A59" w:rsidP="004B1A59">
            <w:pPr>
              <w:autoSpaceDE w:val="0"/>
              <w:autoSpaceDN w:val="0"/>
              <w:adjustRightInd w:val="0"/>
              <w:spacing w:beforeAutospacing="0" w:afterAutospacing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1A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1A59" w:rsidRPr="004B1A59" w:rsidRDefault="004B1A59" w:rsidP="004B1A59">
            <w:pPr>
              <w:autoSpaceDE w:val="0"/>
              <w:autoSpaceDN w:val="0"/>
              <w:adjustRightInd w:val="0"/>
              <w:spacing w:before="30" w:beforeAutospacing="0" w:after="30" w:afterAutospacing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1A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11,4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1A59" w:rsidRPr="004B1A59" w:rsidRDefault="004B1A59" w:rsidP="004B1A59">
            <w:pPr>
              <w:autoSpaceDE w:val="0"/>
              <w:autoSpaceDN w:val="0"/>
              <w:adjustRightInd w:val="0"/>
              <w:spacing w:before="30" w:beforeAutospacing="0" w:after="30" w:afterAutospacing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1A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11,1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1A59" w:rsidRPr="004B1A59" w:rsidRDefault="004B1A59" w:rsidP="004B1A59">
            <w:pPr>
              <w:autoSpaceDE w:val="0"/>
              <w:autoSpaceDN w:val="0"/>
              <w:adjustRightInd w:val="0"/>
              <w:spacing w:beforeAutospacing="0" w:afterAutospacing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1A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12,2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1A59" w:rsidRPr="004B1A59" w:rsidRDefault="004B1A59" w:rsidP="004B1A59">
            <w:pPr>
              <w:autoSpaceDE w:val="0"/>
              <w:autoSpaceDN w:val="0"/>
              <w:adjustRightInd w:val="0"/>
              <w:spacing w:beforeAutospacing="0" w:afterAutospacing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1A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</w:tr>
    </w:tbl>
    <w:p w:rsidR="004B1A59" w:rsidRPr="004B1A59" w:rsidRDefault="004B1A59" w:rsidP="004B1A59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Начальное, основное, среднее  образование</w:t>
      </w:r>
    </w:p>
    <w:p w:rsidR="00FC769E" w:rsidRPr="00FC769E" w:rsidRDefault="00FC769E" w:rsidP="00FC769E">
      <w:pPr>
        <w:spacing w:before="100" w:after="100"/>
        <w:rPr>
          <w:rFonts w:hAnsi="Times New Roman" w:cs="Times New Roman"/>
          <w:color w:val="000000"/>
          <w:sz w:val="24"/>
          <w:szCs w:val="24"/>
          <w:lang w:val="ru-RU"/>
        </w:rPr>
      </w:pPr>
      <w:r w:rsidRPr="00FC769E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организуется в соответствии с Федеральным законом от 29.12.2012 № 273-ФЗ «Об образовании в Российской Федерации», ФГОС начального общего, основного общего и среднего общего образования, СанПиН 2.4.2.2821-10 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 образования, включая учебные планы, календарные учебные графики, расписанием занятий.</w:t>
      </w:r>
    </w:p>
    <w:p w:rsidR="00FC769E" w:rsidRPr="00FC769E" w:rsidRDefault="00FC769E" w:rsidP="00FC769E">
      <w:pPr>
        <w:spacing w:before="100" w:after="100"/>
        <w:rPr>
          <w:rFonts w:hAnsi="Times New Roman" w:cs="Times New Roman"/>
          <w:color w:val="000000"/>
          <w:sz w:val="24"/>
          <w:szCs w:val="24"/>
          <w:lang w:val="ru-RU"/>
        </w:rPr>
      </w:pPr>
      <w:r w:rsidRPr="00FC769E">
        <w:rPr>
          <w:rFonts w:hAnsi="Times New Roman" w:cs="Times New Roman"/>
          <w:color w:val="000000"/>
          <w:sz w:val="24"/>
          <w:szCs w:val="24"/>
          <w:lang w:val="ru-RU"/>
        </w:rPr>
        <w:t>Учебный план 1–4-х классов ориентирован на четырехлетний нормативный срок освоения основной образовательной программы начального общего образования (реализация ФГОС НОО), 5–9-х классов – на пятилетний нормативный срок освоения основной образовательной программы основного общего образования (реализация ФГОС ООО), 10–11-х классов – на двухлетний нормативный срок освоения образовательной программы среднего общего образования (ФГОС СОО). Обучающиеся 11 классов завершают обучение по основной общеобразовательной программе среднего общего образования по ФКГОС ОО.</w:t>
      </w:r>
    </w:p>
    <w:p w:rsidR="00FC769E" w:rsidRPr="00FC769E" w:rsidRDefault="00FC769E" w:rsidP="00FC769E">
      <w:pPr>
        <w:spacing w:before="100" w:after="100"/>
        <w:rPr>
          <w:rFonts w:hAnsi="Times New Roman" w:cs="Times New Roman"/>
          <w:color w:val="000000"/>
          <w:sz w:val="24"/>
          <w:szCs w:val="24"/>
          <w:lang w:val="ru-RU"/>
        </w:rPr>
      </w:pPr>
      <w:r w:rsidRPr="00FC769E">
        <w:rPr>
          <w:rFonts w:hAnsi="Times New Roman" w:cs="Times New Roman"/>
          <w:color w:val="000000"/>
          <w:sz w:val="24"/>
          <w:szCs w:val="24"/>
          <w:lang w:val="ru-RU"/>
        </w:rPr>
        <w:t>Форма обучения: очная.</w:t>
      </w:r>
    </w:p>
    <w:p w:rsidR="00FC769E" w:rsidRPr="00FC769E" w:rsidRDefault="00FC769E" w:rsidP="00FC769E">
      <w:pPr>
        <w:spacing w:before="100" w:after="100"/>
        <w:rPr>
          <w:rFonts w:hAnsi="Times New Roman" w:cs="Times New Roman"/>
          <w:color w:val="000000"/>
          <w:sz w:val="24"/>
          <w:szCs w:val="24"/>
          <w:lang w:val="ru-RU"/>
        </w:rPr>
      </w:pPr>
      <w:r w:rsidRPr="00FC769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Язык обучения: русский.</w:t>
      </w:r>
    </w:p>
    <w:p w:rsidR="00FC769E" w:rsidRPr="00FC769E" w:rsidRDefault="00FC769E" w:rsidP="00FC769E">
      <w:pPr>
        <w:spacing w:before="100" w:after="100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FC769E">
        <w:rPr>
          <w:rFonts w:hAnsi="Times New Roman" w:cs="Times New Roman"/>
          <w:b/>
          <w:bCs/>
          <w:color w:val="000000"/>
          <w:sz w:val="24"/>
          <w:szCs w:val="24"/>
        </w:rPr>
        <w:t>Таблица</w:t>
      </w:r>
      <w:proofErr w:type="spellEnd"/>
      <w:r w:rsidRPr="00FC769E">
        <w:rPr>
          <w:rFonts w:hAnsi="Times New Roman" w:cs="Times New Roman"/>
          <w:b/>
          <w:bCs/>
          <w:color w:val="000000"/>
          <w:sz w:val="24"/>
          <w:szCs w:val="24"/>
        </w:rPr>
        <w:t xml:space="preserve"> 2. </w:t>
      </w:r>
      <w:proofErr w:type="spellStart"/>
      <w:r w:rsidRPr="00FC769E">
        <w:rPr>
          <w:rFonts w:hAnsi="Times New Roman" w:cs="Times New Roman"/>
          <w:b/>
          <w:bCs/>
          <w:color w:val="000000"/>
          <w:sz w:val="24"/>
          <w:szCs w:val="24"/>
        </w:rPr>
        <w:t>Режимобразовательнойдеятельности</w:t>
      </w:r>
      <w:proofErr w:type="spell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32"/>
        <w:gridCol w:w="1904"/>
        <w:gridCol w:w="3074"/>
        <w:gridCol w:w="1608"/>
        <w:gridCol w:w="1509"/>
      </w:tblGrid>
      <w:tr w:rsidR="00FC769E" w:rsidRPr="00B7085E" w:rsidTr="00FC769E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9E" w:rsidRPr="00FC769E" w:rsidRDefault="00FC769E" w:rsidP="00FC769E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769E"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9E" w:rsidRPr="00FC769E" w:rsidRDefault="00FC769E" w:rsidP="00FC769E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769E">
              <w:rPr>
                <w:rFonts w:hAnsi="Times New Roman" w:cs="Times New Roman"/>
                <w:color w:val="000000"/>
                <w:sz w:val="24"/>
                <w:szCs w:val="24"/>
              </w:rPr>
              <w:t>Количествосмен</w:t>
            </w:r>
            <w:proofErr w:type="spellEnd"/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9E" w:rsidRPr="00FC769E" w:rsidRDefault="00FC769E" w:rsidP="00FC769E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769E">
              <w:rPr>
                <w:rFonts w:hAnsi="Times New Roman" w:cs="Times New Roman"/>
                <w:color w:val="000000"/>
                <w:sz w:val="24"/>
                <w:szCs w:val="24"/>
              </w:rPr>
              <w:t>Продолжительностьурока</w:t>
            </w:r>
            <w:proofErr w:type="spellEnd"/>
            <w:r w:rsidRPr="00FC769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C769E">
              <w:rPr>
                <w:rFonts w:hAnsi="Times New Roman" w:cs="Times New Roman"/>
                <w:color w:val="000000"/>
                <w:sz w:val="24"/>
                <w:szCs w:val="24"/>
              </w:rPr>
              <w:t>мин</w:t>
            </w:r>
            <w:proofErr w:type="spellEnd"/>
            <w:r w:rsidRPr="00FC769E">
              <w:rPr>
                <w:rFonts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9E" w:rsidRPr="00FC769E" w:rsidRDefault="00FC769E" w:rsidP="00FC769E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76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учебных дней в неделю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9E" w:rsidRPr="00FC769E" w:rsidRDefault="00FC769E" w:rsidP="00FC769E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76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учебных недель в году</w:t>
            </w:r>
          </w:p>
        </w:tc>
      </w:tr>
      <w:tr w:rsidR="00FC769E" w:rsidRPr="00FC769E" w:rsidTr="00FC769E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9E" w:rsidRPr="00FC769E" w:rsidRDefault="00FC769E" w:rsidP="00FC769E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C769E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9E" w:rsidRPr="00FC769E" w:rsidRDefault="00FC769E" w:rsidP="00FC769E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C769E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9E" w:rsidRPr="00FC769E" w:rsidRDefault="00FC769E" w:rsidP="00FC769E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769E">
              <w:rPr>
                <w:rFonts w:hAnsi="Times New Roman" w:cs="Times New Roman"/>
                <w:color w:val="000000"/>
                <w:sz w:val="24"/>
                <w:szCs w:val="24"/>
              </w:rPr>
              <w:t>Ступенчатыйрежим</w:t>
            </w:r>
            <w:proofErr w:type="spellEnd"/>
            <w:r w:rsidRPr="00FC769E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FC769E" w:rsidRPr="00FC769E" w:rsidRDefault="00FC769E" w:rsidP="00FC769E">
            <w:pPr>
              <w:numPr>
                <w:ilvl w:val="0"/>
                <w:numId w:val="25"/>
              </w:numPr>
              <w:spacing w:before="100" w:after="10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C769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35 </w:t>
            </w:r>
            <w:proofErr w:type="spellStart"/>
            <w:r w:rsidRPr="00FC769E"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  <w:r w:rsidRPr="00FC769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C769E"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 w:rsidRPr="00FC769E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FC769E"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 w:rsidRPr="00FC769E">
              <w:rPr>
                <w:rFonts w:hAnsi="Times New Roman" w:cs="Times New Roman"/>
                <w:color w:val="000000"/>
                <w:sz w:val="24"/>
                <w:szCs w:val="24"/>
              </w:rPr>
              <w:t>);</w:t>
            </w:r>
          </w:p>
          <w:p w:rsidR="00FC769E" w:rsidRPr="00FC769E" w:rsidRDefault="00FC769E" w:rsidP="00FC769E">
            <w:pPr>
              <w:numPr>
                <w:ilvl w:val="0"/>
                <w:numId w:val="25"/>
              </w:numPr>
              <w:spacing w:before="100" w:after="10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C769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40 </w:t>
            </w:r>
            <w:proofErr w:type="spellStart"/>
            <w:r w:rsidRPr="00FC769E"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  <w:r w:rsidRPr="00FC769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C769E"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 w:rsidRPr="00FC769E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FC769E"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 w:rsidRPr="00FC769E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9E" w:rsidRPr="00FC769E" w:rsidRDefault="00FC769E" w:rsidP="00FC769E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C769E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9E" w:rsidRPr="00FC769E" w:rsidRDefault="00FC769E" w:rsidP="00FC769E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C769E"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FC769E" w:rsidRPr="00FC769E" w:rsidTr="00FC769E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9E" w:rsidRPr="00FC769E" w:rsidRDefault="00FC769E" w:rsidP="00FC769E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C769E">
              <w:rPr>
                <w:rFonts w:hAnsi="Times New Roman" w:cs="Times New Roman"/>
                <w:color w:val="000000"/>
                <w:sz w:val="24"/>
                <w:szCs w:val="24"/>
              </w:rPr>
              <w:t>2–11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9E" w:rsidRPr="00FC769E" w:rsidRDefault="00FC769E" w:rsidP="00FC769E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C769E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9E" w:rsidRPr="00FC769E" w:rsidRDefault="00FC769E" w:rsidP="00FC769E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C769E">
              <w:rPr>
                <w:rFonts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9E" w:rsidRPr="00FC769E" w:rsidRDefault="00FC769E" w:rsidP="00FC769E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C769E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769E" w:rsidRPr="00FC769E" w:rsidRDefault="00FC769E" w:rsidP="00FC769E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C769E"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</w:tbl>
    <w:p w:rsidR="00FC769E" w:rsidRPr="00FC769E" w:rsidRDefault="00FC769E" w:rsidP="00FC769E">
      <w:pPr>
        <w:spacing w:before="100" w:after="100"/>
        <w:rPr>
          <w:rFonts w:hAnsi="Times New Roman" w:cs="Times New Roman"/>
          <w:color w:val="000000"/>
          <w:sz w:val="24"/>
          <w:szCs w:val="24"/>
          <w:lang w:val="ru-RU"/>
        </w:rPr>
      </w:pPr>
      <w:r w:rsidRPr="00FC769E">
        <w:rPr>
          <w:rFonts w:hAnsi="Times New Roman" w:cs="Times New Roman"/>
          <w:color w:val="000000"/>
          <w:sz w:val="24"/>
          <w:szCs w:val="24"/>
          <w:lang w:val="ru-RU"/>
        </w:rPr>
        <w:t>Начало учебных занятий – 8 ч 30 мин.</w:t>
      </w:r>
    </w:p>
    <w:p w:rsidR="00FC769E" w:rsidRPr="00FC769E" w:rsidRDefault="00FC769E" w:rsidP="00FC769E">
      <w:pPr>
        <w:spacing w:before="100" w:after="10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C76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Об </w:t>
      </w:r>
      <w:proofErr w:type="spellStart"/>
      <w:r w:rsidRPr="00FC76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антикоронавирусных</w:t>
      </w:r>
      <w:proofErr w:type="spellEnd"/>
      <w:r w:rsidRPr="00FC76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мерах</w:t>
      </w:r>
    </w:p>
    <w:p w:rsidR="00FC769E" w:rsidRPr="00FC769E" w:rsidRDefault="00FC769E" w:rsidP="00FC769E">
      <w:pPr>
        <w:spacing w:before="100" w:after="100"/>
        <w:rPr>
          <w:rFonts w:hAnsi="Times New Roman" w:cs="Times New Roman"/>
          <w:color w:val="000000"/>
          <w:sz w:val="24"/>
          <w:szCs w:val="24"/>
          <w:lang w:val="ru-RU"/>
        </w:rPr>
      </w:pPr>
      <w:r w:rsidRPr="00FC769E">
        <w:rPr>
          <w:rFonts w:hAnsi="Times New Roman" w:cs="Times New Roman"/>
          <w:color w:val="000000"/>
          <w:sz w:val="24"/>
          <w:szCs w:val="24"/>
          <w:lang w:val="ru-RU"/>
        </w:rPr>
        <w:t xml:space="preserve">В 2020 году на сайте ОО был создан специальный раздел, посвященный работе Школы в новых особых условиях. Частью этого раздела стал перечень документов, регламентирующих функционирование ОО в условиях </w:t>
      </w:r>
      <w:proofErr w:type="spellStart"/>
      <w:r w:rsidRPr="00FC769E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FC769E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инфекции. В перечень вошли документы вышестоящих организаций и ведомств, а также новые и измененные внутренние локальные нормативные акты Школы.</w:t>
      </w:r>
    </w:p>
    <w:p w:rsidR="00FC769E" w:rsidRDefault="00FC769E" w:rsidP="00FC769E">
      <w:pPr>
        <w:spacing w:before="100" w:after="10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FC76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3. Перечень документов, регламентирующий функционирование Школы в условиях </w:t>
      </w:r>
      <w:proofErr w:type="spellStart"/>
      <w:r w:rsidRPr="00FC76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коронавирусной</w:t>
      </w:r>
      <w:proofErr w:type="spellEnd"/>
      <w:r w:rsidRPr="00FC76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инфекции</w:t>
      </w:r>
    </w:p>
    <w:tbl>
      <w:tblPr>
        <w:tblW w:w="971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55"/>
        <w:gridCol w:w="4040"/>
        <w:gridCol w:w="2627"/>
        <w:gridCol w:w="2192"/>
      </w:tblGrid>
      <w:tr w:rsidR="001B7013" w:rsidRPr="00032443" w:rsidTr="004B1A59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13" w:rsidRPr="005E2A73" w:rsidRDefault="001B7013" w:rsidP="004B1A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2A7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13" w:rsidRPr="005E2A73" w:rsidRDefault="001B7013" w:rsidP="004B1A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2A7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Названиелокальногоакта</w:t>
            </w:r>
            <w:proofErr w:type="spellEnd"/>
          </w:p>
        </w:tc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13" w:rsidRPr="005E2A73" w:rsidRDefault="001B7013" w:rsidP="004B1A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2A7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Ссылканасайт</w:t>
            </w:r>
            <w:proofErr w:type="spellEnd"/>
            <w:r w:rsidRPr="005E2A7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ОО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13" w:rsidRPr="005E2A73" w:rsidRDefault="001B7013" w:rsidP="004B1A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2A7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Примечание</w:t>
            </w:r>
            <w:proofErr w:type="spellEnd"/>
          </w:p>
        </w:tc>
      </w:tr>
      <w:tr w:rsidR="001B7013" w:rsidRPr="00B7085E" w:rsidTr="004B1A59">
        <w:trPr>
          <w:trHeight w:val="3"/>
        </w:trPr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13" w:rsidRPr="005E2A73" w:rsidRDefault="001B7013" w:rsidP="004B1A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2A7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  <w:r w:rsidRPr="005E2A7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proofErr w:type="spellStart"/>
            <w:r w:rsidRPr="005E2A7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  <w:proofErr w:type="spellEnd"/>
            <w:r w:rsidRPr="005E2A7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2020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13" w:rsidRPr="005E2A73" w:rsidRDefault="001B7013" w:rsidP="004B1A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2A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Рекомендации </w:t>
            </w:r>
            <w:proofErr w:type="spellStart"/>
            <w:r w:rsidRPr="005E2A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5E2A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«Об организации образовательного процесса в 2019/20 учебном году в условиях профилактики и предотвращения распространения новой </w:t>
            </w:r>
            <w:proofErr w:type="spellStart"/>
            <w:r w:rsidRPr="005E2A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коронавирусной</w:t>
            </w:r>
            <w:proofErr w:type="spellEnd"/>
            <w:r w:rsidRPr="005E2A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инфекции в организациях, реализующих основные образовательные программы дошкольного и общего образования» (приложение 1 к письму </w:t>
            </w:r>
            <w:proofErr w:type="spellStart"/>
            <w:r w:rsidRPr="005E2A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5E2A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08.04.2020 № ГД-161/04)</w:t>
            </w:r>
          </w:p>
        </w:tc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13" w:rsidRPr="005E2A73" w:rsidRDefault="00B7085E" w:rsidP="004B1A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6" w:history="1">
              <w:r w:rsidR="001B7013" w:rsidRPr="005E2A73">
                <w:rPr>
                  <w:rStyle w:val="ab"/>
                  <w:rFonts w:hAnsi="Times New Roman" w:cs="Times New Roman"/>
                  <w:sz w:val="24"/>
                  <w:szCs w:val="24"/>
                  <w:lang w:val="ru-RU"/>
                </w:rPr>
                <w:t>https://www.garant.ru/products/ipo/prime/doc/73771184/</w:t>
              </w:r>
            </w:hyperlink>
          </w:p>
          <w:p w:rsidR="001B7013" w:rsidRPr="005E2A73" w:rsidRDefault="001B7013" w:rsidP="004B1A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13" w:rsidRPr="005E2A73" w:rsidRDefault="001B7013" w:rsidP="004B1A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B7013" w:rsidRPr="00B7085E" w:rsidTr="004B1A59">
        <w:trPr>
          <w:trHeight w:val="3"/>
        </w:trPr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13" w:rsidRPr="005E2A73" w:rsidRDefault="001B7013" w:rsidP="004B1A5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13" w:rsidRPr="005E2A73" w:rsidRDefault="001B7013" w:rsidP="004B1A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2A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Методические рекомендации о реализации образовательных программ начального общего, основного общего, среднего общего </w:t>
            </w:r>
            <w:r w:rsidRPr="005E2A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</w:t>
            </w:r>
            <w:proofErr w:type="spellStart"/>
            <w:r w:rsidRPr="005E2A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5E2A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19.03.2020</w:t>
            </w:r>
          </w:p>
        </w:tc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13" w:rsidRPr="005E2A73" w:rsidRDefault="00B7085E" w:rsidP="004B1A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7" w:history="1">
              <w:r w:rsidR="001B7013" w:rsidRPr="005E2A73">
                <w:rPr>
                  <w:rStyle w:val="ab"/>
                  <w:rFonts w:hAnsi="Times New Roman" w:cs="Times New Roman"/>
                  <w:sz w:val="24"/>
                  <w:szCs w:val="24"/>
                  <w:lang w:val="ru-RU"/>
                </w:rPr>
                <w:t>https://www.garant.ru/products/ipo/prime/doc/73674537/</w:t>
              </w:r>
            </w:hyperlink>
          </w:p>
          <w:p w:rsidR="001B7013" w:rsidRPr="005E2A73" w:rsidRDefault="001B7013" w:rsidP="004B1A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13" w:rsidRPr="005E2A73" w:rsidRDefault="001B7013" w:rsidP="004B1A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B7013" w:rsidRPr="00B7085E" w:rsidTr="004B1A59">
        <w:trPr>
          <w:trHeight w:val="3"/>
        </w:trPr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13" w:rsidRPr="005E2A73" w:rsidRDefault="001B7013" w:rsidP="004B1A5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13" w:rsidRPr="005E2A73" w:rsidRDefault="001B7013" w:rsidP="004B1A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2A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Положение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 дистанционном обучении</w:t>
            </w:r>
          </w:p>
        </w:tc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13" w:rsidRPr="005E2A73" w:rsidRDefault="00B7085E" w:rsidP="004B1A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8" w:history="1">
              <w:r w:rsidR="001B7013" w:rsidRPr="00986505">
                <w:rPr>
                  <w:rStyle w:val="ab"/>
                  <w:rFonts w:hAnsi="Times New Roman" w:cs="Times New Roman"/>
                  <w:sz w:val="24"/>
                  <w:szCs w:val="24"/>
                  <w:lang w:val="ru-RU"/>
                </w:rPr>
                <w:t>http://schsosch.vagayobr.ru/wp-content/uploads/2021/04/Положение-о-дистанционном-обучении.pdf</w:t>
              </w:r>
            </w:hyperlink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13" w:rsidRPr="005E2A73" w:rsidRDefault="001B7013" w:rsidP="004B1A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B7013" w:rsidRPr="00B7085E" w:rsidTr="004B1A59">
        <w:trPr>
          <w:trHeight w:val="3"/>
        </w:trPr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13" w:rsidRPr="005E2A73" w:rsidRDefault="001B7013" w:rsidP="004B1A5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13" w:rsidRPr="005E2A73" w:rsidRDefault="001B7013" w:rsidP="004B1A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2A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Положение о текущем контроле и промежуточной аттестации</w:t>
            </w:r>
          </w:p>
        </w:tc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13" w:rsidRDefault="00B7085E" w:rsidP="004B1A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9" w:history="1">
              <w:r w:rsidR="001B7013" w:rsidRPr="00986505">
                <w:rPr>
                  <w:rStyle w:val="ab"/>
                  <w:rFonts w:hAnsi="Times New Roman" w:cs="Times New Roman"/>
                  <w:sz w:val="24"/>
                  <w:szCs w:val="24"/>
                  <w:lang w:val="ru-RU"/>
                </w:rPr>
                <w:t>http://schsosch.vagayobr.ru/wp-content/uploads/2019/07/положение-о-текущем-контроле.docx</w:t>
              </w:r>
            </w:hyperlink>
          </w:p>
          <w:p w:rsidR="001B7013" w:rsidRPr="005E2A73" w:rsidRDefault="001B7013" w:rsidP="004B1A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13" w:rsidRPr="005E2A73" w:rsidRDefault="001B7013" w:rsidP="004B1A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B7013" w:rsidRPr="00B7085E" w:rsidTr="004B1A59">
        <w:trPr>
          <w:trHeight w:val="3"/>
        </w:trPr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13" w:rsidRPr="005E2A73" w:rsidRDefault="001B7013" w:rsidP="004B1A5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13" w:rsidRPr="005E2A73" w:rsidRDefault="001B7013" w:rsidP="004B1A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2A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о переходе на дистанционное обучение в связи с </w:t>
            </w:r>
            <w:proofErr w:type="spellStart"/>
            <w:r w:rsidRPr="005E2A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коронавирусом</w:t>
            </w:r>
            <w:proofErr w:type="spellEnd"/>
          </w:p>
        </w:tc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13" w:rsidRDefault="00B7085E" w:rsidP="004B1A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10" w:history="1">
              <w:r w:rsidR="001B7013" w:rsidRPr="00986505">
                <w:rPr>
                  <w:rStyle w:val="ab"/>
                  <w:rFonts w:hAnsi="Times New Roman" w:cs="Times New Roman"/>
                  <w:sz w:val="24"/>
                  <w:szCs w:val="24"/>
                  <w:lang w:val="ru-RU"/>
                </w:rPr>
                <w:t>http://schsosch.vagayobr.ru/wp-content/uploads/2021/04/Приказ-о-переходе-на-дистанционное-обучение.pdf</w:t>
              </w:r>
            </w:hyperlink>
          </w:p>
          <w:p w:rsidR="001B7013" w:rsidRPr="005E2A73" w:rsidRDefault="001B7013" w:rsidP="004B1A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13" w:rsidRPr="005E2A73" w:rsidRDefault="001B7013" w:rsidP="004B1A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B7013" w:rsidRPr="00B7085E" w:rsidTr="004B1A59">
        <w:trPr>
          <w:trHeight w:val="3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13" w:rsidRPr="005E2A73" w:rsidRDefault="001B7013" w:rsidP="004B1A5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13" w:rsidRPr="005E2A73" w:rsidRDefault="001B7013" w:rsidP="004B1A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2A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о порядке окончания 2019-2020 </w:t>
            </w:r>
            <w:proofErr w:type="spellStart"/>
            <w:r w:rsidRPr="005E2A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уч.года</w:t>
            </w:r>
            <w:proofErr w:type="spellEnd"/>
          </w:p>
        </w:tc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13" w:rsidRDefault="00B7085E" w:rsidP="004B1A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11" w:history="1">
              <w:r w:rsidR="001B7013" w:rsidRPr="009F675D">
                <w:rPr>
                  <w:rStyle w:val="ab"/>
                  <w:rFonts w:hAnsi="Times New Roman" w:cs="Times New Roman"/>
                  <w:sz w:val="24"/>
                  <w:szCs w:val="24"/>
                  <w:lang w:val="ru-RU"/>
                </w:rPr>
                <w:t>http://schsosch.vagayobr.ru/wp-content/uploads/2021/04/Приказ-о-порядке-окончания-2019-2020-учебного-года.pdf</w:t>
              </w:r>
            </w:hyperlink>
          </w:p>
          <w:p w:rsidR="001B7013" w:rsidRPr="005E2A73" w:rsidRDefault="001B7013" w:rsidP="004B1A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13" w:rsidRPr="005E2A73" w:rsidRDefault="001B7013" w:rsidP="004B1A59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2A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-Изменения в календарном учебном графике</w:t>
            </w:r>
          </w:p>
          <w:p w:rsidR="001B7013" w:rsidRPr="005E2A73" w:rsidRDefault="001B7013" w:rsidP="004B1A59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2A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-временный порядок организации и проведения текущей и промежуточной аттестации</w:t>
            </w:r>
          </w:p>
        </w:tc>
      </w:tr>
      <w:tr w:rsidR="001B7013" w:rsidRPr="00B7085E" w:rsidTr="004B1A59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13" w:rsidRPr="005E2A73" w:rsidRDefault="001B7013" w:rsidP="004B1A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2A7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Август</w:t>
            </w:r>
            <w:proofErr w:type="spellEnd"/>
            <w:r w:rsidRPr="005E2A7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proofErr w:type="spellStart"/>
            <w:r w:rsidRPr="005E2A7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  <w:r w:rsidRPr="005E2A7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2020</w:t>
            </w:r>
          </w:p>
        </w:tc>
        <w:tc>
          <w:tcPr>
            <w:tcW w:w="4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13" w:rsidRPr="005E2A73" w:rsidRDefault="001B7013" w:rsidP="004B1A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2A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режиме работы школы в условиях сохранения рисков распространения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OVID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-19 на период  с 01.09.2020 г до 01.01.202 г</w:t>
            </w:r>
          </w:p>
        </w:tc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13" w:rsidRDefault="00B7085E" w:rsidP="004B1A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12" w:history="1">
              <w:r w:rsidR="001B7013" w:rsidRPr="009F675D">
                <w:rPr>
                  <w:rStyle w:val="ab"/>
                  <w:rFonts w:hAnsi="Times New Roman" w:cs="Times New Roman"/>
                  <w:sz w:val="24"/>
                  <w:szCs w:val="24"/>
                  <w:lang w:val="ru-RU"/>
                </w:rPr>
                <w:t>http://schsosch.vagayobr.ru/wp-content/uploads/2021/04/Приказ-о-режиме-работы-школы.docx</w:t>
              </w:r>
            </w:hyperlink>
          </w:p>
          <w:p w:rsidR="001B7013" w:rsidRPr="005E2A73" w:rsidRDefault="001B7013" w:rsidP="004B1A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013" w:rsidRPr="005E2A73" w:rsidRDefault="001B7013" w:rsidP="004B1A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C769E" w:rsidRDefault="00FC769E">
      <w:pPr>
        <w:spacing w:before="280" w:after="280"/>
        <w:rPr>
          <w:rFonts w:cs="Times New Roman"/>
          <w:b/>
          <w:bCs/>
          <w:color w:val="000000"/>
          <w:sz w:val="24"/>
          <w:szCs w:val="24"/>
          <w:lang w:val="ru-RU"/>
        </w:rPr>
      </w:pPr>
    </w:p>
    <w:p w:rsidR="00B226E2" w:rsidRDefault="009838B6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b/>
          <w:bCs/>
          <w:color w:val="000000"/>
          <w:sz w:val="24"/>
          <w:szCs w:val="24"/>
          <w:lang w:val="ru-RU"/>
        </w:rPr>
        <w:lastRenderedPageBreak/>
        <w:t>Таблица 4. Общая численность обучающихся, осваивающих образовательные программы в 2020 году</w:t>
      </w:r>
    </w:p>
    <w:tbl>
      <w:tblPr>
        <w:tblW w:w="9026" w:type="dxa"/>
        <w:tblCellMar>
          <w:top w:w="75" w:type="dxa"/>
          <w:left w:w="75" w:type="dxa"/>
          <w:bottom w:w="75" w:type="dxa"/>
          <w:right w:w="75" w:type="dxa"/>
        </w:tblCellMar>
        <w:tblLook w:val="0600" w:firstRow="0" w:lastRow="0" w:firstColumn="0" w:lastColumn="0" w:noHBand="1" w:noVBand="1"/>
      </w:tblPr>
      <w:tblGrid>
        <w:gridCol w:w="5969"/>
        <w:gridCol w:w="3057"/>
      </w:tblGrid>
      <w:tr w:rsidR="00B226E2">
        <w:tc>
          <w:tcPr>
            <w:tcW w:w="6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Названиеобразовательнойпрограммы</w:t>
            </w:r>
            <w:proofErr w:type="spellEnd"/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Численностьобучающихся</w:t>
            </w:r>
            <w:proofErr w:type="spellEnd"/>
          </w:p>
        </w:tc>
      </w:tr>
      <w:tr w:rsidR="00B226E2">
        <w:tc>
          <w:tcPr>
            <w:tcW w:w="6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B226E2">
        <w:tc>
          <w:tcPr>
            <w:tcW w:w="6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54</w:t>
            </w:r>
          </w:p>
        </w:tc>
      </w:tr>
      <w:tr w:rsidR="00B226E2">
        <w:tc>
          <w:tcPr>
            <w:tcW w:w="6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Основная общеобразовательная программа среднего общего образования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</w:tr>
    </w:tbl>
    <w:p w:rsidR="00B226E2" w:rsidRDefault="009838B6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Всего в 2020 году в образовательной организации получали образование 103 обучающихся.</w:t>
      </w:r>
    </w:p>
    <w:p w:rsidR="00B226E2" w:rsidRDefault="009838B6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Школа реализует следующие образовательные программы:</w:t>
      </w:r>
    </w:p>
    <w:p w:rsidR="00B226E2" w:rsidRDefault="009838B6">
      <w:pPr>
        <w:numPr>
          <w:ilvl w:val="0"/>
          <w:numId w:val="7"/>
        </w:numPr>
        <w:spacing w:before="280"/>
        <w:ind w:left="780" w:right="180"/>
        <w:contextualSpacing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основная образовательная программа начального общего образования;</w:t>
      </w:r>
    </w:p>
    <w:p w:rsidR="00B226E2" w:rsidRDefault="009838B6">
      <w:pPr>
        <w:numPr>
          <w:ilvl w:val="0"/>
          <w:numId w:val="7"/>
        </w:numPr>
        <w:spacing w:before="280"/>
        <w:ind w:left="780" w:right="180"/>
        <w:contextualSpacing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основная образовательная программа основного общего образования;</w:t>
      </w:r>
    </w:p>
    <w:p w:rsidR="00B226E2" w:rsidRDefault="009838B6">
      <w:pPr>
        <w:numPr>
          <w:ilvl w:val="0"/>
          <w:numId w:val="7"/>
        </w:numPr>
        <w:spacing w:before="280" w:after="280"/>
        <w:ind w:left="780" w:right="180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образовательная программа среднего общего образования.</w:t>
      </w:r>
    </w:p>
    <w:p w:rsidR="00B226E2" w:rsidRDefault="009838B6">
      <w:pPr>
        <w:spacing w:before="280" w:after="280"/>
        <w:jc w:val="center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b/>
          <w:bCs/>
          <w:color w:val="000000"/>
          <w:sz w:val="24"/>
          <w:szCs w:val="24"/>
          <w:lang w:val="ru-RU"/>
        </w:rPr>
        <w:t>Профили обучения</w:t>
      </w:r>
    </w:p>
    <w:p w:rsidR="00B226E2" w:rsidRPr="009838B6" w:rsidRDefault="009838B6">
      <w:pPr>
        <w:spacing w:before="280" w:after="280"/>
        <w:rPr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ОО в 2019–2020 году не работала по ФГОС СОО. Учащиеся 10-х и 11-х</w:t>
      </w:r>
      <w:r>
        <w:rPr>
          <w:rFonts w:cs="Times New Roman"/>
          <w:color w:val="000000"/>
          <w:sz w:val="24"/>
          <w:szCs w:val="24"/>
        </w:rPr>
        <w:t> </w:t>
      </w:r>
      <w:r>
        <w:rPr>
          <w:rFonts w:cs="Times New Roman"/>
          <w:color w:val="000000"/>
          <w:sz w:val="24"/>
          <w:szCs w:val="24"/>
          <w:lang w:val="ru-RU"/>
        </w:rPr>
        <w:t xml:space="preserve">классов </w:t>
      </w:r>
      <w:proofErr w:type="gramStart"/>
      <w:r>
        <w:rPr>
          <w:rFonts w:cs="Times New Roman"/>
          <w:color w:val="000000"/>
          <w:sz w:val="24"/>
          <w:szCs w:val="24"/>
          <w:lang w:val="ru-RU"/>
        </w:rPr>
        <w:t>обучались  по</w:t>
      </w:r>
      <w:proofErr w:type="gramEnd"/>
      <w:r>
        <w:rPr>
          <w:rFonts w:cs="Times New Roman"/>
          <w:color w:val="000000"/>
          <w:sz w:val="24"/>
          <w:szCs w:val="24"/>
          <w:lang w:val="ru-RU"/>
        </w:rPr>
        <w:t xml:space="preserve"> учебному плану МАОУ Шишкинской СОШ. В целях </w:t>
      </w:r>
      <w:proofErr w:type="spellStart"/>
      <w:r>
        <w:rPr>
          <w:rFonts w:cs="Times New Roman"/>
          <w:color w:val="000000"/>
          <w:sz w:val="24"/>
          <w:szCs w:val="24"/>
          <w:lang w:val="ru-RU"/>
        </w:rPr>
        <w:t>профилизации</w:t>
      </w:r>
      <w:proofErr w:type="spellEnd"/>
      <w:r>
        <w:rPr>
          <w:rFonts w:cs="Times New Roman"/>
          <w:color w:val="000000"/>
          <w:sz w:val="24"/>
          <w:szCs w:val="24"/>
          <w:lang w:val="ru-RU"/>
        </w:rPr>
        <w:t xml:space="preserve"> предложены для изучения на углубленном уровне предметы:</w:t>
      </w:r>
    </w:p>
    <w:p w:rsidR="00B226E2" w:rsidRDefault="009838B6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b/>
          <w:bCs/>
          <w:color w:val="000000"/>
          <w:sz w:val="24"/>
          <w:szCs w:val="24"/>
          <w:lang w:val="ru-RU"/>
        </w:rPr>
        <w:t>Таблица 5. Профили и предметы на углубленном уровне</w:t>
      </w:r>
    </w:p>
    <w:tbl>
      <w:tblPr>
        <w:tblW w:w="9027" w:type="dxa"/>
        <w:tblCellMar>
          <w:top w:w="75" w:type="dxa"/>
          <w:left w:w="75" w:type="dxa"/>
          <w:bottom w:w="75" w:type="dxa"/>
          <w:right w:w="75" w:type="dxa"/>
        </w:tblCellMar>
        <w:tblLook w:val="0600" w:firstRow="0" w:lastRow="0" w:firstColumn="0" w:lastColumn="0" w:noHBand="1" w:noVBand="1"/>
      </w:tblPr>
      <w:tblGrid>
        <w:gridCol w:w="2143"/>
        <w:gridCol w:w="2657"/>
        <w:gridCol w:w="4227"/>
      </w:tblGrid>
      <w:tr w:rsidR="00B226E2"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26E2" w:rsidRDefault="009838B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профиль</w:t>
            </w:r>
            <w:proofErr w:type="spellEnd"/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26E2" w:rsidRDefault="009838B6">
            <w:pPr>
              <w:jc w:val="center"/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26E2" w:rsidRDefault="009838B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Количествочасовэлективныхкурсов</w:t>
            </w:r>
            <w:proofErr w:type="spellEnd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</w:tr>
      <w:tr w:rsidR="00B226E2"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26E2" w:rsidRDefault="009838B6">
            <w:pPr>
              <w:spacing w:after="280"/>
              <w:jc w:val="center"/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10 </w:t>
            </w:r>
          </w:p>
          <w:p w:rsidR="00B226E2" w:rsidRDefault="00B226E2">
            <w:pPr>
              <w:spacing w:before="28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26E2" w:rsidRDefault="009838B6">
            <w:pPr>
              <w:rPr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Биология, история, обществознание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26E2" w:rsidRDefault="009838B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226E2"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26E2" w:rsidRDefault="009838B6">
            <w:pPr>
              <w:spacing w:after="280"/>
              <w:jc w:val="center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11 </w:t>
            </w:r>
          </w:p>
          <w:p w:rsidR="00B226E2" w:rsidRDefault="00B226E2">
            <w:pPr>
              <w:spacing w:before="28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26E2" w:rsidRDefault="009838B6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26E2" w:rsidRDefault="009838B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B226E2" w:rsidRDefault="009838B6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В 2020–2021 году с учетом запросов учащихся, на основании анкетирования, в целях сохранения контингента учащихся предложен учебный план универсального профиля. На углубленном уровне изучаются русский язык и математика.</w:t>
      </w:r>
    </w:p>
    <w:p w:rsidR="00B226E2" w:rsidRDefault="009838B6">
      <w:pPr>
        <w:spacing w:before="280" w:after="280"/>
        <w:jc w:val="center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b/>
          <w:bCs/>
          <w:color w:val="000000"/>
          <w:sz w:val="24"/>
          <w:szCs w:val="24"/>
          <w:lang w:val="ru-RU"/>
        </w:rPr>
        <w:t>Обучающиеся с ограниченными возможностями здоровья</w:t>
      </w:r>
    </w:p>
    <w:p w:rsidR="00B226E2" w:rsidRDefault="009838B6">
      <w:pPr>
        <w:spacing w:before="280" w:after="280"/>
        <w:rPr>
          <w:rFonts w:cs="Times New Roman"/>
          <w:color w:val="000000"/>
          <w:sz w:val="24"/>
          <w:szCs w:val="24"/>
        </w:rPr>
      </w:pPr>
      <w:proofErr w:type="spellStart"/>
      <w:r>
        <w:rPr>
          <w:rFonts w:cs="Times New Roman"/>
          <w:color w:val="000000"/>
          <w:sz w:val="24"/>
          <w:szCs w:val="24"/>
        </w:rPr>
        <w:t>Школареализуетследующие</w:t>
      </w:r>
      <w:proofErr w:type="spellEnd"/>
      <w:r>
        <w:rPr>
          <w:rFonts w:cs="Times New Roman"/>
          <w:color w:val="000000"/>
          <w:sz w:val="24"/>
          <w:szCs w:val="24"/>
        </w:rPr>
        <w:t xml:space="preserve"> АООП:</w:t>
      </w:r>
    </w:p>
    <w:p w:rsidR="00B226E2" w:rsidRDefault="009838B6">
      <w:pPr>
        <w:numPr>
          <w:ilvl w:val="0"/>
          <w:numId w:val="8"/>
        </w:numPr>
        <w:spacing w:before="280" w:after="280"/>
        <w:ind w:left="780" w:right="180"/>
      </w:pPr>
      <w:r>
        <w:rPr>
          <w:rFonts w:cs="Times New Roman"/>
          <w:color w:val="000000"/>
          <w:sz w:val="24"/>
          <w:szCs w:val="24"/>
          <w:lang w:val="ru-RU"/>
        </w:rPr>
        <w:t>адаптированная основная общеобразовательная программа начального общего образования для обучающихся с умеренной умственной отсталостью (вариант 9.1),</w:t>
      </w:r>
    </w:p>
    <w:p w:rsidR="00B226E2" w:rsidRPr="009838B6" w:rsidRDefault="009838B6">
      <w:pPr>
        <w:numPr>
          <w:ilvl w:val="0"/>
          <w:numId w:val="8"/>
        </w:numPr>
        <w:spacing w:before="280" w:after="280"/>
        <w:ind w:left="780" w:right="180"/>
        <w:rPr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lastRenderedPageBreak/>
        <w:t>адаптированная основная общеобразовательная программа основного общего образования для обучающихся с умеренной умственной отсталостью в условиях общеобразовательных классов.</w:t>
      </w:r>
    </w:p>
    <w:p w:rsidR="00B226E2" w:rsidRDefault="009838B6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Категории обучающихся с ограниченными возможностями здоровья:</w:t>
      </w:r>
    </w:p>
    <w:p w:rsidR="00B226E2" w:rsidRDefault="009838B6">
      <w:pPr>
        <w:numPr>
          <w:ilvl w:val="0"/>
          <w:numId w:val="9"/>
        </w:numPr>
        <w:spacing w:before="280" w:after="280"/>
        <w:ind w:left="780" w:right="180"/>
      </w:pPr>
      <w:proofErr w:type="gramStart"/>
      <w:r>
        <w:rPr>
          <w:rFonts w:cs="Times New Roman"/>
          <w:color w:val="000000"/>
          <w:sz w:val="24"/>
          <w:szCs w:val="24"/>
        </w:rPr>
        <w:t>с</w:t>
      </w:r>
      <w:r>
        <w:rPr>
          <w:rFonts w:cs="Times New Roman"/>
          <w:color w:val="000000"/>
          <w:sz w:val="24"/>
          <w:szCs w:val="24"/>
          <w:lang w:val="ru-RU"/>
        </w:rPr>
        <w:t>умеренной</w:t>
      </w:r>
      <w:proofErr w:type="gramEnd"/>
      <w:r>
        <w:rPr>
          <w:rFonts w:cs="Times New Roman"/>
          <w:color w:val="000000"/>
          <w:sz w:val="24"/>
          <w:szCs w:val="24"/>
          <w:lang w:val="ru-RU"/>
        </w:rPr>
        <w:t xml:space="preserve"> умственной отсталостью</w:t>
      </w:r>
      <w:r>
        <w:rPr>
          <w:rFonts w:cs="Times New Roman"/>
          <w:color w:val="000000"/>
          <w:sz w:val="24"/>
          <w:szCs w:val="24"/>
        </w:rPr>
        <w:t>– 2 (2,04%);</w:t>
      </w:r>
    </w:p>
    <w:p w:rsidR="00B226E2" w:rsidRPr="009838B6" w:rsidRDefault="009838B6">
      <w:pPr>
        <w:spacing w:before="280" w:after="280"/>
        <w:rPr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 xml:space="preserve">В Школе созданы специальные условия для получения образования обучающимися с ОВЗ. </w:t>
      </w:r>
    </w:p>
    <w:p w:rsidR="00B226E2" w:rsidRDefault="009838B6">
      <w:pPr>
        <w:numPr>
          <w:ilvl w:val="0"/>
          <w:numId w:val="10"/>
        </w:numPr>
        <w:spacing w:before="280" w:after="280"/>
        <w:ind w:left="780" w:right="180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общеобразовательные классы, где ребенок с ОВЗ обучается совместно с обучающимися без ограничений возможностей здоровья по индивидуальной адаптированной образовательной программе.</w:t>
      </w:r>
    </w:p>
    <w:p w:rsidR="00B226E2" w:rsidRPr="009838B6" w:rsidRDefault="009838B6">
      <w:pPr>
        <w:spacing w:before="280" w:after="280"/>
        <w:rPr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На начало 2020/21 учебного года дети с ОВЗ в Школе -2 (3,7классах)</w:t>
      </w:r>
    </w:p>
    <w:p w:rsidR="00B226E2" w:rsidRDefault="009838B6">
      <w:pPr>
        <w:spacing w:before="280" w:after="280"/>
        <w:jc w:val="center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b/>
          <w:bCs/>
          <w:color w:val="000000"/>
          <w:sz w:val="24"/>
          <w:szCs w:val="24"/>
          <w:lang w:val="ru-RU"/>
        </w:rPr>
        <w:t>Внеурочная деятельность</w:t>
      </w:r>
    </w:p>
    <w:p w:rsidR="00FC769E" w:rsidRPr="00004D25" w:rsidRDefault="00FC769E" w:rsidP="002644B0">
      <w:pPr>
        <w:spacing w:beforeAutospacing="0" w:afterAutospacing="0"/>
        <w:ind w:firstLine="420"/>
        <w:rPr>
          <w:rFonts w:hAnsi="Times New Roman" w:cs="Times New Roman"/>
          <w:color w:val="000000"/>
          <w:sz w:val="24"/>
          <w:szCs w:val="24"/>
          <w:lang w:val="ru-RU"/>
        </w:rPr>
      </w:pPr>
      <w:r w:rsidRPr="00FC769E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Организация внеурочной деятельности соответствует требованиям ФГОС. </w:t>
      </w:r>
      <w:r w:rsidRPr="00004D25">
        <w:rPr>
          <w:rFonts w:hAnsi="Times New Roman" w:cs="Times New Roman"/>
          <w:color w:val="000000"/>
          <w:sz w:val="24"/>
          <w:szCs w:val="24"/>
          <w:lang w:val="ru-RU"/>
        </w:rPr>
        <w:t>Структурапрограммвнеурочнойдеятельности в соответствии с ФГОС включает:</w:t>
      </w:r>
    </w:p>
    <w:p w:rsidR="00FC769E" w:rsidRPr="00FC769E" w:rsidRDefault="00FC769E" w:rsidP="00FC769E">
      <w:pPr>
        <w:numPr>
          <w:ilvl w:val="0"/>
          <w:numId w:val="26"/>
        </w:numPr>
        <w:spacing w:before="100" w:beforeAutospacing="0" w:after="10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769E">
        <w:rPr>
          <w:rFonts w:hAnsi="Times New Roman" w:cs="Times New Roman"/>
          <w:color w:val="000000"/>
          <w:sz w:val="24"/>
          <w:szCs w:val="24"/>
          <w:lang w:val="ru-RU"/>
        </w:rPr>
        <w:t>результаты освоения курса внеурочной деятельности;</w:t>
      </w:r>
    </w:p>
    <w:p w:rsidR="00FC769E" w:rsidRPr="00FC769E" w:rsidRDefault="00FC769E" w:rsidP="00FC769E">
      <w:pPr>
        <w:numPr>
          <w:ilvl w:val="0"/>
          <w:numId w:val="26"/>
        </w:numPr>
        <w:spacing w:before="100" w:beforeAutospacing="0" w:after="10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769E">
        <w:rPr>
          <w:rFonts w:hAnsi="Times New Roman" w:cs="Times New Roman"/>
          <w:color w:val="000000"/>
          <w:sz w:val="24"/>
          <w:szCs w:val="24"/>
          <w:lang w:val="ru-RU"/>
        </w:rPr>
        <w:t>содержание курса внеурочной деятельности с указанием форм организации и видов деятельности;</w:t>
      </w:r>
    </w:p>
    <w:p w:rsidR="00FC769E" w:rsidRPr="00FC769E" w:rsidRDefault="00FC769E" w:rsidP="00FC769E">
      <w:pPr>
        <w:numPr>
          <w:ilvl w:val="0"/>
          <w:numId w:val="26"/>
        </w:numPr>
        <w:spacing w:before="100" w:beforeAutospacing="0" w:after="100" w:afterAutospacing="0"/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FC769E">
        <w:rPr>
          <w:rFonts w:hAnsi="Times New Roman" w:cs="Times New Roman"/>
          <w:color w:val="000000"/>
          <w:sz w:val="24"/>
          <w:szCs w:val="24"/>
        </w:rPr>
        <w:t>тематическое</w:t>
      </w:r>
      <w:proofErr w:type="spellEnd"/>
      <w:proofErr w:type="gramEnd"/>
      <w:r w:rsidR="002644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C769E">
        <w:rPr>
          <w:rFonts w:hAnsi="Times New Roman" w:cs="Times New Roman"/>
          <w:color w:val="000000"/>
          <w:sz w:val="24"/>
          <w:szCs w:val="24"/>
        </w:rPr>
        <w:t>планирование</w:t>
      </w:r>
      <w:proofErr w:type="spellEnd"/>
      <w:r w:rsidRPr="00FC769E">
        <w:rPr>
          <w:rFonts w:hAnsi="Times New Roman" w:cs="Times New Roman"/>
          <w:color w:val="000000"/>
          <w:sz w:val="24"/>
          <w:szCs w:val="24"/>
        </w:rPr>
        <w:t>.</w:t>
      </w:r>
    </w:p>
    <w:p w:rsidR="00FC769E" w:rsidRPr="00FC769E" w:rsidRDefault="00FC769E" w:rsidP="002644B0">
      <w:pPr>
        <w:spacing w:beforeAutospacing="0" w:afterAutospacing="0"/>
        <w:ind w:firstLine="420"/>
        <w:rPr>
          <w:rFonts w:hAnsi="Times New Roman" w:cs="Times New Roman"/>
          <w:color w:val="000000"/>
          <w:sz w:val="24"/>
          <w:szCs w:val="24"/>
          <w:lang w:val="ru-RU"/>
        </w:rPr>
      </w:pPr>
      <w:r w:rsidRPr="00FC769E">
        <w:rPr>
          <w:rFonts w:hAnsi="Times New Roman" w:cs="Times New Roman"/>
          <w:color w:val="000000"/>
          <w:sz w:val="24"/>
          <w:szCs w:val="24"/>
          <w:lang w:val="ru-RU"/>
        </w:rPr>
        <w:t>Все программы по внеурочной деятельности имеют аннотации и размещены на официальном сайте Школы.</w:t>
      </w:r>
    </w:p>
    <w:p w:rsidR="00FC769E" w:rsidRPr="00FC769E" w:rsidRDefault="00FC769E" w:rsidP="002644B0">
      <w:pPr>
        <w:spacing w:beforeAutospacing="0" w:afterAutospacing="0"/>
        <w:ind w:firstLine="420"/>
        <w:rPr>
          <w:rFonts w:hAnsi="Times New Roman" w:cs="Times New Roman"/>
          <w:color w:val="000000"/>
          <w:sz w:val="24"/>
          <w:szCs w:val="24"/>
          <w:lang w:val="ru-RU"/>
        </w:rPr>
      </w:pPr>
      <w:r w:rsidRPr="00FC769E">
        <w:rPr>
          <w:rFonts w:hAnsi="Times New Roman" w:cs="Times New Roman"/>
          <w:color w:val="000000"/>
          <w:sz w:val="24"/>
          <w:szCs w:val="24"/>
          <w:lang w:val="ru-RU"/>
        </w:rPr>
        <w:t>Формы организации внеурочной деятельности включают: кружки, секции, клуб по интересам, летний лагерь.</w:t>
      </w:r>
    </w:p>
    <w:p w:rsidR="00FC769E" w:rsidRPr="00FC769E" w:rsidRDefault="00FC769E" w:rsidP="002644B0">
      <w:pPr>
        <w:spacing w:beforeAutospacing="0" w:afterAutospacing="0"/>
        <w:ind w:firstLine="420"/>
        <w:rPr>
          <w:rFonts w:hAnsi="Times New Roman" w:cs="Times New Roman"/>
          <w:color w:val="000000"/>
          <w:sz w:val="24"/>
          <w:szCs w:val="24"/>
          <w:lang w:val="ru-RU"/>
        </w:rPr>
      </w:pPr>
      <w:r w:rsidRPr="00FC769E">
        <w:rPr>
          <w:rFonts w:hAnsi="Times New Roman" w:cs="Times New Roman"/>
          <w:color w:val="000000"/>
          <w:sz w:val="24"/>
          <w:szCs w:val="24"/>
          <w:lang w:val="ru-RU"/>
        </w:rPr>
        <w:t>Реализация программ внеурочной деятельности в период временных ограничений, связанных с эпидемиологической ситуацией 2020 года, проводилась с использованием дистанционных образовательных технологий.</w:t>
      </w:r>
    </w:p>
    <w:p w:rsidR="00FC769E" w:rsidRPr="00FC769E" w:rsidRDefault="00FC769E" w:rsidP="00FC769E">
      <w:pPr>
        <w:spacing w:beforeAutospacing="0" w:afterAutospacing="0"/>
        <w:ind w:firstLine="708"/>
        <w:jc w:val="both"/>
        <w:rPr>
          <w:b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sz w:val="24"/>
          <w:szCs w:val="24"/>
          <w:lang w:val="ru-RU"/>
        </w:rPr>
        <w:t>Организация досуга учащихся, широкое вовлечение детей в занятия спортом, художественное творчество, кружковую работу – одно из важнейших направлений воспитательной деятельности, способствующее развитию творческой инициативы ребенка, активному полезному проведению досуга, формированию законопослушного поведения. Все учащиеся вовлекаются в воспитательные мероприятия, проводимые в школе согласно плану воспитательной работы. Дети привлекаются не только в качестве участников, но и болельщиков, зрителей, организаторов, что помогает удовлетворить потребность ребят в общении, организует их активность в школе.</w:t>
      </w:r>
    </w:p>
    <w:p w:rsidR="00FC769E" w:rsidRPr="00FC769E" w:rsidRDefault="00FC769E" w:rsidP="00FC769E">
      <w:pPr>
        <w:spacing w:beforeAutospacing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FC76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Весна 2020.</w:t>
      </w:r>
      <w:r w:rsidRPr="00FC769E">
        <w:rPr>
          <w:rFonts w:hAnsi="Times New Roman" w:cs="Times New Roman"/>
          <w:color w:val="000000"/>
          <w:sz w:val="24"/>
          <w:szCs w:val="24"/>
          <w:lang w:val="ru-RU"/>
        </w:rPr>
        <w:t xml:space="preserve"> Все курсы внеурочной деятельности (кроме физкультурно-оздоровительного направления) реализовывались в дистанционном формате:</w:t>
      </w:r>
    </w:p>
    <w:p w:rsidR="00FC769E" w:rsidRPr="00FC769E" w:rsidRDefault="00FC769E" w:rsidP="00FC769E">
      <w:pPr>
        <w:numPr>
          <w:ilvl w:val="0"/>
          <w:numId w:val="27"/>
        </w:numPr>
        <w:spacing w:before="100" w:beforeAutospacing="0" w:after="10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769E">
        <w:rPr>
          <w:rFonts w:hAnsi="Times New Roman" w:cs="Times New Roman"/>
          <w:color w:val="000000"/>
          <w:sz w:val="24"/>
          <w:szCs w:val="24"/>
          <w:lang w:val="ru-RU"/>
        </w:rPr>
        <w:t>были внесены изменения в положение о внеурочной деятельности, в рабочие программы курсов и скорректировано КТП;</w:t>
      </w:r>
    </w:p>
    <w:p w:rsidR="00FC769E" w:rsidRPr="00FC769E" w:rsidRDefault="00FC769E" w:rsidP="00FC769E">
      <w:pPr>
        <w:numPr>
          <w:ilvl w:val="0"/>
          <w:numId w:val="27"/>
        </w:numPr>
        <w:spacing w:before="100" w:beforeAutospacing="0" w:after="10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769E">
        <w:rPr>
          <w:rFonts w:hAnsi="Times New Roman" w:cs="Times New Roman"/>
          <w:color w:val="000000"/>
          <w:sz w:val="24"/>
          <w:szCs w:val="24"/>
          <w:lang w:val="ru-RU"/>
        </w:rPr>
        <w:t>составлено расписание занятий в режиме онлайн на каждый учебный день в соответствии с образовательной программой и планом внеурочной деятельности по каждому курсу, предусматривая дифференциацию по классам и время проведения занятия не более 30 минут;</w:t>
      </w:r>
    </w:p>
    <w:p w:rsidR="00FC769E" w:rsidRPr="00FC769E" w:rsidRDefault="00FC769E" w:rsidP="00FC769E">
      <w:pPr>
        <w:numPr>
          <w:ilvl w:val="0"/>
          <w:numId w:val="27"/>
        </w:numPr>
        <w:spacing w:before="100" w:beforeAutospacing="0" w:after="10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C769E">
        <w:rPr>
          <w:rFonts w:hAnsi="Times New Roman" w:cs="Times New Roman"/>
          <w:color w:val="000000"/>
          <w:sz w:val="24"/>
          <w:szCs w:val="24"/>
          <w:lang w:val="ru-RU"/>
        </w:rPr>
        <w:t>проводилось обязательное информирование обучающихся и их родителей об изменениях в планах внеурочной деятельности.</w:t>
      </w:r>
    </w:p>
    <w:p w:rsidR="00FC769E" w:rsidRPr="00FC769E" w:rsidRDefault="00FC769E" w:rsidP="00FC769E">
      <w:pPr>
        <w:spacing w:beforeAutospacing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FC76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Осень 2020.</w:t>
      </w:r>
      <w:r w:rsidRPr="00FC769E">
        <w:rPr>
          <w:rFonts w:hAnsi="Times New Roman" w:cs="Times New Roman"/>
          <w:color w:val="000000"/>
          <w:sz w:val="24"/>
          <w:szCs w:val="24"/>
          <w:lang w:val="ru-RU"/>
        </w:rPr>
        <w:t xml:space="preserve"> В первой, второй четверти 2020–2021 учебного года занятия по внеурочной деятельности проводились в традиционном очном формате. </w:t>
      </w:r>
    </w:p>
    <w:p w:rsidR="00FC769E" w:rsidRPr="00FC769E" w:rsidRDefault="00FC769E" w:rsidP="00FC769E">
      <w:pPr>
        <w:autoSpaceDE w:val="0"/>
        <w:autoSpaceDN w:val="0"/>
        <w:adjustRightInd w:val="0"/>
        <w:spacing w:beforeAutospacing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Внеурочная деятельность в начальных классах.</w:t>
      </w:r>
    </w:p>
    <w:p w:rsidR="00FC769E" w:rsidRPr="00FC769E" w:rsidRDefault="00FC769E" w:rsidP="00FC769E">
      <w:pPr>
        <w:autoSpaceDE w:val="0"/>
        <w:autoSpaceDN w:val="0"/>
        <w:adjustRightInd w:val="0"/>
        <w:spacing w:beforeAutospacing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67"/>
        <w:gridCol w:w="1841"/>
        <w:gridCol w:w="570"/>
        <w:gridCol w:w="570"/>
        <w:gridCol w:w="567"/>
        <w:gridCol w:w="587"/>
        <w:gridCol w:w="1255"/>
        <w:gridCol w:w="2692"/>
      </w:tblGrid>
      <w:tr w:rsidR="00FC769E" w:rsidRPr="00B7085E" w:rsidTr="00FC769E">
        <w:trPr>
          <w:trHeight w:val="3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b/>
                <w:sz w:val="24"/>
                <w:szCs w:val="24"/>
              </w:rPr>
              <w:t>№ п./п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769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  <w:proofErr w:type="spellEnd"/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769E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2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769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="002644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769E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769E">
              <w:rPr>
                <w:rFonts w:ascii="Times New Roman" w:hAnsi="Times New Roman" w:cs="Times New Roman"/>
                <w:b/>
                <w:sz w:val="24"/>
                <w:szCs w:val="24"/>
              </w:rPr>
              <w:t>Формыорганизации</w:t>
            </w:r>
            <w:proofErr w:type="spellEnd"/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C769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Должности педагогов, организующих внеурочную деятельность</w:t>
            </w:r>
          </w:p>
        </w:tc>
      </w:tr>
      <w:tr w:rsidR="00FC769E" w:rsidRPr="00FC769E" w:rsidTr="00FC769E">
        <w:trPr>
          <w:trHeight w:val="79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FC769E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FC769E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 w:rsidRPr="00FC769E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 w:rsidRPr="00FC769E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69E" w:rsidRPr="004B1A59" w:rsidTr="00FC769E">
        <w:trPr>
          <w:trHeight w:val="5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="002644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  <w:proofErr w:type="spellEnd"/>
            <w:r w:rsidR="002644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спортивного</w:t>
            </w:r>
            <w:proofErr w:type="spellEnd"/>
            <w:r w:rsidR="002644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клуба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  <w:proofErr w:type="spellEnd"/>
            <w:r w:rsidR="002644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физической культуры</w:t>
            </w:r>
          </w:p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C769E" w:rsidRPr="00FC769E" w:rsidTr="00FC76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  <w:proofErr w:type="spellEnd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 xml:space="preserve"> ВП </w:t>
            </w: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классногоруководителя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Воспитательные</w:t>
            </w:r>
            <w:proofErr w:type="spellEnd"/>
            <w:r w:rsidR="002644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="002644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FC769E" w:rsidRPr="004B1A59" w:rsidTr="00FC769E">
        <w:trPr>
          <w:trHeight w:val="18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Начальноетехническоемоделирование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9E" w:rsidRPr="00FC769E" w:rsidRDefault="00FC769E" w:rsidP="002644B0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начальных классов.</w:t>
            </w:r>
          </w:p>
        </w:tc>
      </w:tr>
      <w:tr w:rsidR="00FC769E" w:rsidRPr="004B1A59" w:rsidTr="00FC769E">
        <w:trPr>
          <w:trHeight w:val="36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Секретыродногоязыка</w:t>
            </w:r>
            <w:proofErr w:type="spellEnd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9E" w:rsidRPr="00FC769E" w:rsidRDefault="00FC769E" w:rsidP="002644B0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Учитель начальных классов </w:t>
            </w:r>
          </w:p>
        </w:tc>
      </w:tr>
      <w:tr w:rsidR="00FC769E" w:rsidRPr="004B1A59" w:rsidTr="00FC769E">
        <w:trPr>
          <w:trHeight w:val="36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C769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«Занимательная грамматика»</w:t>
            </w:r>
          </w:p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9E" w:rsidRPr="00FC769E" w:rsidRDefault="00FC769E" w:rsidP="002644B0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Учитель начальных классов </w:t>
            </w:r>
          </w:p>
        </w:tc>
      </w:tr>
      <w:tr w:rsidR="00FC769E" w:rsidRPr="004B1A59" w:rsidTr="00FC769E">
        <w:trPr>
          <w:trHeight w:val="36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Начальноетехническоемоделирование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9E" w:rsidRPr="00FC769E" w:rsidRDefault="00FC769E" w:rsidP="002644B0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Учитель начальных классов </w:t>
            </w:r>
          </w:p>
        </w:tc>
      </w:tr>
      <w:tr w:rsidR="00FC769E" w:rsidRPr="00FC769E" w:rsidTr="00FC769E">
        <w:trPr>
          <w:trHeight w:val="1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«100 </w:t>
            </w:r>
            <w:proofErr w:type="spellStart"/>
            <w:r w:rsidRPr="00FC769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добрыхдел</w:t>
            </w:r>
            <w:proofErr w:type="spellEnd"/>
            <w:r w:rsidRPr="00FC769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»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Сообщество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Классныеруководители</w:t>
            </w:r>
            <w:proofErr w:type="spellEnd"/>
          </w:p>
        </w:tc>
      </w:tr>
      <w:tr w:rsidR="00FC769E" w:rsidRPr="004B1A59" w:rsidTr="00FC769E">
        <w:trPr>
          <w:trHeight w:val="4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  <w:proofErr w:type="spellEnd"/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9E" w:rsidRPr="00FC769E" w:rsidRDefault="00FC769E" w:rsidP="002644B0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Классный руководитель </w:t>
            </w:r>
          </w:p>
        </w:tc>
      </w:tr>
      <w:tr w:rsidR="00FC769E" w:rsidRPr="00FC769E" w:rsidTr="00FC769E">
        <w:trPr>
          <w:trHeight w:val="2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769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C769E" w:rsidRPr="00FC769E" w:rsidRDefault="00FC769E" w:rsidP="00FC769E">
      <w:pPr>
        <w:autoSpaceDE w:val="0"/>
        <w:autoSpaceDN w:val="0"/>
        <w:adjustRightInd w:val="0"/>
        <w:spacing w:beforeAutospacing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C769E" w:rsidRPr="00FC769E" w:rsidRDefault="00FC769E" w:rsidP="00FC769E">
      <w:pPr>
        <w:spacing w:beforeAutospacing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sz w:val="24"/>
          <w:szCs w:val="24"/>
          <w:lang w:val="ru-RU"/>
        </w:rPr>
        <w:t>*-1час физической культуры вынесен во внеурочную деятельность</w:t>
      </w:r>
    </w:p>
    <w:p w:rsidR="00FC769E" w:rsidRPr="00FC769E" w:rsidRDefault="00FC769E" w:rsidP="00FC769E">
      <w:pPr>
        <w:autoSpaceDE w:val="0"/>
        <w:autoSpaceDN w:val="0"/>
        <w:adjustRightInd w:val="0"/>
        <w:spacing w:beforeAutospacing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FC769E">
        <w:rPr>
          <w:rFonts w:ascii="Times New Roman" w:hAnsi="Times New Roman" w:cs="Times New Roman"/>
          <w:b/>
          <w:color w:val="000000"/>
          <w:sz w:val="24"/>
          <w:szCs w:val="24"/>
        </w:rPr>
        <w:t>Внеурочнаядеятельность</w:t>
      </w:r>
      <w:proofErr w:type="spellEnd"/>
      <w:r w:rsidRPr="00FC76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5-9 </w:t>
      </w:r>
      <w:proofErr w:type="spellStart"/>
      <w:r w:rsidRPr="00FC769E">
        <w:rPr>
          <w:rFonts w:ascii="Times New Roman" w:hAnsi="Times New Roman" w:cs="Times New Roman"/>
          <w:b/>
          <w:color w:val="000000"/>
          <w:sz w:val="24"/>
          <w:szCs w:val="24"/>
        </w:rPr>
        <w:t>классах</w:t>
      </w:r>
      <w:proofErr w:type="spellEnd"/>
      <w:r w:rsidRPr="00FC769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FC769E" w:rsidRPr="00FC769E" w:rsidRDefault="00FC769E" w:rsidP="00FC769E">
      <w:pPr>
        <w:autoSpaceDE w:val="0"/>
        <w:autoSpaceDN w:val="0"/>
        <w:adjustRightInd w:val="0"/>
        <w:spacing w:beforeAutospacing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69"/>
        <w:gridCol w:w="1701"/>
        <w:gridCol w:w="567"/>
        <w:gridCol w:w="567"/>
        <w:gridCol w:w="567"/>
        <w:gridCol w:w="567"/>
        <w:gridCol w:w="567"/>
        <w:gridCol w:w="1417"/>
        <w:gridCol w:w="2127"/>
      </w:tblGrid>
      <w:tr w:rsidR="00FC769E" w:rsidRPr="00B7085E" w:rsidTr="00FC769E">
        <w:trPr>
          <w:trHeight w:val="3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b/>
                <w:sz w:val="24"/>
                <w:szCs w:val="24"/>
              </w:rPr>
              <w:t>№ п./п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769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769E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769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Количествочасов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769E">
              <w:rPr>
                <w:rFonts w:ascii="Times New Roman" w:hAnsi="Times New Roman" w:cs="Times New Roman"/>
                <w:b/>
                <w:sz w:val="24"/>
                <w:szCs w:val="24"/>
              </w:rPr>
              <w:t>Формыорганизации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C769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Должности педагогов, организующих внеурочную деятельность</w:t>
            </w:r>
          </w:p>
        </w:tc>
      </w:tr>
      <w:tr w:rsidR="00FC769E" w:rsidRPr="00FC769E" w:rsidTr="00FC769E">
        <w:trPr>
          <w:trHeight w:val="79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769E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proofErr w:type="spellStart"/>
            <w:r w:rsidRPr="00FC769E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proofErr w:type="spellStart"/>
            <w:r w:rsidRPr="00FC769E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proofErr w:type="spellStart"/>
            <w:r w:rsidRPr="00FC769E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 w:rsidRPr="00FC769E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69E" w:rsidRPr="004B1A59" w:rsidTr="00FC769E">
        <w:trPr>
          <w:trHeight w:val="5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Поплануспортивногоклуба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Секции</w:t>
            </w:r>
            <w:proofErr w:type="spellEnd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спортивныепраздники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физической культуры</w:t>
            </w:r>
          </w:p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C769E" w:rsidRPr="00FC769E" w:rsidTr="00FC769E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  <w:proofErr w:type="spellEnd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 xml:space="preserve"> ВП </w:t>
            </w: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классного</w:t>
            </w:r>
            <w:proofErr w:type="spellEnd"/>
            <w:r w:rsidR="002644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Воспитательные</w:t>
            </w:r>
            <w:proofErr w:type="spellEnd"/>
            <w:r w:rsidR="002644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="002644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FC769E" w:rsidRPr="004B1A59" w:rsidTr="00FC769E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Дорогою</w:t>
            </w:r>
            <w:proofErr w:type="spellEnd"/>
            <w:r w:rsidR="002644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добра</w:t>
            </w:r>
            <w:proofErr w:type="spellEnd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9E" w:rsidRPr="00FC769E" w:rsidRDefault="00FC769E" w:rsidP="002644B0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Классный руководитель 5 класса </w:t>
            </w:r>
          </w:p>
        </w:tc>
      </w:tr>
      <w:tr w:rsidR="00FC769E" w:rsidRPr="004B1A59" w:rsidTr="00FC769E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Этика</w:t>
            </w:r>
            <w:proofErr w:type="spellEnd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азбука</w:t>
            </w:r>
            <w:proofErr w:type="spellEnd"/>
            <w:r w:rsidR="002644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добра</w:t>
            </w:r>
            <w:proofErr w:type="spellEnd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9E" w:rsidRPr="00FC769E" w:rsidRDefault="00FC769E" w:rsidP="002644B0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Классный руководитель 6 класса </w:t>
            </w:r>
          </w:p>
        </w:tc>
      </w:tr>
      <w:tr w:rsidR="00FC769E" w:rsidRPr="004B1A59" w:rsidTr="00FC769E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Культурные</w:t>
            </w:r>
            <w:proofErr w:type="spellEnd"/>
            <w:r w:rsidR="002644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традиции</w:t>
            </w:r>
            <w:proofErr w:type="spellEnd"/>
            <w:r w:rsidR="002644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сибирских</w:t>
            </w:r>
            <w:proofErr w:type="spellEnd"/>
            <w:r w:rsidR="002644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татар</w:t>
            </w:r>
            <w:proofErr w:type="spellEnd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татарского языка и литературы</w:t>
            </w:r>
          </w:p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C769E" w:rsidRPr="004B1A59" w:rsidTr="00FC769E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Шахматный</w:t>
            </w:r>
            <w:proofErr w:type="spellEnd"/>
            <w:r w:rsidR="002644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  <w:proofErr w:type="spellEnd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Белая</w:t>
            </w:r>
            <w:proofErr w:type="spellEnd"/>
            <w:r w:rsidR="002644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ладья</w:t>
            </w:r>
            <w:proofErr w:type="spellEnd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9E" w:rsidRPr="00FC769E" w:rsidRDefault="00FC769E" w:rsidP="002644B0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Учитель истории </w:t>
            </w:r>
          </w:p>
        </w:tc>
      </w:tr>
      <w:tr w:rsidR="00FC769E" w:rsidRPr="004B1A59" w:rsidTr="00FC769E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Занимательный</w:t>
            </w:r>
            <w:proofErr w:type="spellEnd"/>
            <w:r w:rsidR="002644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proofErr w:type="spellEnd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9E" w:rsidRPr="00FC769E" w:rsidRDefault="00FC769E" w:rsidP="002644B0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Учитель английского языка </w:t>
            </w:r>
          </w:p>
        </w:tc>
      </w:tr>
      <w:tr w:rsidR="00FC769E" w:rsidRPr="00FC769E" w:rsidTr="00FC769E">
        <w:trPr>
          <w:trHeight w:val="28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 xml:space="preserve"> ВП </w:t>
            </w: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классного</w:t>
            </w:r>
            <w:proofErr w:type="spellEnd"/>
            <w:r w:rsidR="002644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69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Волонтёрское</w:t>
            </w:r>
            <w:proofErr w:type="spellEnd"/>
            <w:r w:rsidR="002644B0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769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движение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="002644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FC769E" w:rsidRPr="004B1A59" w:rsidTr="00FC769E">
        <w:trPr>
          <w:trHeight w:val="28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FC769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Кружок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9E" w:rsidRPr="00FC769E" w:rsidRDefault="002644B0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Классный руководитель </w:t>
            </w:r>
          </w:p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C769E" w:rsidRPr="00FC769E" w:rsidTr="00FC769E">
        <w:trPr>
          <w:trHeight w:val="2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769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C769E" w:rsidRPr="00FC769E" w:rsidRDefault="00FC769E" w:rsidP="00FC769E">
      <w:pPr>
        <w:spacing w:beforeAutospacing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sz w:val="24"/>
          <w:szCs w:val="24"/>
          <w:lang w:val="ru-RU"/>
        </w:rPr>
        <w:t>*-1час физической культуры, английского языка вынесены во внеурочную деятельность</w:t>
      </w:r>
    </w:p>
    <w:p w:rsidR="00FC769E" w:rsidRPr="00FC769E" w:rsidRDefault="00FC769E" w:rsidP="00FC769E">
      <w:pPr>
        <w:autoSpaceDE w:val="0"/>
        <w:autoSpaceDN w:val="0"/>
        <w:adjustRightInd w:val="0"/>
        <w:spacing w:beforeAutospacing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C769E" w:rsidRPr="00FC769E" w:rsidRDefault="00FC769E" w:rsidP="00FC769E">
      <w:pPr>
        <w:autoSpaceDE w:val="0"/>
        <w:autoSpaceDN w:val="0"/>
        <w:adjustRightInd w:val="0"/>
        <w:spacing w:beforeAutospacing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FC769E">
        <w:rPr>
          <w:rFonts w:ascii="Times New Roman" w:hAnsi="Times New Roman" w:cs="Times New Roman"/>
          <w:b/>
          <w:color w:val="000000"/>
          <w:sz w:val="24"/>
          <w:szCs w:val="24"/>
        </w:rPr>
        <w:t>Внеурочнаядеятельность</w:t>
      </w:r>
      <w:proofErr w:type="spellEnd"/>
      <w:r w:rsidRPr="00FC76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10 </w:t>
      </w:r>
      <w:proofErr w:type="spellStart"/>
      <w:r w:rsidRPr="00FC769E">
        <w:rPr>
          <w:rFonts w:ascii="Times New Roman" w:hAnsi="Times New Roman" w:cs="Times New Roman"/>
          <w:b/>
          <w:color w:val="000000"/>
          <w:sz w:val="24"/>
          <w:szCs w:val="24"/>
        </w:rPr>
        <w:t>классе</w:t>
      </w:r>
      <w:proofErr w:type="spellEnd"/>
      <w:r w:rsidRPr="00FC769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FC769E" w:rsidRPr="00FC769E" w:rsidRDefault="00FC769E" w:rsidP="00FC769E">
      <w:pPr>
        <w:autoSpaceDE w:val="0"/>
        <w:autoSpaceDN w:val="0"/>
        <w:adjustRightInd w:val="0"/>
        <w:spacing w:beforeAutospacing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69"/>
        <w:gridCol w:w="1701"/>
        <w:gridCol w:w="1701"/>
        <w:gridCol w:w="1984"/>
        <w:gridCol w:w="2694"/>
      </w:tblGrid>
      <w:tr w:rsidR="00FC769E" w:rsidRPr="00B7085E" w:rsidTr="00FC769E">
        <w:trPr>
          <w:trHeight w:val="3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b/>
                <w:sz w:val="24"/>
                <w:szCs w:val="24"/>
              </w:rPr>
              <w:t>№п./п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769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769E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769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Количествочасов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769E">
              <w:rPr>
                <w:rFonts w:ascii="Times New Roman" w:hAnsi="Times New Roman" w:cs="Times New Roman"/>
                <w:b/>
                <w:sz w:val="24"/>
                <w:szCs w:val="24"/>
              </w:rPr>
              <w:t>Формыорганизации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C769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Должности педагогов, организующих внеурочную деятельность</w:t>
            </w:r>
          </w:p>
        </w:tc>
      </w:tr>
      <w:tr w:rsidR="00FC769E" w:rsidRPr="00FC769E" w:rsidTr="00FC769E">
        <w:trPr>
          <w:trHeight w:val="49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proofErr w:type="spellStart"/>
            <w:r w:rsidRPr="00FC769E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69E" w:rsidRPr="004B1A59" w:rsidTr="00FC769E">
        <w:trPr>
          <w:trHeight w:val="8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="002644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  <w:proofErr w:type="spellEnd"/>
            <w:r w:rsidR="002644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спортивного</w:t>
            </w:r>
            <w:proofErr w:type="spellEnd"/>
            <w:r w:rsidR="002644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клуба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Спортивные мероприятия.</w:t>
            </w:r>
          </w:p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Сдаём нормы ГТО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физической культуры</w:t>
            </w:r>
          </w:p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C769E" w:rsidRPr="00FC769E" w:rsidTr="00FC76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  <w:proofErr w:type="spellEnd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 xml:space="preserve"> ВП </w:t>
            </w: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классного</w:t>
            </w:r>
            <w:proofErr w:type="spellEnd"/>
            <w:r w:rsidR="002644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Воспитательныемероприятия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r w:rsidR="002644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FC769E" w:rsidRPr="00FC769E" w:rsidTr="00FC76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Проектная</w:t>
            </w:r>
            <w:proofErr w:type="spellEnd"/>
            <w:r w:rsidR="002644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0, 5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proofErr w:type="spellEnd"/>
            <w:r w:rsidR="002644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69E" w:rsidRPr="00FC769E" w:rsidTr="00FC769E">
        <w:trPr>
          <w:trHeight w:val="3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 xml:space="preserve"> ВП </w:t>
            </w: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классного</w:t>
            </w:r>
            <w:proofErr w:type="spellEnd"/>
            <w:r w:rsidR="002644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69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Волонтёрскоедвижение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r w:rsidR="002644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FC769E" w:rsidRPr="00FC769E" w:rsidTr="00FC769E">
        <w:trPr>
          <w:trHeight w:val="2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769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769E" w:rsidRPr="00FC769E" w:rsidRDefault="00FC769E" w:rsidP="00FC769E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C769E" w:rsidRPr="00FC769E" w:rsidRDefault="00FC769E" w:rsidP="00FC769E">
      <w:pPr>
        <w:spacing w:beforeAutospacing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sz w:val="24"/>
          <w:szCs w:val="24"/>
          <w:lang w:val="ru-RU"/>
        </w:rPr>
        <w:t>*-1час физической культуры вынесен во внеурочную деятельность</w:t>
      </w:r>
    </w:p>
    <w:p w:rsidR="00FC769E" w:rsidRPr="00FC769E" w:rsidRDefault="00FC769E" w:rsidP="00FC769E">
      <w:pPr>
        <w:spacing w:beforeAutospacing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sz w:val="24"/>
          <w:szCs w:val="24"/>
          <w:lang w:val="ru-RU"/>
        </w:rPr>
        <w:t>Учащиеся 11 класса посещают спортивные секции «Волейбол».</w:t>
      </w:r>
    </w:p>
    <w:p w:rsidR="00FC769E" w:rsidRPr="00FC769E" w:rsidRDefault="00FC769E" w:rsidP="00FC769E">
      <w:pPr>
        <w:spacing w:beforeAutospacing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C769E" w:rsidRPr="00FC769E" w:rsidRDefault="00FC769E" w:rsidP="00FC769E">
      <w:pPr>
        <w:spacing w:beforeAutospacing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FC769E">
        <w:rPr>
          <w:rFonts w:hAnsi="Times New Roman" w:cs="Times New Roman"/>
          <w:color w:val="000000"/>
          <w:sz w:val="24"/>
          <w:szCs w:val="24"/>
          <w:lang w:val="ru-RU"/>
        </w:rPr>
        <w:t>В план внеурочной деятельности ОО были включены блоки курсов для обучающихся не только начальной, основной, но и средней школы, так как осенью 2020 года 10-е классы перешли на ФГОС СОО.</w:t>
      </w:r>
    </w:p>
    <w:p w:rsidR="00FC769E" w:rsidRPr="00FC769E" w:rsidRDefault="00FC769E" w:rsidP="00FC769E">
      <w:pPr>
        <w:spacing w:beforeAutospacing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C769E" w:rsidRPr="00FC769E" w:rsidRDefault="00FC769E" w:rsidP="00FC769E">
      <w:pPr>
        <w:spacing w:beforeAutospacing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FC76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Воспитательная работа</w:t>
      </w:r>
    </w:p>
    <w:p w:rsidR="00FC769E" w:rsidRPr="00FC769E" w:rsidRDefault="00FC769E" w:rsidP="00FC769E">
      <w:pPr>
        <w:spacing w:beforeAutospacing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FC769E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Воспитательная работа в </w:t>
      </w:r>
      <w:proofErr w:type="spellStart"/>
      <w:r w:rsidRPr="00FC769E">
        <w:rPr>
          <w:rFonts w:hAnsi="Times New Roman" w:cs="Times New Roman"/>
          <w:color w:val="000000"/>
          <w:sz w:val="24"/>
          <w:szCs w:val="24"/>
          <w:lang w:val="ru-RU"/>
        </w:rPr>
        <w:t>Юрминской</w:t>
      </w:r>
      <w:proofErr w:type="spellEnd"/>
      <w:r w:rsidRPr="00FC769E">
        <w:rPr>
          <w:rFonts w:hAnsi="Times New Roman" w:cs="Times New Roman"/>
          <w:color w:val="000000"/>
          <w:sz w:val="24"/>
          <w:szCs w:val="24"/>
          <w:lang w:val="ru-RU"/>
        </w:rPr>
        <w:t xml:space="preserve"> СОШ, филиала МАОУ Шишкинская СОШ осуществляется по следующим направлениям:</w:t>
      </w:r>
    </w:p>
    <w:p w:rsidR="00FC769E" w:rsidRPr="00FC769E" w:rsidRDefault="00FC769E" w:rsidP="00FC769E">
      <w:pPr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sz w:val="24"/>
          <w:szCs w:val="24"/>
          <w:lang w:val="ru-RU"/>
        </w:rPr>
        <w:t>1.Гражданско-патриотическое воспитание.</w:t>
      </w:r>
    </w:p>
    <w:p w:rsidR="00FC769E" w:rsidRPr="00FC769E" w:rsidRDefault="00FC769E" w:rsidP="00FC769E">
      <w:pPr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Pr="00FC769E">
        <w:rPr>
          <w:rFonts w:ascii="Times New Roman" w:hAnsi="Times New Roman" w:cs="Times New Roman"/>
          <w:color w:val="000000"/>
          <w:sz w:val="24"/>
          <w:szCs w:val="24"/>
          <w:lang w:val="ru-RU"/>
        </w:rPr>
        <w:t>Духовно-нравственное</w:t>
      </w:r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 воспитание</w:t>
      </w:r>
      <w:r w:rsidRPr="00FC769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FC769E" w:rsidRPr="00FC769E" w:rsidRDefault="00FC769E" w:rsidP="00FC769E">
      <w:pPr>
        <w:spacing w:beforeAutospacing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proofErr w:type="spellStart"/>
      <w:r w:rsidRPr="00FC769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Общеинтеллектуальное</w:t>
      </w:r>
      <w:proofErr w:type="spellEnd"/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 воспитание</w:t>
      </w:r>
      <w:r w:rsidRPr="00FC769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FC769E" w:rsidRPr="00FC769E" w:rsidRDefault="00FC769E" w:rsidP="00FC769E">
      <w:pPr>
        <w:spacing w:beforeAutospacing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proofErr w:type="spellStart"/>
      <w:r w:rsidRPr="00FC769E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Здоровьесберегающее</w:t>
      </w:r>
      <w:proofErr w:type="spellEnd"/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 воспитание</w:t>
      </w:r>
      <w:r w:rsidRPr="00FC769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FC769E" w:rsidRPr="00FC769E" w:rsidRDefault="00FC769E" w:rsidP="00FC769E">
      <w:pPr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r w:rsidRPr="00FC769E">
        <w:rPr>
          <w:rFonts w:hAnsi="Times New Roman" w:cs="Times New Roman"/>
          <w:color w:val="000000"/>
          <w:sz w:val="24"/>
          <w:szCs w:val="24"/>
          <w:lang w:val="ru-RU"/>
        </w:rPr>
        <w:t>Правовое воспитание и культура безопасности</w:t>
      </w:r>
      <w:r w:rsidRPr="00FC769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FC769E" w:rsidRPr="00FC769E" w:rsidRDefault="00FC769E" w:rsidP="00FC769E">
      <w:pPr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6. Трудовое и </w:t>
      </w:r>
      <w:proofErr w:type="spellStart"/>
      <w:r w:rsidRPr="00FC769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FC76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воспитание.</w:t>
      </w:r>
    </w:p>
    <w:p w:rsidR="00FC769E" w:rsidRPr="00FC769E" w:rsidRDefault="00FC769E" w:rsidP="00FC769E">
      <w:pPr>
        <w:spacing w:beforeAutospacing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color w:val="000000"/>
          <w:sz w:val="24"/>
          <w:szCs w:val="24"/>
          <w:lang w:val="ru-RU"/>
        </w:rPr>
        <w:t>7. Экологическое воспитание.</w:t>
      </w:r>
    </w:p>
    <w:p w:rsidR="00FC769E" w:rsidRPr="00FC769E" w:rsidRDefault="00FC769E" w:rsidP="00FC769E">
      <w:pPr>
        <w:spacing w:beforeAutospacing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color w:val="000000"/>
          <w:sz w:val="24"/>
          <w:szCs w:val="24"/>
          <w:lang w:val="ru-RU"/>
        </w:rPr>
        <w:t>8. Работа с родителями.</w:t>
      </w:r>
    </w:p>
    <w:p w:rsidR="00FC769E" w:rsidRPr="00FC769E" w:rsidRDefault="00FC769E" w:rsidP="00FC769E">
      <w:pPr>
        <w:spacing w:beforeAutospacing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C769E">
        <w:rPr>
          <w:rFonts w:hAnsi="Times New Roman" w:cs="Times New Roman"/>
          <w:color w:val="000000"/>
          <w:sz w:val="24"/>
          <w:szCs w:val="24"/>
          <w:lang w:val="ru-RU"/>
        </w:rPr>
        <w:t>9. Работа с учениками группы риска и их родителями.</w:t>
      </w:r>
    </w:p>
    <w:p w:rsidR="00FC769E" w:rsidRPr="00FC769E" w:rsidRDefault="00FC769E" w:rsidP="00FC769E">
      <w:pPr>
        <w:spacing w:beforeAutospacing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769E">
        <w:rPr>
          <w:rFonts w:hAnsi="Times New Roman" w:cs="Times New Roman"/>
          <w:color w:val="000000"/>
          <w:sz w:val="24"/>
          <w:szCs w:val="24"/>
          <w:lang w:val="ru-RU"/>
        </w:rPr>
        <w:t>10. Внеурочная деятельность.</w:t>
      </w:r>
    </w:p>
    <w:p w:rsidR="00FC769E" w:rsidRPr="00FC769E" w:rsidRDefault="00FC769E" w:rsidP="00FC769E">
      <w:pPr>
        <w:spacing w:beforeAutospacing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color w:val="000000"/>
          <w:sz w:val="24"/>
          <w:szCs w:val="24"/>
          <w:lang w:val="ru-RU"/>
        </w:rPr>
        <w:t>11. Детское самоуправление и деятельность РДШ.</w:t>
      </w:r>
    </w:p>
    <w:p w:rsidR="00FC769E" w:rsidRPr="00FC769E" w:rsidRDefault="00FC769E" w:rsidP="00FC769E">
      <w:pPr>
        <w:spacing w:beforeAutospacing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12. Профилактика: </w:t>
      </w:r>
      <w:r w:rsidRPr="00FC769E">
        <w:rPr>
          <w:rFonts w:ascii="Times New Roman" w:hAnsi="Times New Roman" w:cs="Times New Roman"/>
          <w:sz w:val="24"/>
          <w:szCs w:val="24"/>
          <w:lang w:val="ru-RU"/>
        </w:rPr>
        <w:t>суицида, экстремизма, вредных привычек (курение, алкоголь, наркотики), ДДТТ,</w:t>
      </w:r>
      <w:r w:rsidRPr="00FC769E">
        <w:rPr>
          <w:rFonts w:ascii="Times New Roman" w:hAnsi="Times New Roman" w:cs="Times New Roman"/>
          <w:sz w:val="24"/>
          <w:szCs w:val="24"/>
        </w:rPr>
        <w:t> </w:t>
      </w:r>
      <w:r w:rsidRPr="00FC769E">
        <w:rPr>
          <w:rFonts w:ascii="Times New Roman" w:hAnsi="Times New Roman" w:cs="Times New Roman"/>
          <w:sz w:val="24"/>
          <w:szCs w:val="24"/>
          <w:lang w:val="ru-RU"/>
        </w:rPr>
        <w:t>интернет – безопасность.</w:t>
      </w:r>
    </w:p>
    <w:p w:rsidR="00FC769E" w:rsidRPr="00FC769E" w:rsidRDefault="00FC769E" w:rsidP="00FC769E">
      <w:pPr>
        <w:spacing w:beforeAutospacing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FC769E">
        <w:rPr>
          <w:rFonts w:hAnsi="Times New Roman" w:cs="Times New Roman"/>
          <w:color w:val="000000"/>
          <w:sz w:val="24"/>
          <w:szCs w:val="24"/>
          <w:lang w:val="ru-RU"/>
        </w:rPr>
        <w:t>Во втором полугодии 2019/20 учебного года классными руководителями использовались различные формы работы с обучающимися и их родителями:</w:t>
      </w:r>
    </w:p>
    <w:p w:rsidR="00FC769E" w:rsidRPr="00FC769E" w:rsidRDefault="00FC769E" w:rsidP="00FC769E">
      <w:pPr>
        <w:numPr>
          <w:ilvl w:val="0"/>
          <w:numId w:val="28"/>
        </w:numPr>
        <w:spacing w:before="100" w:beforeAutospacing="0" w:after="100" w:afterAutospacing="0"/>
        <w:ind w:left="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FC769E">
        <w:rPr>
          <w:rFonts w:hAnsi="Times New Roman" w:cs="Times New Roman"/>
          <w:color w:val="000000"/>
          <w:sz w:val="24"/>
          <w:szCs w:val="24"/>
        </w:rPr>
        <w:t>тематические</w:t>
      </w:r>
      <w:proofErr w:type="spellEnd"/>
      <w:r w:rsidR="00A17B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C769E">
        <w:rPr>
          <w:rFonts w:hAnsi="Times New Roman" w:cs="Times New Roman"/>
          <w:color w:val="000000"/>
          <w:sz w:val="24"/>
          <w:szCs w:val="24"/>
        </w:rPr>
        <w:t>классныечасы</w:t>
      </w:r>
      <w:proofErr w:type="spellEnd"/>
      <w:r w:rsidRPr="00FC769E"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FC769E">
        <w:rPr>
          <w:rFonts w:hAnsi="Times New Roman" w:cs="Times New Roman"/>
          <w:color w:val="000000"/>
          <w:sz w:val="24"/>
          <w:szCs w:val="24"/>
        </w:rPr>
        <w:t>дистанционно</w:t>
      </w:r>
      <w:proofErr w:type="spellEnd"/>
      <w:r w:rsidRPr="00FC769E">
        <w:rPr>
          <w:rFonts w:hAnsi="Times New Roman" w:cs="Times New Roman"/>
          <w:color w:val="000000"/>
          <w:sz w:val="24"/>
          <w:szCs w:val="24"/>
        </w:rPr>
        <w:t>);</w:t>
      </w:r>
    </w:p>
    <w:p w:rsidR="00FC769E" w:rsidRPr="00FC769E" w:rsidRDefault="00FC769E" w:rsidP="00FC769E">
      <w:pPr>
        <w:numPr>
          <w:ilvl w:val="0"/>
          <w:numId w:val="28"/>
        </w:numPr>
        <w:spacing w:before="100" w:beforeAutospacing="0" w:after="100" w:afterAutospacing="0"/>
        <w:ind w:left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769E">
        <w:rPr>
          <w:rFonts w:hAnsi="Times New Roman" w:cs="Times New Roman"/>
          <w:color w:val="000000"/>
          <w:sz w:val="24"/>
          <w:szCs w:val="24"/>
          <w:lang w:val="ru-RU"/>
        </w:rPr>
        <w:t>участие в творческих конкурсах: конкурсы рисунков, фотоконкурсы, конкурс чтецов (дистанционно);</w:t>
      </w:r>
    </w:p>
    <w:p w:rsidR="00FC769E" w:rsidRPr="00FC769E" w:rsidRDefault="00FC769E" w:rsidP="00FC769E">
      <w:pPr>
        <w:numPr>
          <w:ilvl w:val="0"/>
          <w:numId w:val="28"/>
        </w:numPr>
        <w:spacing w:before="100" w:beforeAutospacing="0" w:after="100" w:afterAutospacing="0"/>
        <w:ind w:left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769E">
        <w:rPr>
          <w:rFonts w:hAnsi="Times New Roman" w:cs="Times New Roman"/>
          <w:color w:val="000000"/>
          <w:sz w:val="24"/>
          <w:szCs w:val="24"/>
          <w:lang w:val="ru-RU"/>
        </w:rPr>
        <w:t>участие в интеллектуальных конкурсах, олимпиадах (дистанционно);</w:t>
      </w:r>
    </w:p>
    <w:p w:rsidR="00FC769E" w:rsidRPr="00FC769E" w:rsidRDefault="00FC769E" w:rsidP="00FC769E">
      <w:pPr>
        <w:numPr>
          <w:ilvl w:val="0"/>
          <w:numId w:val="28"/>
        </w:numPr>
        <w:spacing w:before="100" w:beforeAutospacing="0" w:after="100" w:afterAutospacing="0"/>
        <w:ind w:left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769E">
        <w:rPr>
          <w:rFonts w:hAnsi="Times New Roman" w:cs="Times New Roman"/>
          <w:color w:val="000000"/>
          <w:sz w:val="24"/>
          <w:szCs w:val="24"/>
          <w:lang w:val="ru-RU"/>
        </w:rPr>
        <w:t>индивидуальные беседы с учащимися (дистанционно);</w:t>
      </w:r>
    </w:p>
    <w:p w:rsidR="00FC769E" w:rsidRPr="00FC769E" w:rsidRDefault="00FC769E" w:rsidP="00FC769E">
      <w:pPr>
        <w:numPr>
          <w:ilvl w:val="0"/>
          <w:numId w:val="28"/>
        </w:numPr>
        <w:spacing w:before="100" w:beforeAutospacing="0" w:after="100" w:afterAutospacing="0"/>
        <w:ind w:left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769E">
        <w:rPr>
          <w:rFonts w:hAnsi="Times New Roman" w:cs="Times New Roman"/>
          <w:color w:val="000000"/>
          <w:sz w:val="24"/>
          <w:szCs w:val="24"/>
          <w:lang w:val="ru-RU"/>
        </w:rPr>
        <w:t>индивидуальные беседы с родителями (дистанционно);</w:t>
      </w:r>
    </w:p>
    <w:p w:rsidR="00FC769E" w:rsidRPr="00FC769E" w:rsidRDefault="00FC769E" w:rsidP="00FC769E">
      <w:pPr>
        <w:numPr>
          <w:ilvl w:val="0"/>
          <w:numId w:val="28"/>
        </w:numPr>
        <w:spacing w:before="100" w:beforeAutospacing="0" w:after="100" w:afterAutospacing="0"/>
        <w:ind w:left="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FC769E">
        <w:rPr>
          <w:rFonts w:hAnsi="Times New Roman" w:cs="Times New Roman"/>
          <w:color w:val="000000"/>
          <w:sz w:val="24"/>
          <w:szCs w:val="24"/>
        </w:rPr>
        <w:t>родительские</w:t>
      </w:r>
      <w:proofErr w:type="spellEnd"/>
      <w:proofErr w:type="gramEnd"/>
      <w:r w:rsidR="00A17BD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C769E">
        <w:rPr>
          <w:rFonts w:hAnsi="Times New Roman" w:cs="Times New Roman"/>
          <w:color w:val="000000"/>
          <w:sz w:val="24"/>
          <w:szCs w:val="24"/>
        </w:rPr>
        <w:t>собрания</w:t>
      </w:r>
      <w:proofErr w:type="spellEnd"/>
      <w:r w:rsidRPr="00FC769E"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FC769E">
        <w:rPr>
          <w:rFonts w:hAnsi="Times New Roman" w:cs="Times New Roman"/>
          <w:color w:val="000000"/>
          <w:sz w:val="24"/>
          <w:szCs w:val="24"/>
        </w:rPr>
        <w:t>дистанционно</w:t>
      </w:r>
      <w:proofErr w:type="spellEnd"/>
      <w:r w:rsidRPr="00FC769E">
        <w:rPr>
          <w:rFonts w:hAnsi="Times New Roman" w:cs="Times New Roman"/>
          <w:color w:val="000000"/>
          <w:sz w:val="24"/>
          <w:szCs w:val="24"/>
        </w:rPr>
        <w:t>).</w:t>
      </w:r>
    </w:p>
    <w:p w:rsidR="00FC769E" w:rsidRPr="00FC769E" w:rsidRDefault="00FC769E" w:rsidP="00FC769E">
      <w:pPr>
        <w:spacing w:beforeAutospacing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FC769E">
        <w:rPr>
          <w:rFonts w:hAnsi="Times New Roman" w:cs="Times New Roman"/>
          <w:color w:val="000000"/>
          <w:sz w:val="24"/>
          <w:szCs w:val="24"/>
          <w:lang w:val="ru-RU"/>
        </w:rPr>
        <w:t xml:space="preserve">На начало 2020/21 учебного года в </w:t>
      </w:r>
      <w:proofErr w:type="spellStart"/>
      <w:r w:rsidRPr="00FC769E">
        <w:rPr>
          <w:rFonts w:hAnsi="Times New Roman" w:cs="Times New Roman"/>
          <w:color w:val="000000"/>
          <w:sz w:val="24"/>
          <w:szCs w:val="24"/>
          <w:lang w:val="ru-RU"/>
        </w:rPr>
        <w:t>Юрминской</w:t>
      </w:r>
      <w:proofErr w:type="spellEnd"/>
      <w:r w:rsidRPr="00FC769E">
        <w:rPr>
          <w:rFonts w:hAnsi="Times New Roman" w:cs="Times New Roman"/>
          <w:color w:val="000000"/>
          <w:sz w:val="24"/>
          <w:szCs w:val="24"/>
          <w:lang w:val="ru-RU"/>
        </w:rPr>
        <w:t xml:space="preserve"> СОШ, филиала МАОУ Шишкинская СОШ сформировано 11 общеобразовательных класса. Классными руководителями        1–11-х классов составлены годовые планы воспитательной работы с классами в соответствии с планом воспитательной работы </w:t>
      </w:r>
      <w:proofErr w:type="spellStart"/>
      <w:r w:rsidRPr="00FC769E">
        <w:rPr>
          <w:rFonts w:hAnsi="Times New Roman" w:cs="Times New Roman"/>
          <w:color w:val="000000"/>
          <w:sz w:val="24"/>
          <w:szCs w:val="24"/>
          <w:lang w:val="ru-RU"/>
        </w:rPr>
        <w:t>Юрминской</w:t>
      </w:r>
      <w:proofErr w:type="spellEnd"/>
      <w:r w:rsidRPr="00FC769E">
        <w:rPr>
          <w:rFonts w:hAnsi="Times New Roman" w:cs="Times New Roman"/>
          <w:color w:val="000000"/>
          <w:sz w:val="24"/>
          <w:szCs w:val="24"/>
          <w:lang w:val="ru-RU"/>
        </w:rPr>
        <w:t xml:space="preserve"> СОШ, филиала МАОУ Шишкинская СОШ.</w:t>
      </w:r>
    </w:p>
    <w:p w:rsidR="00FC769E" w:rsidRPr="00FC769E" w:rsidRDefault="00FC769E" w:rsidP="00FC769E">
      <w:pPr>
        <w:spacing w:beforeAutospacing="0" w:afterAutospacing="0"/>
        <w:ind w:firstLine="708"/>
        <w:rPr>
          <w:rFonts w:hAnsi="Times New Roman" w:cs="Times New Roman"/>
          <w:color w:val="000000"/>
          <w:sz w:val="24"/>
          <w:szCs w:val="24"/>
          <w:lang w:val="ru-RU"/>
        </w:rPr>
      </w:pPr>
      <w:r w:rsidRPr="00FC769E">
        <w:rPr>
          <w:rFonts w:hAnsi="Times New Roman" w:cs="Times New Roman"/>
          <w:color w:val="000000"/>
          <w:sz w:val="24"/>
          <w:szCs w:val="24"/>
          <w:lang w:val="ru-RU"/>
        </w:rPr>
        <w:t xml:space="preserve">Постановлением главного санитарного врача от 30.06.2020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FC769E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FC769E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(</w:t>
      </w:r>
      <w:r w:rsidRPr="00FC769E">
        <w:rPr>
          <w:rFonts w:hAnsi="Times New Roman" w:cs="Times New Roman"/>
          <w:color w:val="000000"/>
          <w:sz w:val="24"/>
          <w:szCs w:val="24"/>
        </w:rPr>
        <w:t>COVID</w:t>
      </w:r>
      <w:r w:rsidRPr="00FC769E">
        <w:rPr>
          <w:rFonts w:hAnsi="Times New Roman" w:cs="Times New Roman"/>
          <w:color w:val="000000"/>
          <w:sz w:val="24"/>
          <w:szCs w:val="24"/>
          <w:lang w:val="ru-RU"/>
        </w:rPr>
        <w:t xml:space="preserve">-19)"» массовые мероприятия в образовательных организациях запрещены до 01.01.2022. В сложившейся ситуации школьные и классные воспитательные мероприятия в первом полугодии 2020-2021 учебного года проводились классными руководителями в своих классах. </w:t>
      </w:r>
    </w:p>
    <w:p w:rsidR="00FC769E" w:rsidRPr="00FC769E" w:rsidRDefault="00FC769E" w:rsidP="00FC769E">
      <w:pPr>
        <w:autoSpaceDE w:val="0"/>
        <w:autoSpaceDN w:val="0"/>
        <w:adjustRightInd w:val="0"/>
        <w:spacing w:beforeAutospacing="0" w:afterAutospacing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На </w:t>
      </w:r>
      <w:r w:rsidRPr="00FC769E"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lang w:val="ru-RU"/>
        </w:rPr>
        <w:t>1 полугодие 2020 – 2021 учебного года</w:t>
      </w:r>
      <w:r w:rsidRPr="00FC769E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были запланированы и проведены следующие мероприятия:</w:t>
      </w:r>
      <w:r w:rsidRPr="00FC769E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</w:p>
    <w:p w:rsidR="00FC769E" w:rsidRPr="00FC769E" w:rsidRDefault="00FC769E" w:rsidP="00FC769E">
      <w:pPr>
        <w:autoSpaceDE w:val="0"/>
        <w:autoSpaceDN w:val="0"/>
        <w:adjustRightInd w:val="0"/>
        <w:spacing w:beforeAutospacing="0" w:afterAutospacing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ru-RU"/>
        </w:rPr>
        <w:t xml:space="preserve">Организация работы по </w:t>
      </w:r>
      <w:r w:rsidRPr="00FC769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гражданско-патриотическому </w:t>
      </w:r>
      <w:r w:rsidRPr="00FC769E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ru-RU"/>
        </w:rPr>
        <w:t>воспитанию</w:t>
      </w:r>
      <w:r w:rsidRPr="00FC769E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>.</w:t>
      </w:r>
    </w:p>
    <w:p w:rsidR="00FC769E" w:rsidRPr="00FC769E" w:rsidRDefault="00FC769E" w:rsidP="00FC769E">
      <w:pPr>
        <w:spacing w:beforeAutospacing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C769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Главным событием этого года было 75-летие </w:t>
      </w:r>
      <w:r w:rsidRPr="00FC76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Дня Победы</w:t>
      </w:r>
      <w:r w:rsidRPr="00FC769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В преддверии этого праздника во всех школах проводились Всероссийские единые уроки памяти.</w:t>
      </w:r>
    </w:p>
    <w:p w:rsidR="00FC769E" w:rsidRPr="00FC769E" w:rsidRDefault="00FC769E" w:rsidP="00FC769E">
      <w:pPr>
        <w:autoSpaceDE w:val="0"/>
        <w:autoSpaceDN w:val="0"/>
        <w:adjustRightInd w:val="0"/>
        <w:spacing w:beforeAutospacing="0" w:afterAutospacing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Принимали активное участие в онлайн-мероприятиях, посвящённых 75-летию Великой Отечественной войны: проекты - </w:t>
      </w:r>
      <w:r w:rsidRPr="00FC769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«#</w:t>
      </w:r>
      <w:proofErr w:type="spellStart"/>
      <w:r w:rsidRPr="00FC769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Окна_Победы</w:t>
      </w:r>
      <w:proofErr w:type="spellEnd"/>
      <w:r w:rsidRPr="00FC769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»,</w:t>
      </w:r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 «Медали моего деда», «Наследники Победы», в акциях </w:t>
      </w:r>
      <w:r w:rsidRPr="00FC769E">
        <w:rPr>
          <w:rFonts w:ascii="Times New Roman" w:hAnsi="Times New Roman" w:cs="Times New Roman"/>
          <w:bCs/>
          <w:sz w:val="24"/>
          <w:szCs w:val="24"/>
          <w:lang w:val="ru-RU"/>
        </w:rPr>
        <w:t>«Стена памяти»,</w:t>
      </w:r>
      <w:r w:rsidRPr="00FC769E">
        <w:rPr>
          <w:rFonts w:ascii="Times New Roman" w:hAnsi="Times New Roman" w:cs="Times New Roman"/>
          <w:color w:val="00000A"/>
          <w:sz w:val="24"/>
          <w:szCs w:val="24"/>
          <w:lang w:val="ru-RU"/>
        </w:rPr>
        <w:t xml:space="preserve"> «</w:t>
      </w:r>
      <w:r w:rsidRPr="00FC769E">
        <w:rPr>
          <w:rFonts w:ascii="Times New Roman" w:hAnsi="Times New Roman" w:cs="Times New Roman"/>
          <w:sz w:val="24"/>
          <w:szCs w:val="24"/>
          <w:lang w:val="ru-RU"/>
        </w:rPr>
        <w:t>Письмо Победы»</w:t>
      </w:r>
      <w:r w:rsidRPr="00FC769E">
        <w:rPr>
          <w:rFonts w:ascii="Times New Roman" w:hAnsi="Times New Roman" w:cs="Times New Roman"/>
          <w:color w:val="00000A"/>
          <w:sz w:val="24"/>
          <w:szCs w:val="24"/>
          <w:lang w:val="ru-RU"/>
        </w:rPr>
        <w:t xml:space="preserve">, </w:t>
      </w:r>
      <w:r w:rsidRPr="00FC769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«Георгиевская ленточка», </w:t>
      </w:r>
      <w:r w:rsidRPr="00FC76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«Окна России», </w:t>
      </w:r>
      <w:r w:rsidRPr="00FC769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«Бессмертный полк-онлайн»</w:t>
      </w:r>
      <w:r w:rsidRPr="00FC769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r w:rsidRPr="00FC769E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FC769E">
        <w:rPr>
          <w:rFonts w:ascii="Times New Roman" w:hAnsi="Times New Roman" w:cs="Times New Roman"/>
          <w:sz w:val="24"/>
          <w:szCs w:val="24"/>
        </w:rPr>
        <w:t> </w:t>
      </w:r>
      <w:r w:rsidRPr="00FC769E">
        <w:rPr>
          <w:rFonts w:ascii="Times New Roman" w:hAnsi="Times New Roman" w:cs="Times New Roman"/>
          <w:sz w:val="24"/>
          <w:szCs w:val="24"/>
          <w:lang w:val="ru-RU"/>
        </w:rPr>
        <w:t>мая в</w:t>
      </w:r>
      <w:r w:rsidRPr="00FC769E">
        <w:rPr>
          <w:rFonts w:ascii="Times New Roman" w:hAnsi="Times New Roman" w:cs="Times New Roman"/>
          <w:sz w:val="24"/>
          <w:szCs w:val="24"/>
        </w:rPr>
        <w:t> </w:t>
      </w:r>
      <w:r w:rsidRPr="00FC769E">
        <w:rPr>
          <w:rFonts w:ascii="Times New Roman" w:hAnsi="Times New Roman" w:cs="Times New Roman"/>
          <w:sz w:val="24"/>
          <w:szCs w:val="24"/>
          <w:lang w:val="ru-RU"/>
        </w:rPr>
        <w:t>22.00 ребята в</w:t>
      </w:r>
      <w:r w:rsidRPr="00FC769E">
        <w:rPr>
          <w:rFonts w:ascii="Times New Roman" w:hAnsi="Times New Roman" w:cs="Times New Roman"/>
          <w:sz w:val="24"/>
          <w:szCs w:val="24"/>
        </w:rPr>
        <w:t> </w:t>
      </w:r>
      <w:r w:rsidRPr="00FC769E">
        <w:rPr>
          <w:rFonts w:ascii="Times New Roman" w:hAnsi="Times New Roman" w:cs="Times New Roman"/>
          <w:sz w:val="24"/>
          <w:szCs w:val="24"/>
          <w:lang w:val="ru-RU"/>
        </w:rPr>
        <w:t>знак памяти зажгли «фонарики Победы».</w:t>
      </w:r>
    </w:p>
    <w:p w:rsidR="00FC769E" w:rsidRPr="00FC769E" w:rsidRDefault="00FC769E" w:rsidP="00FC769E">
      <w:pPr>
        <w:spacing w:beforeAutospacing="0" w:afterAutospacing="0"/>
        <w:ind w:firstLine="708"/>
        <w:jc w:val="both"/>
        <w:textAlignment w:val="top"/>
        <w:rPr>
          <w:rFonts w:ascii="Times New Roman" w:hAnsi="Times New Roman" w:cs="Times New Roman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Все мероприятия были освещены на страницах </w:t>
      </w:r>
      <w:proofErr w:type="spellStart"/>
      <w:r w:rsidRPr="00FC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соцсетей</w:t>
      </w:r>
      <w:proofErr w:type="spellEnd"/>
      <w:r w:rsidRPr="00FC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«</w:t>
      </w:r>
      <w:proofErr w:type="spellStart"/>
      <w:r w:rsidRPr="00FC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ВКонтакте</w:t>
      </w:r>
      <w:proofErr w:type="spellEnd"/>
      <w:r w:rsidRPr="00FC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», «Одноклассники», «</w:t>
      </w:r>
      <w:proofErr w:type="spellStart"/>
      <w:r w:rsidRPr="00FC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Инстаграм</w:t>
      </w:r>
      <w:proofErr w:type="spellEnd"/>
      <w:r w:rsidRPr="00FC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».</w:t>
      </w:r>
    </w:p>
    <w:p w:rsidR="00FC769E" w:rsidRPr="00FC769E" w:rsidRDefault="00FC769E" w:rsidP="00FC769E">
      <w:pPr>
        <w:spacing w:beforeAutospacing="0" w:afterAutospacing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769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01  сентября во всех классах проведены  классные часы: «</w:t>
      </w:r>
      <w:r w:rsidRPr="00FC76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«Экология – это все, что нас окружает», уроки победы «Помнить – значит знать», посвященные 75-летию Победы в Великой Отечественной войне 1941-1945 годов»</w:t>
      </w:r>
      <w:r w:rsidRPr="00FC769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2 сентября проведены </w:t>
      </w:r>
      <w:r w:rsidRPr="00FC76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«Уроки Второй мировой». В акции «Диктант победы» приняли участие 13 человек. 3 сентября - беседы, классные часы, посвященные Дню солидарности в борьбе с терроризмом. 5 октября учителем ОБЖ проведен Всероссийский открытый урок «Основы безопасности жизнедеятельности». В классах прошли беседы «Действия в чрезвычайных ситуациях».</w:t>
      </w:r>
    </w:p>
    <w:p w:rsidR="00FC769E" w:rsidRPr="00FC769E" w:rsidRDefault="00FC769E" w:rsidP="00FC769E">
      <w:pPr>
        <w:spacing w:beforeAutospacing="0" w:afterAutospacing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76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Кадетский класс «Ястреб» участвовал в областной спортивной игре «Граница-2020».</w:t>
      </w:r>
    </w:p>
    <w:p w:rsidR="00FC769E" w:rsidRPr="00FC769E" w:rsidRDefault="00FC769E" w:rsidP="00FC769E">
      <w:pPr>
        <w:spacing w:beforeAutospacing="0" w:afterAutospacing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76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В районном конкурсе "Права человека нашими глазами" приняла участие учащаяся 10 класса Гайсина Камилла и стала </w:t>
      </w:r>
      <w:proofErr w:type="gramStart"/>
      <w:r w:rsidRPr="00FC76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победителем..</w:t>
      </w:r>
      <w:proofErr w:type="gramEnd"/>
    </w:p>
    <w:p w:rsidR="00FC769E" w:rsidRPr="00FC769E" w:rsidRDefault="00FC769E" w:rsidP="00FC769E">
      <w:pPr>
        <w:spacing w:beforeAutospacing="0" w:afterAutospacing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sz w:val="24"/>
          <w:szCs w:val="24"/>
          <w:lang w:val="ru-RU"/>
        </w:rPr>
        <w:t>4 октября проведены мероприятия, посвященные Дню гражданской обороны: классные часы, беседы с учащимися «4 октября – День гражданской обороны России», уроки подготовки детей к действиям в условиях экстремальных и опасных ситуациях</w:t>
      </w:r>
      <w:r w:rsidRPr="00FC76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FC769E" w:rsidRPr="00FC769E" w:rsidRDefault="00FC769E" w:rsidP="00FC769E">
      <w:pPr>
        <w:spacing w:beforeAutospacing="0" w:afterAutospacing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22 по 26 октября прошли мероприятия, посвященные Дню народного единства. </w:t>
      </w:r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В каждом классе проведены уроки истории «Достойные потомки великой страны», беседы, классные часы, посвященные Дню народного единства. 26 октября провели  </w:t>
      </w:r>
      <w:proofErr w:type="spellStart"/>
      <w:r w:rsidRPr="00FC769E">
        <w:rPr>
          <w:rFonts w:ascii="Times New Roman" w:hAnsi="Times New Roman" w:cs="Times New Roman"/>
          <w:sz w:val="24"/>
          <w:szCs w:val="24"/>
          <w:lang w:val="ru-RU"/>
        </w:rPr>
        <w:t>флеш</w:t>
      </w:r>
      <w:proofErr w:type="spellEnd"/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-моб «Хоровод Единства» с исполнением песни «Широка страна моя родная…». </w:t>
      </w:r>
    </w:p>
    <w:p w:rsidR="00FC769E" w:rsidRPr="00FC769E" w:rsidRDefault="00FC769E" w:rsidP="00FC769E">
      <w:pPr>
        <w:spacing w:beforeAutospacing="0" w:afterAutospacing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sz w:val="24"/>
          <w:szCs w:val="24"/>
          <w:lang w:val="ru-RU"/>
        </w:rPr>
        <w:t>4 ноября учащиеся с 5 по 11 классы приняли участие в виртуальной викторине</w:t>
      </w:r>
      <w:r w:rsidRPr="00FC76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«Великая дата России», посвященная Дню народного единства (онлайн).</w:t>
      </w:r>
    </w:p>
    <w:p w:rsidR="00FC769E" w:rsidRPr="00FC769E" w:rsidRDefault="00FC769E" w:rsidP="00FC769E">
      <w:pPr>
        <w:spacing w:beforeAutospacing="0" w:afterAutospacing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sz w:val="24"/>
          <w:szCs w:val="24"/>
          <w:lang w:val="ru-RU"/>
        </w:rPr>
        <w:t>15 ноября проведены к</w:t>
      </w:r>
      <w:r w:rsidRPr="00FC76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лассные часы, </w:t>
      </w:r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беседы, </w:t>
      </w:r>
      <w:r w:rsidRPr="00FC769E">
        <w:rPr>
          <w:rFonts w:ascii="Times New Roman" w:eastAsia="Times New Roman" w:hAnsi="Times New Roman" w:cs="Times New Roman"/>
          <w:sz w:val="24"/>
          <w:szCs w:val="24"/>
          <w:lang w:val="ru-RU"/>
        </w:rPr>
        <w:t>посвящённые Международному дню толерантности.</w:t>
      </w:r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 3 декабря воспитатели ГКП с воспитанниками приняли участие в региональной акции «Все мы разные, все мы равные!» (ко Дню инвалидов), награждены дипло</w:t>
      </w:r>
      <w:r w:rsidR="00A17BD6">
        <w:rPr>
          <w:rFonts w:ascii="Times New Roman" w:hAnsi="Times New Roman" w:cs="Times New Roman"/>
          <w:sz w:val="24"/>
          <w:szCs w:val="24"/>
          <w:lang w:val="ru-RU"/>
        </w:rPr>
        <w:t xml:space="preserve">мом за участие (воспитатель КМП, </w:t>
      </w:r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конкурс видеороликов). </w:t>
      </w:r>
    </w:p>
    <w:p w:rsidR="00FC769E" w:rsidRPr="00FC769E" w:rsidRDefault="00FC769E" w:rsidP="00FC769E">
      <w:pPr>
        <w:spacing w:beforeAutospacing="0" w:afterAutospacing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3 декабря во всех классах прошли уроки мужества, посвященные </w:t>
      </w:r>
      <w:r w:rsidRPr="00FC769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Дню Неизвестного Солдата</w:t>
      </w:r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. 9 декабря для учащихся с 1 по 11 классы была проведена общешкольная акция </w:t>
      </w:r>
      <w:r w:rsidRPr="00FC769E">
        <w:rPr>
          <w:rFonts w:ascii="Times New Roman" w:hAnsi="Times New Roman" w:cs="Times New Roman"/>
          <w:color w:val="000000"/>
          <w:sz w:val="24"/>
          <w:szCs w:val="24"/>
          <w:lang w:val="ru-RU"/>
        </w:rPr>
        <w:t>«Героями становятся» ко</w:t>
      </w:r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 Дню героев Отечества в России. Учащиеся с 7 по 11 классы, педагоги приняли участие в онлайн - тестировании ко Дню неизвестного солдата (45 участников). В онлайн - тестировании по истории Великой Отечественной войны приняли участие 14 человек, получили сертификаты участников. 11 декабря для учащихся 9-11 классов классными руководителями проведена игра </w:t>
      </w:r>
      <w:r w:rsidRPr="00FC76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«Что? Где? Когда?» ко Дню Конституции РФ. </w:t>
      </w:r>
    </w:p>
    <w:p w:rsidR="00FC769E" w:rsidRPr="00FC769E" w:rsidRDefault="00FC769E" w:rsidP="00FC769E">
      <w:pPr>
        <w:autoSpaceDE w:val="0"/>
        <w:autoSpaceDN w:val="0"/>
        <w:adjustRightInd w:val="0"/>
        <w:spacing w:beforeAutospacing="0" w:afterAutospacing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ru-RU"/>
        </w:rPr>
        <w:t xml:space="preserve">Организация работы по </w:t>
      </w:r>
      <w:r w:rsidRPr="00FC769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нравственному и духовному воспитанию, по общекультурному направлению.</w:t>
      </w:r>
    </w:p>
    <w:p w:rsidR="00FC769E" w:rsidRPr="00FC769E" w:rsidRDefault="00FC769E" w:rsidP="00FC769E">
      <w:pPr>
        <w:autoSpaceDE w:val="0"/>
        <w:autoSpaceDN w:val="0"/>
        <w:adjustRightInd w:val="0"/>
        <w:spacing w:beforeAutospacing="0" w:afterAutospacing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 xml:space="preserve">Система работы по духовно-нравственному воспитанию учащихся является одной из хорошо отработанных систем в школе. </w:t>
      </w:r>
    </w:p>
    <w:p w:rsidR="00FC769E" w:rsidRPr="00FC769E" w:rsidRDefault="00FC769E" w:rsidP="00FC769E">
      <w:pPr>
        <w:autoSpaceDE w:val="0"/>
        <w:autoSpaceDN w:val="0"/>
        <w:adjustRightInd w:val="0"/>
        <w:spacing w:beforeAutospacing="0" w:afterAutospacing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  сентября для учащихся 1 и 11 классов проведена торжественная линейка, посвященная Дню знаний.  1 октября прошла акция </w:t>
      </w:r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 «Мы Вас любим!»</w:t>
      </w:r>
      <w:r w:rsidRPr="00FC769E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посвященная Дню пожилых людей: поздравили тружеников тыла, ветеранов труда.</w:t>
      </w:r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 В классах с 1 по 11 классы прошли тематические беседы, посвященные Дню пожилых людей. 5 октября в СДК </w:t>
      </w:r>
      <w:r w:rsidRPr="00FC769E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был организован праздничный концерт  «Спасибо вам, учителя!».</w:t>
      </w:r>
    </w:p>
    <w:p w:rsidR="00FC769E" w:rsidRPr="00FC769E" w:rsidRDefault="00FC769E" w:rsidP="00FC769E">
      <w:pPr>
        <w:spacing w:beforeAutospacing="0" w:afterAutospacing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Оформлены  информационные стенды ко Дню памяти жертв фашизма, к Всемирному дню здорового питания, Дню интернета в России. В октябре </w:t>
      </w:r>
      <w:r w:rsidRPr="00FC769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классными руководителями проведены конкурсы поделок  «Осенняя фантазия» по номинациям:  Сказочный лес, Цветочный вальс, Волшебный  пейзаж, Очей очарование и  конкурс рисунков «Золотая осень». Все участники конкурсов награждены грамотами и дипломами. В классах были  организованы чаепития для детей совместно с родителями. На столах были представлены различные оригинальные блюда, приготовленные совместным творчеством учащихся и родителей. 13 октября воспитателем группы кратковременного пребывания для дошкольников проведен утренник «Осень к нам пришла».</w:t>
      </w:r>
    </w:p>
    <w:p w:rsidR="00FC769E" w:rsidRPr="00FC769E" w:rsidRDefault="00FC769E" w:rsidP="00FC769E">
      <w:pPr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          Классным руководителем 5 класса совместно с учащимися 5 класса, ветеранской организацией «</w:t>
      </w:r>
      <w:proofErr w:type="spellStart"/>
      <w:r w:rsidRPr="00FC769E">
        <w:rPr>
          <w:rFonts w:ascii="Times New Roman" w:hAnsi="Times New Roman" w:cs="Times New Roman"/>
          <w:sz w:val="24"/>
          <w:szCs w:val="24"/>
          <w:lang w:val="ru-RU"/>
        </w:rPr>
        <w:t>Дуслык</w:t>
      </w:r>
      <w:proofErr w:type="spellEnd"/>
      <w:r w:rsidRPr="00FC769E">
        <w:rPr>
          <w:rFonts w:ascii="Times New Roman" w:hAnsi="Times New Roman" w:cs="Times New Roman"/>
          <w:sz w:val="24"/>
          <w:szCs w:val="24"/>
          <w:lang w:val="ru-RU"/>
        </w:rPr>
        <w:t>» создан видеоролик – поздравление ко Д</w:t>
      </w:r>
      <w:r w:rsidRPr="00FC769E">
        <w:rPr>
          <w:rFonts w:ascii="Times New Roman" w:eastAsia="Times New Roman" w:hAnsi="Times New Roman" w:cs="Times New Roman"/>
          <w:sz w:val="24"/>
          <w:szCs w:val="24"/>
          <w:lang w:val="ru-RU"/>
        </w:rPr>
        <w:t>ню Матери.</w:t>
      </w:r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 Воспитанники ГКП приняли участие в районном конкурсе чтецов «Все на земле от материнских рук», получили сертификаты участников (12 воспитанников). Особо следует отметить активное участие учащихся  в акции «Сердце матери» (86 участников), в конкурсе рисунков «Моя мамочка». Своими руками учащиеся начальных классов смастерили  поздравительные открытки и подарили своим мамам.</w:t>
      </w:r>
    </w:p>
    <w:p w:rsidR="00FC769E" w:rsidRPr="00FC769E" w:rsidRDefault="00FC769E" w:rsidP="00FC769E">
      <w:pPr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           3 и 4 декабря в школе были организованы и проведены мероприятия, посвященные Международному дню инвалидов:</w:t>
      </w:r>
    </w:p>
    <w:p w:rsidR="00FC769E" w:rsidRPr="00FC769E" w:rsidRDefault="00FC769E" w:rsidP="00FC769E">
      <w:pPr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sz w:val="24"/>
          <w:szCs w:val="24"/>
          <w:lang w:val="ru-RU"/>
        </w:rPr>
        <w:t>- классные часы, беседы: «Дарите людям доброту», «Мы вместе».</w:t>
      </w:r>
    </w:p>
    <w:p w:rsidR="00FC769E" w:rsidRPr="00FC769E" w:rsidRDefault="00FC769E" w:rsidP="00FC769E">
      <w:pPr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sz w:val="24"/>
          <w:szCs w:val="24"/>
          <w:lang w:val="ru-RU"/>
        </w:rPr>
        <w:t>- распространение буклетов волонтерами «Подари сердце другому».</w:t>
      </w:r>
    </w:p>
    <w:p w:rsidR="00FC769E" w:rsidRPr="00FC769E" w:rsidRDefault="00FC769E" w:rsidP="00FC769E">
      <w:pPr>
        <w:autoSpaceDE w:val="0"/>
        <w:autoSpaceDN w:val="0"/>
        <w:adjustRightInd w:val="0"/>
        <w:spacing w:beforeAutospacing="0" w:afterAutospacing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</w:pPr>
      <w:r w:rsidRPr="00FC769E"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  <w:lastRenderedPageBreak/>
        <w:t>- просмотр и обсуждение мультфильма «Цветик –</w:t>
      </w:r>
      <w:r w:rsidR="00A17BD6"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FC769E"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  <w:t>семицветик</w:t>
      </w:r>
      <w:proofErr w:type="spellEnd"/>
      <w:r w:rsidRPr="00FC769E"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  <w:t xml:space="preserve">» (1-4 </w:t>
      </w:r>
      <w:proofErr w:type="spellStart"/>
      <w:r w:rsidRPr="00FC769E"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  <w:t>кл</w:t>
      </w:r>
      <w:proofErr w:type="spellEnd"/>
      <w:r w:rsidRPr="00FC769E"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  <w:t>.).</w:t>
      </w:r>
    </w:p>
    <w:p w:rsidR="00FC769E" w:rsidRPr="00FC769E" w:rsidRDefault="00FC769E" w:rsidP="00FC769E">
      <w:pPr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- просмотр видеофильмов о параолимпийском движении (5-8 </w:t>
      </w:r>
      <w:proofErr w:type="spellStart"/>
      <w:r w:rsidRPr="00FC769E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 w:rsidRPr="00FC769E">
        <w:rPr>
          <w:rFonts w:ascii="Times New Roman" w:hAnsi="Times New Roman" w:cs="Times New Roman"/>
          <w:sz w:val="24"/>
          <w:szCs w:val="24"/>
          <w:lang w:val="ru-RU"/>
        </w:rPr>
        <w:t>.).</w:t>
      </w:r>
    </w:p>
    <w:p w:rsidR="00FC769E" w:rsidRPr="00FC769E" w:rsidRDefault="00FC769E" w:rsidP="00FC769E">
      <w:pPr>
        <w:autoSpaceDE w:val="0"/>
        <w:autoSpaceDN w:val="0"/>
        <w:adjustRightInd w:val="0"/>
        <w:spacing w:beforeAutospacing="0" w:afterAutospacing="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</w:pPr>
      <w:r w:rsidRPr="00FC769E"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  <w:t xml:space="preserve">- просмотр и обсуждение художественного фильма «Со дна вершины» (9-11 </w:t>
      </w:r>
      <w:proofErr w:type="spellStart"/>
      <w:r w:rsidRPr="00FC769E"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  <w:t>кл</w:t>
      </w:r>
      <w:proofErr w:type="spellEnd"/>
      <w:r w:rsidRPr="00FC769E"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  <w:t>.).</w:t>
      </w:r>
    </w:p>
    <w:p w:rsidR="00FC769E" w:rsidRPr="00FC769E" w:rsidRDefault="00FC769E" w:rsidP="00FC769E">
      <w:pPr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sz w:val="24"/>
          <w:szCs w:val="24"/>
          <w:lang w:val="ru-RU"/>
        </w:rPr>
        <w:t>- форум «Жизнь без преград», уроки доброты «Доброе дело».</w:t>
      </w:r>
    </w:p>
    <w:p w:rsidR="00FC769E" w:rsidRPr="00FC769E" w:rsidRDefault="00FC769E" w:rsidP="00FC769E">
      <w:pPr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Также активное участие учащиеся школы приняли в </w:t>
      </w:r>
      <w:proofErr w:type="gramStart"/>
      <w:r w:rsidRPr="00FC769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новогодних  конкурсах</w:t>
      </w:r>
      <w:proofErr w:type="gramEnd"/>
      <w:r w:rsidRPr="00FC769E">
        <w:rPr>
          <w:rFonts w:ascii="Times New Roman" w:hAnsi="Times New Roman" w:cs="Times New Roman"/>
          <w:color w:val="000000"/>
          <w:sz w:val="24"/>
          <w:szCs w:val="24"/>
          <w:lang w:val="ru-RU"/>
        </w:rPr>
        <w:t>-выставках творческих работ «Новогоднее настроение»: «Новогодняя открытка</w:t>
      </w:r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 – «С Новым годом поздравляем!</w:t>
      </w:r>
      <w:r w:rsidRPr="00FC76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», «Символ года», в конкурсе рисунков «Новогодние чудеса», в конкурсе снежных фигур </w:t>
      </w:r>
      <w:r w:rsidRPr="00FC769E">
        <w:rPr>
          <w:rFonts w:ascii="Times New Roman" w:hAnsi="Times New Roman" w:cs="Times New Roman"/>
          <w:sz w:val="24"/>
          <w:szCs w:val="24"/>
          <w:lang w:val="ru-RU"/>
        </w:rPr>
        <w:t>«Зимняя сказка»</w:t>
      </w:r>
      <w:r w:rsidRPr="00FC76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.В областных акциях: «Новогодние окна», «Новогодний подарок»,  «Чудо для каждого», «Пусть эта елочка радует нас!»  22 декабря для дошкольников воспитатели ГКП провели новогодний </w:t>
      </w:r>
      <w:proofErr w:type="gramStart"/>
      <w:r w:rsidRPr="00FC769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утренник,  23</w:t>
      </w:r>
      <w:proofErr w:type="gramEnd"/>
      <w:r w:rsidRPr="00FC76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декабря проведен новогодний утренник для учащихся с 1 по 4 классы.  24 декабря учащиеся с 5 по 7 классы смогли принять активное участие в развлекательной программе «Новогодний огонек».  25 декабря для учащихся 8-11 классов педагогом – организатором проведена </w:t>
      </w:r>
      <w:proofErr w:type="spellStart"/>
      <w:r w:rsidRPr="00FC769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квест</w:t>
      </w:r>
      <w:proofErr w:type="spellEnd"/>
      <w:r w:rsidRPr="00FC76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игра «В поисках новогодних приключений».  </w:t>
      </w:r>
    </w:p>
    <w:p w:rsidR="00FC769E" w:rsidRPr="00FC769E" w:rsidRDefault="00FC769E" w:rsidP="00FC769E">
      <w:pPr>
        <w:spacing w:beforeAutospacing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С 25 по 31 декабря для малообеспеченных детей (30 чел.) в школе был организован зимний лагерь (зимняя каникулярная сессия).</w:t>
      </w:r>
      <w:r w:rsidRPr="00FC769E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C769E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 xml:space="preserve">         При проведении школьных праздников и конкурсов педагогами используются ИКТ – технологии, готовятся компьютерные презентации</w:t>
      </w:r>
      <w:r w:rsidRPr="00FC769E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проводятся онлайн конкурсы.</w:t>
      </w:r>
    </w:p>
    <w:p w:rsidR="00FC769E" w:rsidRPr="00FC769E" w:rsidRDefault="00FC769E" w:rsidP="00FC769E">
      <w:pPr>
        <w:spacing w:beforeAutospacing="0" w:afterAutospacing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FC769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Общеинтеллектуальное</w:t>
      </w:r>
      <w:proofErr w:type="spellEnd"/>
      <w:r w:rsidRPr="00FC769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воспитание.</w:t>
      </w:r>
    </w:p>
    <w:p w:rsidR="00FC769E" w:rsidRPr="00FC769E" w:rsidRDefault="00FC769E" w:rsidP="00FC769E">
      <w:pPr>
        <w:spacing w:beforeAutospacing="0" w:afterAutospacing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color w:val="000000"/>
          <w:sz w:val="24"/>
          <w:szCs w:val="24"/>
          <w:lang w:val="ru-RU"/>
        </w:rPr>
        <w:t>8 сентября для учащихся с 5 по 11 классы учителями русского языка и литературы проведены уроки – презентации, викторины, посвященные  Международному дню распространения грамотности.</w:t>
      </w:r>
    </w:p>
    <w:p w:rsidR="00FC769E" w:rsidRPr="00FC769E" w:rsidRDefault="00FC769E" w:rsidP="00FC769E">
      <w:pPr>
        <w:spacing w:beforeAutospacing="0" w:afterAutospacing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октябре в начальных классах классными руководителями проведены интеллектуальные марафоны по предметам.</w:t>
      </w:r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 Победители марафонов награждены Благодарностями. Учителями предметниками проводились тематические недели (неделя математики, неделя русского языка и литературы, неделя информатики).</w:t>
      </w:r>
    </w:p>
    <w:p w:rsidR="00FC769E" w:rsidRPr="00FC769E" w:rsidRDefault="00FC769E" w:rsidP="00FC769E">
      <w:pPr>
        <w:spacing w:beforeAutospacing="0" w:afterAutospacing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Наши учащиеся приняли активное участие в школьных турах Всероссийских предметных олимпиад, </w:t>
      </w:r>
      <w:r w:rsidRPr="00FC76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муниципальных турах Всероссийских предметных олимпиадах. По итогам победители, призеры по татарскому языку и татарской литературе: </w:t>
      </w:r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Ш. </w:t>
      </w:r>
      <w:proofErr w:type="spellStart"/>
      <w:r w:rsidRPr="00FC769E">
        <w:rPr>
          <w:rFonts w:ascii="Times New Roman" w:hAnsi="Times New Roman" w:cs="Times New Roman"/>
          <w:sz w:val="24"/>
          <w:szCs w:val="24"/>
          <w:lang w:val="ru-RU"/>
        </w:rPr>
        <w:t>Камиль</w:t>
      </w:r>
      <w:proofErr w:type="spellEnd"/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 (7 </w:t>
      </w:r>
      <w:proofErr w:type="spellStart"/>
      <w:r w:rsidRPr="00FC769E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.) – 3 место, Г. Камилла (10 </w:t>
      </w:r>
      <w:proofErr w:type="spellStart"/>
      <w:r w:rsidRPr="00FC769E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.) – 1 место, М. Гузель (11 </w:t>
      </w:r>
      <w:proofErr w:type="spellStart"/>
      <w:r w:rsidRPr="00FC769E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.) – 2 место, И. </w:t>
      </w:r>
      <w:proofErr w:type="spellStart"/>
      <w:r w:rsidRPr="00FC769E">
        <w:rPr>
          <w:rFonts w:ascii="Times New Roman" w:hAnsi="Times New Roman" w:cs="Times New Roman"/>
          <w:sz w:val="24"/>
          <w:szCs w:val="24"/>
          <w:lang w:val="ru-RU"/>
        </w:rPr>
        <w:t>Аделина</w:t>
      </w:r>
      <w:proofErr w:type="spellEnd"/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 (7 </w:t>
      </w:r>
      <w:proofErr w:type="spellStart"/>
      <w:r w:rsidRPr="00FC769E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.) – 2 м., Н. </w:t>
      </w:r>
      <w:proofErr w:type="spellStart"/>
      <w:r w:rsidRPr="00FC769E">
        <w:rPr>
          <w:rFonts w:ascii="Times New Roman" w:hAnsi="Times New Roman" w:cs="Times New Roman"/>
          <w:sz w:val="24"/>
          <w:szCs w:val="24"/>
          <w:lang w:val="ru-RU"/>
        </w:rPr>
        <w:t>Элиза</w:t>
      </w:r>
      <w:proofErr w:type="spellEnd"/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 (7 </w:t>
      </w:r>
      <w:proofErr w:type="spellStart"/>
      <w:r w:rsidRPr="00FC769E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.) – 3 м., </w:t>
      </w:r>
      <w:proofErr w:type="spellStart"/>
      <w:r w:rsidRPr="00FC769E">
        <w:rPr>
          <w:rFonts w:ascii="Times New Roman" w:hAnsi="Times New Roman" w:cs="Times New Roman"/>
          <w:sz w:val="24"/>
          <w:szCs w:val="24"/>
          <w:lang w:val="ru-RU"/>
        </w:rPr>
        <w:t>С.Азиза</w:t>
      </w:r>
      <w:proofErr w:type="spellEnd"/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 (8 </w:t>
      </w:r>
      <w:proofErr w:type="spellStart"/>
      <w:r w:rsidRPr="00FC769E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). По МХК – М. Гузель (11 </w:t>
      </w:r>
      <w:proofErr w:type="spellStart"/>
      <w:r w:rsidRPr="00FC769E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.) – призер. </w:t>
      </w:r>
      <w:r w:rsidRPr="00FC76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областном этапе Всероссийской олимпиады школьников по вопросам избирательного права и избирательного процесса </w:t>
      </w:r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Г. Камилла (10 </w:t>
      </w:r>
      <w:proofErr w:type="spellStart"/>
      <w:r w:rsidRPr="00FC769E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 w:rsidRPr="00FC769E">
        <w:rPr>
          <w:rFonts w:ascii="Times New Roman" w:hAnsi="Times New Roman" w:cs="Times New Roman"/>
          <w:sz w:val="24"/>
          <w:szCs w:val="24"/>
          <w:lang w:val="ru-RU"/>
        </w:rPr>
        <w:t>.) заняла 1 место.</w:t>
      </w:r>
    </w:p>
    <w:p w:rsidR="00FC769E" w:rsidRPr="00FC769E" w:rsidRDefault="00FC769E" w:rsidP="00FC769E">
      <w:pPr>
        <w:spacing w:beforeAutospacing="0" w:afterAutospacing="0"/>
        <w:ind w:firstLine="708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FC769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Здоровьесберегающее</w:t>
      </w:r>
      <w:proofErr w:type="spellEnd"/>
      <w:r w:rsidRPr="00FC769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воспитание.</w:t>
      </w:r>
      <w:r w:rsidRPr="00FC769E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br/>
        <w:t xml:space="preserve">        Задачей культуры здорового образа жизни, спортивной работы и профилактики асоциальных явлений считаем следующее:</w:t>
      </w:r>
      <w:r w:rsidRPr="00FC769E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br/>
        <w:t>– пропаганда физической культуры и спорта;</w:t>
      </w:r>
      <w:r w:rsidRPr="00FC769E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br/>
        <w:t>– организация досуга и занятости в кружках, секциях, клубах.</w:t>
      </w:r>
      <w:r w:rsidRPr="00FC769E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br/>
        <w:t xml:space="preserve">       Проводится следующая работа в этом направлении:</w:t>
      </w:r>
      <w:r w:rsidRPr="00FC769E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br/>
        <w:t xml:space="preserve">    В школе работает "Школьный спортивный клуб "Ровесник", разработан план спортивно - оздоровительной деятельности на год. Традиционно проводятся спортивные конкурсы и игры, эстафеты, первенства по различным видам спорта</w:t>
      </w:r>
      <w:r w:rsidRPr="00FC76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работают спортивные секции с соблюдением мер безопасности в условиях распространения </w:t>
      </w:r>
      <w:r w:rsidRPr="00FC769E">
        <w:rPr>
          <w:rFonts w:ascii="Times New Roman" w:hAnsi="Times New Roman" w:cs="Times New Roman"/>
          <w:color w:val="000000"/>
          <w:sz w:val="24"/>
          <w:szCs w:val="24"/>
        </w:rPr>
        <w:t>COVID</w:t>
      </w:r>
      <w:r w:rsidRPr="00FC76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19.</w:t>
      </w:r>
    </w:p>
    <w:p w:rsidR="00FC769E" w:rsidRPr="00FC769E" w:rsidRDefault="00FC769E" w:rsidP="00FC769E">
      <w:pPr>
        <w:spacing w:beforeAutospacing="0" w:afterAutospacing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10 по 14 сентября для учащихся с 7 по 11 классы проводилось анкетирование по профилактики употребления ПАВ. </w:t>
      </w:r>
      <w:r w:rsidRPr="00FC769E">
        <w:rPr>
          <w:rFonts w:ascii="Times New Roman" w:hAnsi="Times New Roman" w:cs="Times New Roman"/>
          <w:sz w:val="24"/>
          <w:szCs w:val="24"/>
          <w:lang w:val="ru-RU"/>
        </w:rPr>
        <w:t>Результаты анкетирования говорят о том, что учащиеся школы имеют низкий уровень риска попадания в наркотическую зависимость. Этому способствуют следующие факторы: полная занятость. Режим дня  в школе организован таким образом, что свободного времени практически не остается. Большое количество кружков и секций на самые разнообразные темы позволяет в полной мере реализовать познавательные интересы детей. Отдаленность населенного пункта от промышленно-экономического центра района.</w:t>
      </w:r>
    </w:p>
    <w:p w:rsidR="00FC769E" w:rsidRPr="00FC769E" w:rsidRDefault="00FC769E" w:rsidP="00FC769E">
      <w:pPr>
        <w:spacing w:beforeAutospacing="0" w:afterAutospacing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11  сентября в старших классах классными руководителями проведены беседы, посвященные Дню трезвости. </w:t>
      </w:r>
    </w:p>
    <w:p w:rsidR="00FC769E" w:rsidRPr="00FC769E" w:rsidRDefault="00FC769E" w:rsidP="00FC769E">
      <w:pPr>
        <w:spacing w:beforeAutospacing="0" w:afterAutospacing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 1 по 30 октября 12 учащихся, 4 родителя и 9 педагогов зарегистрировались и </w:t>
      </w:r>
      <w:proofErr w:type="gramStart"/>
      <w:r w:rsidRPr="00FC769E">
        <w:rPr>
          <w:rFonts w:ascii="Times New Roman" w:hAnsi="Times New Roman" w:cs="Times New Roman"/>
          <w:sz w:val="24"/>
          <w:szCs w:val="24"/>
          <w:lang w:val="ru-RU"/>
        </w:rPr>
        <w:t>прошли  о</w:t>
      </w:r>
      <w:r w:rsidRPr="00FC769E">
        <w:rPr>
          <w:rFonts w:ascii="Times New Roman" w:eastAsia="Microsoft YaHei" w:hAnsi="Times New Roman" w:cs="Times New Roman"/>
          <w:bCs/>
          <w:kern w:val="24"/>
          <w:sz w:val="24"/>
          <w:szCs w:val="24"/>
          <w:lang w:val="ru-RU"/>
        </w:rPr>
        <w:t>нлайн</w:t>
      </w:r>
      <w:proofErr w:type="gramEnd"/>
      <w:r w:rsidRPr="00FC769E">
        <w:rPr>
          <w:rFonts w:ascii="Times New Roman" w:eastAsia="Microsoft YaHei" w:hAnsi="Times New Roman" w:cs="Times New Roman"/>
          <w:bCs/>
          <w:kern w:val="24"/>
          <w:sz w:val="24"/>
          <w:szCs w:val="24"/>
          <w:lang w:val="ru-RU"/>
        </w:rPr>
        <w:t xml:space="preserve"> –обучение по</w:t>
      </w:r>
      <w:r w:rsidRPr="00FC769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программе «Основы здорового питания» на платформе ФБУН «Новосибирский НИИ гигиены» </w:t>
      </w:r>
      <w:proofErr w:type="spellStart"/>
      <w:r w:rsidRPr="00FC769E">
        <w:rPr>
          <w:rFonts w:ascii="Times New Roman" w:hAnsi="Times New Roman" w:cs="Times New Roman"/>
          <w:bCs/>
          <w:sz w:val="24"/>
          <w:szCs w:val="24"/>
          <w:lang w:val="ru-RU"/>
        </w:rPr>
        <w:t>Роспотребнадзора</w:t>
      </w:r>
      <w:proofErr w:type="spellEnd"/>
      <w:r w:rsidRPr="00FC769E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FC769E" w:rsidRPr="00FC769E" w:rsidRDefault="00FC769E" w:rsidP="00FC769E">
      <w:pPr>
        <w:autoSpaceDE w:val="0"/>
        <w:autoSpaceDN w:val="0"/>
        <w:adjustRightInd w:val="0"/>
        <w:spacing w:beforeAutospacing="0" w:afterAutospacing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Каждую четверть проводятся инструктажи с обучающимися по соблюдению мер антитеррористической безопасности в общественном транспорте, местах массового нахождения людей. </w:t>
      </w:r>
    </w:p>
    <w:p w:rsidR="00FC769E" w:rsidRPr="00FC769E" w:rsidRDefault="00FC769E" w:rsidP="00FC769E">
      <w:pPr>
        <w:autoSpaceDE w:val="0"/>
        <w:autoSpaceDN w:val="0"/>
        <w:adjustRightInd w:val="0"/>
        <w:spacing w:beforeAutospacing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FC769E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ab/>
        <w:t xml:space="preserve">В начале учебного года фельдшером ФАП была составлена карта по состоянию здоровья учащихся.  8 октября всем учащимся с 1 по 11 классы введена вакцина для профилактики гриппа. Проведена акция по профилактике употребления </w:t>
      </w:r>
      <w:proofErr w:type="spellStart"/>
      <w:r w:rsidRPr="00FC769E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>психоактивных</w:t>
      </w:r>
      <w:proofErr w:type="spellEnd"/>
      <w:r w:rsidRPr="00FC769E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 xml:space="preserve"> веществ и по пропаганде здорового образа жизни "Тюменская область - территория здорового образа жизни!"    Во всех классах классными руководителями проведены классные часы по темам </w:t>
      </w:r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«Мы и наши привычки» (8,9 </w:t>
      </w:r>
      <w:proofErr w:type="spellStart"/>
      <w:r w:rsidRPr="00FC769E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), «Влияние алкоголя на организм растущего подростка» (8-11 </w:t>
      </w:r>
      <w:proofErr w:type="spellStart"/>
      <w:r w:rsidRPr="00FC769E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), «В здоровом теле – здоровый дух!» (1-7 </w:t>
      </w:r>
      <w:proofErr w:type="spellStart"/>
      <w:r w:rsidRPr="00FC769E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 w:rsidRPr="00FC769E">
        <w:rPr>
          <w:rFonts w:ascii="Times New Roman" w:hAnsi="Times New Roman" w:cs="Times New Roman"/>
          <w:sz w:val="24"/>
          <w:szCs w:val="24"/>
          <w:lang w:val="ru-RU"/>
        </w:rPr>
        <w:t>.). Волонтеры распространяли среди учащихся, родителей информационные буклеты, содержащие информацию по профилактике алкоголизма «Скажи нет, алкоголю, курению!». «Алкоголь – яд!»,</w:t>
      </w:r>
      <w:r w:rsidRPr="00FC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«Чтобы не было беды».</w:t>
      </w:r>
    </w:p>
    <w:p w:rsidR="00FC769E" w:rsidRPr="00FC769E" w:rsidRDefault="00FC769E" w:rsidP="00FC769E">
      <w:pPr>
        <w:spacing w:beforeAutospacing="0" w:afterAutospacing="0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В ноябре </w:t>
      </w:r>
      <w:r w:rsidRPr="00FC76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</w:t>
      </w:r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воспитательному плану </w:t>
      </w:r>
      <w:r w:rsidRPr="00FC769E">
        <w:rPr>
          <w:rFonts w:ascii="Times New Roman" w:eastAsia="Times New Roman" w:hAnsi="Times New Roman" w:cs="Times New Roman"/>
          <w:sz w:val="24"/>
          <w:szCs w:val="24"/>
          <w:lang w:val="ru-RU"/>
        </w:rPr>
        <w:t>классных руководителей</w:t>
      </w:r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 для учащихся с 1 по 11 классы проведены классные часы, беседы </w:t>
      </w:r>
      <w:r w:rsidRPr="00FC769E">
        <w:rPr>
          <w:rFonts w:ascii="Times New Roman" w:eastAsia="Times New Roman" w:hAnsi="Times New Roman" w:cs="Times New Roman"/>
          <w:sz w:val="24"/>
          <w:szCs w:val="24"/>
          <w:lang w:val="ru-RU"/>
        </w:rPr>
        <w:t>о здоровом образе жизни:«Культура питания», «Личная гигиена школьника», «Инфекционные заболевания», «Вредные привычки и здоровье человека».</w:t>
      </w:r>
      <w:r w:rsidRPr="00FC769E">
        <w:rPr>
          <w:rFonts w:ascii="Times New Roman" w:eastAsia="Calibri" w:hAnsi="Times New Roman" w:cs="Times New Roman"/>
          <w:color w:val="00000A"/>
          <w:sz w:val="24"/>
          <w:szCs w:val="24"/>
          <w:lang w:val="ru-RU"/>
        </w:rPr>
        <w:t>Педагогом – организатором проведена интеллектуально-познавательная игра «По пути к здоровью», приуроченная к Международному дню отказа от курения.</w:t>
      </w:r>
    </w:p>
    <w:p w:rsidR="00FC769E" w:rsidRPr="00FC769E" w:rsidRDefault="00FC769E" w:rsidP="00FC769E">
      <w:pPr>
        <w:autoSpaceDE w:val="0"/>
        <w:autoSpaceDN w:val="0"/>
        <w:adjustRightInd w:val="0"/>
        <w:spacing w:beforeAutospacing="0" w:afterAutospacing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Профилактическая работа. Профилактика: </w:t>
      </w:r>
      <w:r w:rsidRPr="00FC769E">
        <w:rPr>
          <w:rFonts w:ascii="Times New Roman" w:hAnsi="Times New Roman" w:cs="Times New Roman"/>
          <w:b/>
          <w:sz w:val="24"/>
          <w:szCs w:val="24"/>
          <w:lang w:val="ru-RU"/>
        </w:rPr>
        <w:t>суицида, экстремизма, вредных привычек (курение, алкоголь, наркотики), ДДТТ,</w:t>
      </w:r>
      <w:r w:rsidRPr="00FC769E">
        <w:rPr>
          <w:rFonts w:ascii="Times New Roman" w:hAnsi="Times New Roman" w:cs="Times New Roman"/>
          <w:b/>
          <w:sz w:val="24"/>
          <w:szCs w:val="24"/>
        </w:rPr>
        <w:t> </w:t>
      </w:r>
      <w:r w:rsidRPr="00FC769E">
        <w:rPr>
          <w:rFonts w:ascii="Times New Roman" w:hAnsi="Times New Roman" w:cs="Times New Roman"/>
          <w:b/>
          <w:sz w:val="24"/>
          <w:szCs w:val="24"/>
          <w:lang w:val="ru-RU"/>
        </w:rPr>
        <w:t>интернет – безопасность.</w:t>
      </w:r>
    </w:p>
    <w:p w:rsidR="00FC769E" w:rsidRPr="00FC769E" w:rsidRDefault="00FC769E" w:rsidP="00FC769E">
      <w:pPr>
        <w:spacing w:beforeAutospacing="0" w:afterAutospacing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>Цель: эффективное взаимодействие всех участников воспитательного процесса с целью создания благоприятных и безопасных условий для развития ЗОЖ учащихся, профилактики правонарушений среди учащихся, организация правового сопровождения деятельности школы.</w:t>
      </w:r>
    </w:p>
    <w:p w:rsidR="00FC769E" w:rsidRPr="00FC769E" w:rsidRDefault="00FC769E" w:rsidP="00FC769E">
      <w:pPr>
        <w:spacing w:beforeAutospacing="0" w:afterAutospacing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>Профилактическая работа ведется в следующих направлениях:</w:t>
      </w:r>
      <w:r w:rsidRPr="00FC769E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br/>
        <w:t>1. Профилактика правонарушений, пропусков занятий, неуспеваемости.</w:t>
      </w:r>
    </w:p>
    <w:p w:rsidR="00FC769E" w:rsidRPr="00FC769E" w:rsidRDefault="00FC769E" w:rsidP="00FC769E">
      <w:pPr>
        <w:autoSpaceDE w:val="0"/>
        <w:autoSpaceDN w:val="0"/>
        <w:adjustRightInd w:val="0"/>
        <w:spacing w:beforeAutospacing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</w:pPr>
      <w:r w:rsidRPr="00FC769E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>2.Профилактика зависимостей от ПАВ.</w:t>
      </w:r>
      <w:r w:rsidRPr="00FC769E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br/>
        <w:t xml:space="preserve">3.Организация работы с учащимися группы риска и состоящими на </w:t>
      </w:r>
      <w:proofErr w:type="spellStart"/>
      <w:r w:rsidRPr="00FC769E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>внутришкольном</w:t>
      </w:r>
      <w:proofErr w:type="spellEnd"/>
      <w:r w:rsidRPr="00FC769E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 xml:space="preserve"> учете.</w:t>
      </w:r>
    </w:p>
    <w:p w:rsidR="00FC769E" w:rsidRPr="00FC769E" w:rsidRDefault="00FC769E" w:rsidP="00FC769E">
      <w:pPr>
        <w:spacing w:beforeAutospacing="0" w:afterAutospacing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76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Борьба с прогулами является важным звеном в воспитательной работе, обеспечивающим успешную профилактику правонарушений. В случае пропуска занятий учеником классные руководители выясняют причину отсутствия. Если пропуски становятся регулярными, то по решению Совета профилактики данный ученик ставится на </w:t>
      </w:r>
      <w:proofErr w:type="spellStart"/>
      <w:r w:rsidRPr="00FC76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внутришкольный</w:t>
      </w:r>
      <w:proofErr w:type="spellEnd"/>
      <w:r w:rsidRPr="00FC76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контроль. Классным руководителем составляется план индивидуальной профилактической работы с данным учеником, проводятся профилактические беседы. Своевременное принятие мер даёт положительные результаты. </w:t>
      </w:r>
    </w:p>
    <w:p w:rsidR="00FC769E" w:rsidRPr="00FC769E" w:rsidRDefault="00FC769E" w:rsidP="00FC769E">
      <w:pPr>
        <w:spacing w:beforeAutospacing="0" w:afterAutospacing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>В период с 01  по 25 сентября проводилось Всероссийское целевое профилактическое мероприятие</w:t>
      </w:r>
      <w:r w:rsidRPr="00FC769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C769E"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lang w:val="ru-RU"/>
        </w:rPr>
        <w:t>«Внимание дети!».</w:t>
      </w:r>
      <w:r w:rsidRPr="00FC769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C769E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>Организовали и провели мероприятия по формированию и закреплению у детей навыков безопасного поведения на улицах и дорогах, во время перевозки на школьном автобусе.Большое внимание уделили первичным инструкциям. Провели инструктажи с детьми, в ходе которых особое внимание уделили вопросам профилактики правонарушений среди несовершеннолетних в сфере дорожного движения - «Правила безопасности для пешехода», «Безопасность велосипедиста», «Безопасность пассажира»</w:t>
      </w:r>
      <w:r w:rsidRPr="00FC769E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 «Посвящение первоклассников в пешеходы», «Мой безопасный маршрут в школу» (с разработкой индивидуальных маршрутов безопасности с учащимися начальных классов), «Вежливый водитель», «Стань заметней!». Составлен план работы по профилактике детского дорожно-транспортного травматизма     на 2020-2021 учебный год, о</w:t>
      </w:r>
      <w:r w:rsidRPr="00FC769E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>формлены стенд «Уголок безопасности дорожного движения»,  в классах - уголки</w:t>
      </w:r>
      <w:r w:rsidRPr="00FC769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C769E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>«Правила дорожного движения»</w:t>
      </w:r>
      <w:r w:rsidRPr="00FC769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C769E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 xml:space="preserve">по </w:t>
      </w:r>
      <w:r w:rsidRPr="00FC769E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lastRenderedPageBreak/>
        <w:t>безопасности движения.</w:t>
      </w:r>
      <w:r w:rsidRPr="00FC769E">
        <w:rPr>
          <w:rFonts w:ascii="Times New Roman" w:hAnsi="Times New Roman" w:cs="Times New Roman"/>
          <w:sz w:val="24"/>
          <w:szCs w:val="24"/>
          <w:lang w:val="ru-RU" w:eastAsia="zh-CN" w:bidi="hi-IN"/>
        </w:rPr>
        <w:t xml:space="preserve"> С 21 по 25 октября прошла неделя дорожной </w:t>
      </w:r>
      <w:proofErr w:type="gramStart"/>
      <w:r w:rsidRPr="00FC769E">
        <w:rPr>
          <w:rFonts w:ascii="Times New Roman" w:hAnsi="Times New Roman" w:cs="Times New Roman"/>
          <w:sz w:val="24"/>
          <w:szCs w:val="24"/>
          <w:lang w:val="ru-RU" w:eastAsia="zh-CN" w:bidi="hi-IN"/>
        </w:rPr>
        <w:t>безопасности ,</w:t>
      </w:r>
      <w:proofErr w:type="gramEnd"/>
      <w:r w:rsidRPr="00FC769E">
        <w:rPr>
          <w:rFonts w:ascii="Times New Roman" w:hAnsi="Times New Roman" w:cs="Times New Roman"/>
          <w:sz w:val="24"/>
          <w:szCs w:val="24"/>
          <w:lang w:val="ru-RU" w:eastAsia="zh-CN" w:bidi="hi-IN"/>
        </w:rPr>
        <w:t xml:space="preserve"> проведены классные часы, беседы «Перекресток знаний», «Правила дорожного движения». Проведены </w:t>
      </w:r>
      <w:proofErr w:type="spellStart"/>
      <w:r w:rsidRPr="00FC769E">
        <w:rPr>
          <w:rFonts w:ascii="Times New Roman" w:hAnsi="Times New Roman" w:cs="Times New Roman"/>
          <w:sz w:val="24"/>
          <w:szCs w:val="24"/>
          <w:lang w:val="ru-RU" w:eastAsia="zh-CN" w:bidi="hi-IN"/>
        </w:rPr>
        <w:t>флеш</w:t>
      </w:r>
      <w:proofErr w:type="spellEnd"/>
      <w:r w:rsidRPr="00FC769E">
        <w:rPr>
          <w:rFonts w:ascii="Times New Roman" w:hAnsi="Times New Roman" w:cs="Times New Roman"/>
          <w:sz w:val="24"/>
          <w:szCs w:val="24"/>
          <w:lang w:val="ru-RU" w:eastAsia="zh-CN" w:bidi="hi-IN"/>
        </w:rPr>
        <w:t xml:space="preserve">-мобы с использованием лозунгов и призывов, с </w:t>
      </w:r>
      <w:proofErr w:type="spellStart"/>
      <w:proofErr w:type="gramStart"/>
      <w:r w:rsidRPr="00FC769E">
        <w:rPr>
          <w:rFonts w:ascii="Times New Roman" w:hAnsi="Times New Roman" w:cs="Times New Roman"/>
          <w:sz w:val="24"/>
          <w:szCs w:val="24"/>
          <w:lang w:val="ru-RU" w:eastAsia="zh-CN" w:bidi="hi-IN"/>
        </w:rPr>
        <w:t>хэштегами</w:t>
      </w:r>
      <w:proofErr w:type="spellEnd"/>
      <w:r w:rsidRPr="00FC769E">
        <w:rPr>
          <w:rFonts w:ascii="Times New Roman" w:hAnsi="Times New Roman" w:cs="Times New Roman"/>
          <w:sz w:val="24"/>
          <w:szCs w:val="24"/>
          <w:lang w:val="ru-RU" w:eastAsia="zh-CN" w:bidi="hi-IN"/>
        </w:rPr>
        <w:t xml:space="preserve">  #</w:t>
      </w:r>
      <w:proofErr w:type="gramEnd"/>
      <w:r w:rsidRPr="00FC769E">
        <w:rPr>
          <w:rFonts w:ascii="Times New Roman" w:hAnsi="Times New Roman" w:cs="Times New Roman"/>
          <w:sz w:val="24"/>
          <w:szCs w:val="24"/>
          <w:lang w:val="ru-RU" w:eastAsia="zh-CN" w:bidi="hi-IN"/>
        </w:rPr>
        <w:t xml:space="preserve">Автокресло Для Жизни, #Автокресло Для Безопасности, #Ребёнок Главный Пассажир. Ежедневно в классах проводятся беседы </w:t>
      </w:r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о правилах поездки в школьном автобусе, инструктажи с учащимися о соблюдении правил дорожного движения, о схеме безопасного движения </w:t>
      </w:r>
      <w:r w:rsidRPr="00FC769E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в школу и домой</w:t>
      </w:r>
      <w:r w:rsidRPr="00FC769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C769E" w:rsidRPr="00FC769E" w:rsidRDefault="00FC769E" w:rsidP="00FC769E">
      <w:pPr>
        <w:spacing w:beforeAutospacing="0" w:afterAutospacing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sz w:val="24"/>
          <w:szCs w:val="24"/>
          <w:lang w:val="ru-RU"/>
        </w:rPr>
        <w:t>В сентябре были организованы  и проведены мероприятия по правовому информированию и консультированию с обучающимися и родителями (законными представителями) в рамках декады правовой грамотности: классные часы «Твоё поведение и закон», «Ответственность несовершеннолетних», во время перемен учащиеся смотрели презентации, короткометражные фильмы по правовому воспитанию.</w:t>
      </w:r>
    </w:p>
    <w:p w:rsidR="00FC769E" w:rsidRPr="00FC769E" w:rsidRDefault="00FC769E" w:rsidP="00FC769E">
      <w:pPr>
        <w:spacing w:beforeAutospacing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 октября прошел День гражданской обороны. Классными руководителями проведены тематические классные часы, беседы </w:t>
      </w:r>
      <w:r w:rsidRPr="00FC769E">
        <w:rPr>
          <w:rFonts w:ascii="Times New Roman" w:hAnsi="Times New Roman" w:cs="Times New Roman"/>
          <w:sz w:val="24"/>
          <w:szCs w:val="24"/>
          <w:lang w:val="ru-RU"/>
        </w:rPr>
        <w:t>«Действия в чрезвычайных ситуациях», «Школа безопасности»,</w:t>
      </w:r>
      <w:r w:rsidRPr="00FC76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«Терроризм и безопасность человека». </w:t>
      </w:r>
    </w:p>
    <w:p w:rsidR="00FC769E" w:rsidRPr="00FC769E" w:rsidRDefault="00FC769E" w:rsidP="00FC769E">
      <w:pPr>
        <w:spacing w:beforeAutospacing="0" w:afterAutospacing="0"/>
        <w:ind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С 8 по 23 октября учащиеся 7-11 классов приняли участие в социально-психологическое тестировании.</w:t>
      </w:r>
    </w:p>
    <w:p w:rsidR="00FC769E" w:rsidRPr="00FC769E" w:rsidRDefault="00FC769E" w:rsidP="00FC769E">
      <w:pPr>
        <w:spacing w:beforeAutospacing="0" w:afterAutospacing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Перед осенними, зимними каникулами проведеныинструктажи с обучающимися по соблюдению мер антитеррористической безопасности в общественном транспорте, местах массового нахождения людей. Оформлен стенд «Терроризм – угроза обществу». </w:t>
      </w:r>
    </w:p>
    <w:p w:rsidR="00FC769E" w:rsidRPr="00FC769E" w:rsidRDefault="00FC769E" w:rsidP="00FC769E">
      <w:pPr>
        <w:spacing w:beforeAutospacing="0" w:afterAutospacing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С 22 по 30 октября классными руководителями, учителем информатики проведены уроки по информационной безопасности </w:t>
      </w:r>
      <w:r w:rsidRPr="00FC769E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«Безопасный интернет»</w:t>
      </w:r>
      <w:r w:rsidRPr="00FC769E">
        <w:rPr>
          <w:rFonts w:ascii="Times New Roman" w:hAnsi="Times New Roman" w:cs="Times New Roman"/>
          <w:sz w:val="24"/>
          <w:szCs w:val="24"/>
          <w:lang w:val="ru-RU"/>
        </w:rPr>
        <w:t>, в том числе по вопросу персональных данных в Интернете. Учащиеся 7-11 классов приняли участие во всероссийских акциях: «Всемирный час кода» (31 чел.), «Урок Цифры».</w:t>
      </w:r>
    </w:p>
    <w:p w:rsidR="00FC769E" w:rsidRPr="00FC769E" w:rsidRDefault="00FC769E" w:rsidP="00FC769E">
      <w:pPr>
        <w:spacing w:beforeAutospacing="0" w:afterAutospacing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 всех классах регулярно проводятся беседы,  к</w:t>
      </w:r>
      <w:r w:rsidRPr="00FC76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лассные часы по правилам пожарной безопасности</w:t>
      </w:r>
      <w:r w:rsidRPr="00FC769E">
        <w:rPr>
          <w:rFonts w:ascii="Times New Roman" w:hAnsi="Times New Roman" w:cs="Times New Roman"/>
          <w:color w:val="000000"/>
          <w:sz w:val="24"/>
          <w:szCs w:val="24"/>
          <w:lang w:val="ru-RU"/>
        </w:rPr>
        <w:t>, дорожной безопасности.</w:t>
      </w:r>
    </w:p>
    <w:p w:rsidR="00FC769E" w:rsidRPr="00FC769E" w:rsidRDefault="00FC769E" w:rsidP="00FC769E">
      <w:pPr>
        <w:spacing w:beforeAutospacing="0" w:afterAutospacing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6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Перед новогодними праздниками классные руководители провели </w:t>
      </w:r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беседы «Пиротехника – это атмосфера праздника или опасность для людей?» (1-11 </w:t>
      </w:r>
      <w:proofErr w:type="spellStart"/>
      <w:r w:rsidRPr="00FC769E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.). </w:t>
      </w:r>
    </w:p>
    <w:p w:rsidR="00FC769E" w:rsidRPr="00FC769E" w:rsidRDefault="00FC769E" w:rsidP="00FC769E">
      <w:pPr>
        <w:spacing w:beforeAutospacing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sz w:val="24"/>
          <w:szCs w:val="24"/>
          <w:lang w:val="ru-RU"/>
        </w:rPr>
        <w:t>В декабре проведены беседы по профилактике  простудных заболеваний», КОРОНАВИРУСА и ОРВИ; оформлен стенд «Что ты знаешь о СПИДе?».</w:t>
      </w:r>
    </w:p>
    <w:p w:rsidR="00FC769E" w:rsidRPr="00FC769E" w:rsidRDefault="00FC769E" w:rsidP="00FC769E">
      <w:pPr>
        <w:autoSpaceDE w:val="0"/>
        <w:autoSpaceDN w:val="0"/>
        <w:adjustRightInd w:val="0"/>
        <w:spacing w:beforeAutospacing="0" w:afterAutospacing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Трудовое и </w:t>
      </w:r>
      <w:proofErr w:type="spellStart"/>
      <w:r w:rsidRPr="00FC769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профориентационное</w:t>
      </w:r>
      <w:proofErr w:type="spellEnd"/>
      <w:r w:rsidRPr="00FC769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воспитание.</w:t>
      </w:r>
    </w:p>
    <w:p w:rsidR="00FC769E" w:rsidRPr="00FC769E" w:rsidRDefault="00FC769E" w:rsidP="00FC769E">
      <w:pPr>
        <w:spacing w:beforeAutospacing="0" w:afterAutospacing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76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целях создания условий подготовки школьников к выбору профессии и осуществления непрерывного образования в школе в 1 полугодии 2020-2021 учебного года продолжилась работа по организации </w:t>
      </w:r>
      <w:proofErr w:type="spellStart"/>
      <w:r w:rsidRPr="00FC76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предпрофильной</w:t>
      </w:r>
      <w:proofErr w:type="spellEnd"/>
      <w:r w:rsidRPr="00FC76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подготовки школьников. </w:t>
      </w:r>
    </w:p>
    <w:p w:rsidR="00FC769E" w:rsidRPr="00FC769E" w:rsidRDefault="00FC769E" w:rsidP="00FC769E">
      <w:pPr>
        <w:spacing w:beforeAutospacing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76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старших классах проводились классные часы, беседы, анкетирование, оформление стендов по профориентации.</w:t>
      </w:r>
    </w:p>
    <w:p w:rsidR="00FC769E" w:rsidRPr="00FC769E" w:rsidRDefault="00FC769E" w:rsidP="00FC769E">
      <w:pPr>
        <w:autoSpaceDE w:val="0"/>
        <w:autoSpaceDN w:val="0"/>
        <w:adjustRightInd w:val="0"/>
        <w:spacing w:beforeAutospacing="0" w:afterAutospacing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17 учащихся зарегистрировались и прошли обучение на платформе «Билет в будущее». 2 учащихся приняли участие в акции «Мой билет в будущее» (Г. Камилла, Н. </w:t>
      </w:r>
      <w:proofErr w:type="spellStart"/>
      <w:r w:rsidRPr="00FC769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Реналь</w:t>
      </w:r>
      <w:proofErr w:type="spellEnd"/>
      <w:r w:rsidRPr="00FC769E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FC769E" w:rsidRPr="00FC769E" w:rsidRDefault="00FC769E" w:rsidP="00FC769E">
      <w:pPr>
        <w:autoSpaceDE w:val="0"/>
        <w:autoSpaceDN w:val="0"/>
        <w:adjustRightInd w:val="0"/>
        <w:spacing w:beforeAutospacing="0" w:afterAutospacing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color w:val="000000"/>
          <w:sz w:val="24"/>
          <w:szCs w:val="24"/>
          <w:lang w:val="ru-RU"/>
        </w:rPr>
        <w:t>С 14 по 25 сентября 6 несовершеннолетн</w:t>
      </w:r>
      <w:r w:rsidR="00A17BD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их учащихся  9, 10, 11 классов </w:t>
      </w:r>
      <w:r w:rsidRPr="00FC76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были трудоустроены через ЦЗН. </w:t>
      </w:r>
    </w:p>
    <w:p w:rsidR="00FC769E" w:rsidRPr="00FC769E" w:rsidRDefault="00FC769E" w:rsidP="00FC769E">
      <w:pPr>
        <w:spacing w:beforeAutospacing="0" w:afterAutospacing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Экологическое воспитание.</w:t>
      </w:r>
    </w:p>
    <w:p w:rsidR="00FC769E" w:rsidRPr="00FC769E" w:rsidRDefault="00FC769E" w:rsidP="00FC769E">
      <w:pPr>
        <w:tabs>
          <w:tab w:val="left" w:pos="0"/>
        </w:tabs>
        <w:spacing w:beforeAutospacing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sz w:val="24"/>
          <w:szCs w:val="24"/>
          <w:lang w:val="ru-RU"/>
        </w:rPr>
        <w:tab/>
        <w:t>С 21 по 25 сентября прошли акция «Береги лес от пожара», конкурс поделок из природного материала.</w:t>
      </w:r>
      <w:r w:rsidRPr="00FC76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16 октября учащиеся с 1 по 11 классы приняли участие во Всероссийском уроке «Экология и энергосбережение» в рамках Всероссийского фестиваля энергосбережения # Вместе Ярче. Проведены экологические субботники.</w:t>
      </w:r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 Провели конкурс «Самый «зеленый» класс». По итогам конкурса всем классам поставили 1 места.</w:t>
      </w:r>
      <w:r w:rsidRPr="00FC769E">
        <w:rPr>
          <w:rFonts w:ascii="Times New Roman" w:hAnsi="Times New Roman" w:cs="Times New Roman"/>
          <w:color w:val="000000"/>
          <w:sz w:val="24"/>
          <w:szCs w:val="24"/>
          <w:lang w:val="ru-RU"/>
        </w:rPr>
        <w:t>С 9 по 13 ноября учащиеся с 1 по 7 классы приняли участие в школьном к</w:t>
      </w:r>
      <w:r w:rsidRPr="00FC76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онкурс</w:t>
      </w:r>
      <w:r w:rsidRPr="00FC769E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FC76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проектов в рамках внеурочной деятельности «Вторая жизнь пластиковой бутылки».</w:t>
      </w:r>
      <w:r w:rsidRPr="00FC76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24 ноября школьным библиотекарем проведен </w:t>
      </w:r>
      <w:r w:rsidRPr="00FC76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поэтический </w:t>
      </w:r>
      <w:proofErr w:type="spellStart"/>
      <w:r w:rsidRPr="00FC76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батл</w:t>
      </w:r>
      <w:proofErr w:type="spellEnd"/>
      <w:r w:rsidRPr="00FC769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C76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экологическую тему «У родника речи»</w:t>
      </w:r>
      <w:r w:rsidRPr="00FC76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(2-8 классы приняли участие).</w:t>
      </w:r>
    </w:p>
    <w:p w:rsidR="00FC769E" w:rsidRPr="00FC769E" w:rsidRDefault="00FC769E" w:rsidP="00FC769E">
      <w:pPr>
        <w:tabs>
          <w:tab w:val="left" w:pos="0"/>
        </w:tabs>
        <w:spacing w:beforeAutospacing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15 и 16 ноября 14 учащихся приняли участие во Всероссийском экологическом диктанте. </w:t>
      </w:r>
    </w:p>
    <w:p w:rsidR="00FC769E" w:rsidRPr="00FC769E" w:rsidRDefault="00FC769E" w:rsidP="00FC769E">
      <w:pPr>
        <w:tabs>
          <w:tab w:val="left" w:pos="0"/>
        </w:tabs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         В декабре прошла акция </w:t>
      </w:r>
      <w:r w:rsidRPr="00FC769E">
        <w:rPr>
          <w:rFonts w:ascii="Times New Roman" w:hAnsi="Times New Roman" w:cs="Times New Roman"/>
          <w:sz w:val="24"/>
          <w:szCs w:val="24"/>
          <w:lang w:val="ru-RU"/>
        </w:rPr>
        <w:t>«Покорми птиц зимой», в которой приняли участие учащиеся начальных классов.</w:t>
      </w:r>
    </w:p>
    <w:p w:rsidR="00FC769E" w:rsidRPr="00FC769E" w:rsidRDefault="00FC769E" w:rsidP="00FC769E">
      <w:pPr>
        <w:spacing w:beforeAutospacing="0" w:afterAutospacing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76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Работа с родителями.</w:t>
      </w:r>
    </w:p>
    <w:p w:rsidR="00FC769E" w:rsidRPr="00FC769E" w:rsidRDefault="00FC769E" w:rsidP="00FC769E">
      <w:pPr>
        <w:spacing w:beforeAutospacing="0" w:afterAutospacing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76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Достижение положительных результатов в работе возможно только в том случае, когда в работе задействованы все субъекты образования и воспитания: учащиеся, педагоги и родители. Всеобучу родителей наших учеников отведено отдельное место в плане по воспитанию и обучению. В течение 1 полугодия 2020-2021 учебного года в школе, велась работа с родителями, использовались разнообразные формы:</w:t>
      </w:r>
    </w:p>
    <w:p w:rsidR="00FC769E" w:rsidRPr="00FC769E" w:rsidRDefault="00FC769E" w:rsidP="00FC769E">
      <w:pPr>
        <w:spacing w:beforeAutospacing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76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индивидуальные беседы с родителями; </w:t>
      </w:r>
    </w:p>
    <w:p w:rsidR="00FC769E" w:rsidRPr="00FC769E" w:rsidRDefault="00FC769E" w:rsidP="00FC769E">
      <w:pPr>
        <w:spacing w:beforeAutospacing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76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тематические родительские собрания;</w:t>
      </w:r>
    </w:p>
    <w:p w:rsidR="00FC769E" w:rsidRPr="00FC769E" w:rsidRDefault="00FC769E" w:rsidP="00FC769E">
      <w:pPr>
        <w:autoSpaceDE w:val="0"/>
        <w:autoSpaceDN w:val="0"/>
        <w:adjustRightInd w:val="0"/>
        <w:spacing w:beforeAutospacing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sz w:val="24"/>
          <w:szCs w:val="24"/>
          <w:lang w:val="ru-RU"/>
        </w:rPr>
        <w:t>- посещение неблагополучных семей с целью проверки бытовых условий</w:t>
      </w:r>
      <w:r w:rsidRPr="00FC76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составлением актов о посещении семьи (8 посещений);</w:t>
      </w:r>
    </w:p>
    <w:p w:rsidR="00FC769E" w:rsidRPr="00FC769E" w:rsidRDefault="00FC769E" w:rsidP="00FC769E">
      <w:pPr>
        <w:spacing w:beforeAutospacing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76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индивидуальная работа классных руководителей, совместно с администрацией школы.</w:t>
      </w:r>
    </w:p>
    <w:p w:rsidR="00FC769E" w:rsidRPr="00FC769E" w:rsidRDefault="00FC769E" w:rsidP="00FC769E">
      <w:pPr>
        <w:autoSpaceDE w:val="0"/>
        <w:autoSpaceDN w:val="0"/>
        <w:adjustRightInd w:val="0"/>
        <w:spacing w:beforeAutospacing="0" w:afterAutospacing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</w:pPr>
      <w:r w:rsidRPr="00FC769E">
        <w:rPr>
          <w:rFonts w:ascii="Times New Roman" w:hAnsi="Times New Roman" w:cs="Times New Roman"/>
          <w:color w:val="000000"/>
          <w:sz w:val="24"/>
          <w:szCs w:val="24"/>
          <w:lang w:val="ru-RU"/>
        </w:rPr>
        <w:t>С 5 по 9 октября проведена м</w:t>
      </w:r>
      <w:r w:rsidRPr="00FC769E">
        <w:rPr>
          <w:rFonts w:ascii="Times New Roman" w:hAnsi="Times New Roman" w:cs="Times New Roman"/>
          <w:sz w:val="24"/>
          <w:szCs w:val="24"/>
          <w:lang w:val="ru-RU"/>
        </w:rPr>
        <w:t>отивационная и разъяснительная работа с обучающимися 7-11 классов и их родителями по участию детей в социально-психологическом тестировании.</w:t>
      </w:r>
    </w:p>
    <w:p w:rsidR="00FC769E" w:rsidRPr="00FC769E" w:rsidRDefault="00FC769E" w:rsidP="00FC769E">
      <w:pPr>
        <w:autoSpaceDE w:val="0"/>
        <w:autoSpaceDN w:val="0"/>
        <w:adjustRightInd w:val="0"/>
        <w:spacing w:beforeAutospacing="0" w:afterAutospacing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Активное участие родители приняли в чаепитии, организованном отдельно в каждом классе  с соблюдением мер безопасности в условиях сохранения рисков распространения </w:t>
      </w:r>
      <w:r w:rsidRPr="00FC769E">
        <w:rPr>
          <w:rFonts w:ascii="Times New Roman" w:hAnsi="Times New Roman" w:cs="Times New Roman"/>
          <w:color w:val="000000"/>
          <w:sz w:val="24"/>
          <w:szCs w:val="24"/>
        </w:rPr>
        <w:t>COVID</w:t>
      </w:r>
      <w:r w:rsidRPr="00FC76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-19. </w:t>
      </w:r>
    </w:p>
    <w:p w:rsidR="00FC769E" w:rsidRPr="00FC769E" w:rsidRDefault="00FC769E" w:rsidP="00FC769E">
      <w:pPr>
        <w:autoSpaceDE w:val="0"/>
        <w:autoSpaceDN w:val="0"/>
        <w:adjustRightInd w:val="0"/>
        <w:spacing w:beforeAutospacing="0" w:afterAutospacing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 xml:space="preserve">Проведены родительские онлайн - собрания по ступеням, на котором обсуждались вопросы: «Соблюдение режима дня школьником». «О правилах поведения в школе, в общественных  местах». </w:t>
      </w:r>
      <w:r w:rsidRPr="00FC769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Дистанционно проводились родительские собрания  по темам «</w:t>
      </w:r>
      <w:r w:rsidRPr="00FC769E">
        <w:rPr>
          <w:rFonts w:ascii="Times New Roman" w:hAnsi="Times New Roman" w:cs="Times New Roman"/>
          <w:sz w:val="24"/>
          <w:szCs w:val="24"/>
          <w:lang w:val="ru-RU"/>
        </w:rPr>
        <w:t>Профилактика правонарушений среди несовершеннолетних. Ответственность, права и обязанности родителей</w:t>
      </w:r>
      <w:r w:rsidRPr="00FC76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 (19-23.10). </w:t>
      </w:r>
      <w:r w:rsidRPr="00FC76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</w:t>
      </w:r>
      <w:r w:rsidRPr="00FC76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Профилактика правонарушений и преступлений.</w:t>
      </w:r>
      <w:r w:rsidRPr="00FC76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C76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Семейное воспитание, направленное на профилактику преступлений, правонарушений несовершеннолетних. </w:t>
      </w:r>
      <w:r w:rsidRPr="00FC76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Вопросы социально-психологического тестирования» (23.11) </w:t>
      </w:r>
      <w:r w:rsidRPr="00FC76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формате онлайн).</w:t>
      </w:r>
    </w:p>
    <w:p w:rsidR="00FC769E" w:rsidRPr="00FC769E" w:rsidRDefault="00FC769E" w:rsidP="00FC769E">
      <w:pPr>
        <w:autoSpaceDE w:val="0"/>
        <w:autoSpaceDN w:val="0"/>
        <w:adjustRightInd w:val="0"/>
        <w:spacing w:beforeAutospacing="0" w:afterAutospacing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Цель проводимых мероприятий – повышение педагогической культуры родителей, их психолого-педагогической компетентности в семейном воспитании, выработке единых подходов семьи и школы к воспитанию детей.            </w:t>
      </w:r>
    </w:p>
    <w:p w:rsidR="00FC769E" w:rsidRPr="00FC769E" w:rsidRDefault="00FC769E" w:rsidP="00FC769E">
      <w:pPr>
        <w:spacing w:beforeAutospacing="0" w:afterAutospacing="0"/>
        <w:ind w:firstLine="708"/>
        <w:jc w:val="both"/>
        <w:rPr>
          <w:b/>
          <w:sz w:val="24"/>
          <w:szCs w:val="24"/>
          <w:lang w:val="ru-RU"/>
        </w:rPr>
      </w:pPr>
      <w:r w:rsidRPr="00FC769E">
        <w:rPr>
          <w:b/>
          <w:sz w:val="24"/>
          <w:szCs w:val="24"/>
          <w:lang w:val="ru-RU"/>
        </w:rPr>
        <w:t>Анализ работы с детьми группы риска, неблагополучными семьями.</w:t>
      </w:r>
    </w:p>
    <w:p w:rsidR="00FC769E" w:rsidRPr="00FC769E" w:rsidRDefault="00FC769E" w:rsidP="00FC769E">
      <w:pPr>
        <w:spacing w:beforeAutospacing="0" w:afterAutospacing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 xml:space="preserve">На </w:t>
      </w:r>
      <w:proofErr w:type="spellStart"/>
      <w:r w:rsidRPr="00FC769E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>внутришкольном</w:t>
      </w:r>
      <w:proofErr w:type="spellEnd"/>
      <w:r w:rsidRPr="00FC769E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 xml:space="preserve"> учете в 2020-2021 учебном г</w:t>
      </w:r>
      <w:r w:rsidR="00A17BD6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>оду состоит 1 учащийся 4 класса</w:t>
      </w:r>
      <w:r w:rsidRPr="00FC769E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 xml:space="preserve"> </w:t>
      </w:r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(причина: </w:t>
      </w:r>
      <w:r w:rsidRPr="00FC769E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FC76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енадлежащее  исполнение родительских  обязанностей (употребление спиртных напитков родителями</w:t>
      </w:r>
      <w:r w:rsidRPr="00FC76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ВШУ  с </w:t>
      </w:r>
      <w:r w:rsidRPr="00FC76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12.11.2018</w:t>
      </w:r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); </w:t>
      </w:r>
    </w:p>
    <w:p w:rsidR="00FC769E" w:rsidRPr="00FC769E" w:rsidRDefault="00FC769E" w:rsidP="00FC769E">
      <w:pPr>
        <w:spacing w:beforeAutospacing="0" w:afterAutospacing="0"/>
        <w:jc w:val="both"/>
        <w:rPr>
          <w:b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sz w:val="24"/>
          <w:szCs w:val="24"/>
          <w:lang w:val="ru-RU"/>
        </w:rPr>
        <w:t>1 неблагополучная семья</w:t>
      </w:r>
      <w:r w:rsidRPr="00FC76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 </w:t>
      </w:r>
      <w:r w:rsidRPr="00FC769E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 xml:space="preserve">На опеке состоят 12 учащихся. </w:t>
      </w:r>
      <w:r w:rsidRPr="00FC769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Несовершеннолетних, проживающих без законных предст</w:t>
      </w:r>
      <w:r w:rsidR="00A17BD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авителей – 1 учащийся 4 класса.</w:t>
      </w:r>
      <w:r w:rsidRPr="00FC769E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br/>
        <w:t xml:space="preserve">           В </w:t>
      </w:r>
      <w:r w:rsidRPr="00FC769E">
        <w:rPr>
          <w:rFonts w:ascii="Times New Roman" w:hAnsi="Times New Roman" w:cs="Times New Roman"/>
          <w:sz w:val="24"/>
          <w:szCs w:val="24"/>
          <w:lang w:val="ru-RU"/>
        </w:rPr>
        <w:t>банке данных «группы особого внимания», в ПДН никто из учащихся не состоит.</w:t>
      </w:r>
      <w:r w:rsidRPr="00FC769E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 xml:space="preserve">  Классными руководителями постоянно ведется работа с учащимися и их семьями, находящими на </w:t>
      </w:r>
      <w:proofErr w:type="spellStart"/>
      <w:r w:rsidRPr="00FC769E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>внутришкольном</w:t>
      </w:r>
      <w:proofErr w:type="spellEnd"/>
      <w:r w:rsidR="00A17BD6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 xml:space="preserve"> </w:t>
      </w:r>
      <w:r w:rsidRPr="00FC769E">
        <w:rPr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>учете,   с опекаемыми семьями,  ведутся индивидуальные беседы с учащимися и их опекунами.</w:t>
      </w:r>
      <w:r w:rsidRPr="00FC769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 </w:t>
      </w:r>
      <w:r w:rsidRPr="00FC769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Ведется работа  с учащимися, находящимися в трудной жизненной ситуации, в социально опасном положении.</w:t>
      </w:r>
    </w:p>
    <w:p w:rsidR="00FC769E" w:rsidRPr="00FC769E" w:rsidRDefault="00FC769E" w:rsidP="00FC769E">
      <w:pPr>
        <w:spacing w:beforeAutospacing="0" w:afterAutospacing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76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Основная работа с неблагополучными семьями была направлена на выявление интересов и потребностей учащихся, трудностей и проблем, отклонений в поведении, уровня социальной защищенности и </w:t>
      </w:r>
      <w:proofErr w:type="spellStart"/>
      <w:r w:rsidRPr="00FC76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адаптированности</w:t>
      </w:r>
      <w:proofErr w:type="spellEnd"/>
      <w:r w:rsidRPr="00FC76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 социальной среде.</w:t>
      </w:r>
    </w:p>
    <w:p w:rsidR="00FC769E" w:rsidRPr="00FC769E" w:rsidRDefault="00FC769E" w:rsidP="00FC769E">
      <w:pPr>
        <w:spacing w:beforeAutospacing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76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Особое внимание уделялось учащимся, находящимся в трудной жизненной ситуации. Постоянно осуществлялось посредничество между личностью учащегося и учреждением, семьей, специалистами социальных служб, ведомственными и административными органами.</w:t>
      </w:r>
    </w:p>
    <w:p w:rsidR="00FC769E" w:rsidRPr="00FC769E" w:rsidRDefault="00FC769E" w:rsidP="00FC769E">
      <w:pPr>
        <w:spacing w:beforeAutospacing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769E">
        <w:rPr>
          <w:rFonts w:ascii="Times New Roman" w:eastAsia="Arial" w:hAnsi="Times New Roman" w:cs="Times New Roman"/>
          <w:bCs/>
          <w:color w:val="000000"/>
          <w:sz w:val="24"/>
          <w:szCs w:val="24"/>
          <w:lang w:val="ru-RU" w:eastAsia="ru-RU"/>
        </w:rPr>
        <w:t>В рамках оказания помощи семье в обучении детей школа:</w:t>
      </w:r>
    </w:p>
    <w:p w:rsidR="00FC769E" w:rsidRPr="00FC769E" w:rsidRDefault="00FC769E" w:rsidP="00FC769E">
      <w:pPr>
        <w:spacing w:beforeAutospacing="0" w:afterAutospacing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</w:pPr>
      <w:r w:rsidRPr="00FC769E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-  обеспечивает </w:t>
      </w:r>
      <w:proofErr w:type="spellStart"/>
      <w:r w:rsidRPr="00FC769E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внутришкольный</w:t>
      </w:r>
      <w:proofErr w:type="spellEnd"/>
      <w:r w:rsidRPr="00FC769E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контроль посещаемости детьми уроков, доводит результаты до сведения родителей и совместно с ними прини</w:t>
      </w:r>
      <w:r w:rsidRPr="00FC769E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softHyphen/>
        <w:t>мает меры по недопущению прогулов занятий данными детьми;</w:t>
      </w:r>
    </w:p>
    <w:p w:rsidR="00FC769E" w:rsidRPr="00FC769E" w:rsidRDefault="00FC769E" w:rsidP="00FC769E">
      <w:pPr>
        <w:spacing w:beforeAutospacing="0" w:afterAutospacing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</w:pPr>
      <w:r w:rsidRPr="00FC769E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lastRenderedPageBreak/>
        <w:t>-  проводит разъяснительную работу с родителями по поводу повышения родительской ответственности за посещение детьми школы, а также за их успеваемость;</w:t>
      </w:r>
    </w:p>
    <w:p w:rsidR="00FC769E" w:rsidRPr="00FC769E" w:rsidRDefault="00FC769E" w:rsidP="00FC769E">
      <w:pPr>
        <w:spacing w:beforeAutospacing="0" w:afterAutospacing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</w:pPr>
      <w:r w:rsidRPr="00FC769E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-  создает необходимые условия для получения детьми из семей, нахо</w:t>
      </w:r>
      <w:r w:rsidRPr="00FC769E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softHyphen/>
        <w:t>дящихся в социально опасном положении, образования;</w:t>
      </w:r>
    </w:p>
    <w:p w:rsidR="00FC769E" w:rsidRPr="00FC769E" w:rsidRDefault="00FC769E" w:rsidP="00FC769E">
      <w:pPr>
        <w:spacing w:beforeAutospacing="0" w:afterAutospacing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</w:pPr>
      <w:r w:rsidRPr="00FC769E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-  организует родительский контроль за успеваемостью детей;</w:t>
      </w:r>
    </w:p>
    <w:p w:rsidR="00FC769E" w:rsidRPr="00FC769E" w:rsidRDefault="00FC769E" w:rsidP="00FC769E">
      <w:pPr>
        <w:spacing w:beforeAutospacing="0" w:afterAutospacing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</w:pPr>
      <w:r w:rsidRPr="00FC769E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-  с привлечением за</w:t>
      </w:r>
      <w:r w:rsidRPr="00FC769E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softHyphen/>
        <w:t>интересованных лиц проводит среди детей из семей, находящихся в социально опасном положении, разъяснительную и агитационную ра</w:t>
      </w:r>
      <w:r w:rsidRPr="00FC769E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softHyphen/>
        <w:t>боту, направленную на повышение интереса к учебе, на самовоспитание личности.</w:t>
      </w:r>
    </w:p>
    <w:p w:rsidR="00FC769E" w:rsidRPr="00FC769E" w:rsidRDefault="00FC769E" w:rsidP="00FC769E">
      <w:pPr>
        <w:spacing w:beforeAutospacing="0" w:afterAutospacing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76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Педагогом -  организатором и классными руководителями в течение 1 полугодия 2020-2021 учебного года проводились индивидуальные беседы с родителями, где разъяснялись их права и обязанности   по содержанию, обучению и воспитанию детей, давались рекомендации: о режиме дня, как правильно готовить домашнее задание, как поощрять ребенка в семье, как разрешить конфликт с собственным ребенком, чем заняться после школы.</w:t>
      </w:r>
      <w:r w:rsidRPr="00FC769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ru-RU" w:eastAsia="ru-RU"/>
        </w:rPr>
        <w:t xml:space="preserve"> Классные руководители, педагог - организатор </w:t>
      </w:r>
      <w:proofErr w:type="gramStart"/>
      <w:r w:rsidRPr="00FC76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посещали  неблагополучные</w:t>
      </w:r>
      <w:proofErr w:type="gramEnd"/>
      <w:r w:rsidRPr="00FC76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семьи с целью </w:t>
      </w:r>
      <w:r w:rsidRPr="00FC769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проведения профилактических бесед с родителями, осуществление контроля над условиями воспитания, содержания, обучения детей (составлено 8 актов посещения семей)..</w:t>
      </w:r>
    </w:p>
    <w:p w:rsidR="00FC769E" w:rsidRPr="00FC769E" w:rsidRDefault="00FC769E" w:rsidP="00FC769E">
      <w:pPr>
        <w:spacing w:beforeAutospacing="0" w:afterAutospacing="0"/>
        <w:ind w:firstLine="708"/>
        <w:jc w:val="both"/>
        <w:rPr>
          <w:b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Детское самоуправление и деятельность РДШ.</w:t>
      </w:r>
      <w:r w:rsidRPr="00FC769E">
        <w:rPr>
          <w:b/>
          <w:sz w:val="24"/>
          <w:szCs w:val="24"/>
          <w:lang w:val="ru-RU"/>
        </w:rPr>
        <w:t>Анализ работы волонтёрского отряда.</w:t>
      </w:r>
    </w:p>
    <w:p w:rsidR="00FC769E" w:rsidRPr="00FC769E" w:rsidRDefault="00FC769E" w:rsidP="00FC769E">
      <w:pPr>
        <w:spacing w:beforeAutospacing="0" w:afterAutospacing="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FC769E">
        <w:rPr>
          <w:rFonts w:ascii="Times New Roman" w:eastAsia="Times New Roman" w:hAnsi="Times New Roman" w:cs="Times New Roman"/>
          <w:kern w:val="1"/>
          <w:sz w:val="24"/>
          <w:szCs w:val="24"/>
          <w:lang w:val="ru-RU"/>
        </w:rPr>
        <w:t xml:space="preserve">В школе действует </w:t>
      </w:r>
      <w:r w:rsidRPr="00FC769E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/>
        </w:rPr>
        <w:t>детская организация «Ребячья республика «</w:t>
      </w:r>
      <w:proofErr w:type="spellStart"/>
      <w:r w:rsidRPr="00FC769E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/>
        </w:rPr>
        <w:t>Мирас</w:t>
      </w:r>
      <w:proofErr w:type="spellEnd"/>
      <w:r w:rsidRPr="00FC769E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/>
        </w:rPr>
        <w:t>»,</w:t>
      </w:r>
      <w:r w:rsidRPr="00FC769E">
        <w:rPr>
          <w:rFonts w:ascii="Times New Roman" w:eastAsia="Times New Roman" w:hAnsi="Times New Roman" w:cs="Times New Roman"/>
          <w:kern w:val="1"/>
          <w:sz w:val="24"/>
          <w:szCs w:val="24"/>
          <w:lang w:val="ru-RU"/>
        </w:rPr>
        <w:t xml:space="preserve"> которая была создана в </w:t>
      </w:r>
      <w:smartTag w:uri="urn:schemas-microsoft-com:office:smarttags" w:element="metricconverter">
        <w:smartTagPr>
          <w:attr w:name="ProductID" w:val="1993 г"/>
        </w:smartTagPr>
        <w:r w:rsidRPr="00FC769E">
          <w:rPr>
            <w:rFonts w:ascii="Times New Roman" w:eastAsia="Times New Roman" w:hAnsi="Times New Roman" w:cs="Times New Roman"/>
            <w:kern w:val="1"/>
            <w:sz w:val="24"/>
            <w:szCs w:val="24"/>
            <w:lang w:val="ru-RU"/>
          </w:rPr>
          <w:t>1993 г</w:t>
        </w:r>
      </w:smartTag>
      <w:r w:rsidRPr="00FC769E">
        <w:rPr>
          <w:rFonts w:ascii="Times New Roman" w:eastAsia="Times New Roman" w:hAnsi="Times New Roman" w:cs="Times New Roman"/>
          <w:kern w:val="1"/>
          <w:sz w:val="24"/>
          <w:szCs w:val="24"/>
          <w:lang w:val="ru-RU"/>
        </w:rPr>
        <w:t xml:space="preserve">. В основе системы деятельности детской организации положена совместная творческая деятельность детей и взрослых по различным направлениям: подготовка КТД, традиционных школьных мероприятий через организацию работы Думы; организация мероприятий, способствующих воспитанию нравственных, гражданских качеств </w:t>
      </w:r>
      <w:proofErr w:type="gramStart"/>
      <w:r w:rsidRPr="00FC769E">
        <w:rPr>
          <w:rFonts w:ascii="Times New Roman" w:eastAsia="Times New Roman" w:hAnsi="Times New Roman" w:cs="Times New Roman"/>
          <w:kern w:val="1"/>
          <w:sz w:val="24"/>
          <w:szCs w:val="24"/>
          <w:lang w:val="ru-RU"/>
        </w:rPr>
        <w:t>учащихся;развитие</w:t>
      </w:r>
      <w:proofErr w:type="gramEnd"/>
      <w:r w:rsidRPr="00FC769E">
        <w:rPr>
          <w:rFonts w:ascii="Times New Roman" w:eastAsia="Times New Roman" w:hAnsi="Times New Roman" w:cs="Times New Roman"/>
          <w:kern w:val="1"/>
          <w:sz w:val="24"/>
          <w:szCs w:val="24"/>
          <w:lang w:val="ru-RU"/>
        </w:rPr>
        <w:t xml:space="preserve"> интереса и способности к общению всех субъектов воспитательного процесса: учеников, учителей, родителей; формирование умения видеть проблемы жизни и решать их в меру своих сил.</w:t>
      </w:r>
      <w:r w:rsidRPr="00FC769E">
        <w:rPr>
          <w:rFonts w:ascii="Times New Roman" w:eastAsia="Times New Roman" w:hAnsi="Times New Roman" w:cs="Times New Roman"/>
          <w:kern w:val="1"/>
          <w:sz w:val="24"/>
          <w:szCs w:val="24"/>
        </w:rPr>
        <w:t> </w:t>
      </w:r>
      <w:r w:rsidRPr="00FC769E">
        <w:rPr>
          <w:rFonts w:ascii="Times New Roman" w:eastAsia="Times New Roman" w:hAnsi="Times New Roman" w:cs="Times New Roman"/>
          <w:kern w:val="1"/>
          <w:sz w:val="24"/>
          <w:szCs w:val="24"/>
          <w:lang w:val="ru-RU"/>
        </w:rPr>
        <w:t xml:space="preserve">20 октября 2020 года в школе прошли </w:t>
      </w:r>
      <w:r w:rsidRPr="00FC769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C769E">
        <w:rPr>
          <w:rFonts w:ascii="Times New Roman" w:eastAsia="Times New Roman" w:hAnsi="Times New Roman" w:cs="Times New Roman"/>
          <w:sz w:val="24"/>
          <w:szCs w:val="24"/>
          <w:lang w:val="ru-RU"/>
        </w:rPr>
        <w:t>ыборы руководящих членов  детской организации «МИРАС»</w:t>
      </w:r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FC769E">
        <w:rPr>
          <w:rFonts w:ascii="Times New Roman" w:eastAsia="Times New Roman" w:hAnsi="Times New Roman" w:cs="Times New Roman"/>
          <w:sz w:val="24"/>
          <w:szCs w:val="24"/>
          <w:lang w:val="ru-RU"/>
        </w:rPr>
        <w:t>На основании результатов тайного голосования по выборам руководящих членов детской организации «</w:t>
      </w:r>
      <w:proofErr w:type="spellStart"/>
      <w:r w:rsidRPr="00FC769E">
        <w:rPr>
          <w:rFonts w:ascii="Times New Roman" w:eastAsia="Times New Roman" w:hAnsi="Times New Roman" w:cs="Times New Roman"/>
          <w:sz w:val="24"/>
          <w:szCs w:val="24"/>
          <w:lang w:val="ru-RU"/>
        </w:rPr>
        <w:t>Мирас</w:t>
      </w:r>
      <w:proofErr w:type="spellEnd"/>
      <w:r w:rsidRPr="00FC769E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 президентом остался </w:t>
      </w:r>
      <w:proofErr w:type="spellStart"/>
      <w:r w:rsidRPr="00FC769E">
        <w:rPr>
          <w:rFonts w:ascii="Times New Roman" w:hAnsi="Times New Roman" w:cs="Times New Roman"/>
          <w:sz w:val="24"/>
          <w:szCs w:val="24"/>
          <w:lang w:val="ru-RU"/>
        </w:rPr>
        <w:t>Нурин</w:t>
      </w:r>
      <w:proofErr w:type="spellEnd"/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 Данила (11 </w:t>
      </w:r>
      <w:proofErr w:type="spellStart"/>
      <w:r w:rsidRPr="00FC769E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 w:rsidRPr="00FC769E">
        <w:rPr>
          <w:rFonts w:ascii="Times New Roman" w:hAnsi="Times New Roman" w:cs="Times New Roman"/>
          <w:sz w:val="24"/>
          <w:szCs w:val="24"/>
          <w:lang w:val="ru-RU"/>
        </w:rPr>
        <w:t>.),  в</w:t>
      </w:r>
      <w:r w:rsidRPr="00FC769E">
        <w:rPr>
          <w:rFonts w:ascii="Times New Roman" w:eastAsia="Times New Roman" w:hAnsi="Times New Roman" w:cs="Times New Roman"/>
          <w:sz w:val="24"/>
          <w:szCs w:val="24"/>
          <w:lang w:val="ru-RU"/>
        </w:rPr>
        <w:t>ице-президент</w:t>
      </w:r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FC76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Саитова </w:t>
      </w:r>
      <w:proofErr w:type="spellStart"/>
      <w:r w:rsidRPr="00FC769E">
        <w:rPr>
          <w:rFonts w:ascii="Times New Roman" w:eastAsia="Times New Roman" w:hAnsi="Times New Roman" w:cs="Times New Roman"/>
          <w:sz w:val="24"/>
          <w:szCs w:val="24"/>
          <w:lang w:val="ru-RU"/>
        </w:rPr>
        <w:t>Сабира</w:t>
      </w:r>
      <w:proofErr w:type="spellEnd"/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  (11 </w:t>
      </w:r>
      <w:proofErr w:type="spellStart"/>
      <w:r w:rsidRPr="00FC769E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 w:rsidRPr="00FC769E">
        <w:rPr>
          <w:rFonts w:ascii="Times New Roman" w:hAnsi="Times New Roman" w:cs="Times New Roman"/>
          <w:sz w:val="24"/>
          <w:szCs w:val="24"/>
          <w:lang w:val="ru-RU"/>
        </w:rPr>
        <w:t>.), м</w:t>
      </w:r>
      <w:r w:rsidRPr="00FC769E">
        <w:rPr>
          <w:rFonts w:ascii="Times New Roman" w:eastAsia="Times New Roman" w:hAnsi="Times New Roman" w:cs="Times New Roman"/>
          <w:sz w:val="24"/>
          <w:szCs w:val="24"/>
          <w:lang w:val="ru-RU"/>
        </w:rPr>
        <w:t>инистр образования</w:t>
      </w:r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FC769E">
        <w:rPr>
          <w:rFonts w:ascii="Times New Roman" w:eastAsia="Times New Roman" w:hAnsi="Times New Roman" w:cs="Times New Roman"/>
          <w:sz w:val="24"/>
          <w:szCs w:val="24"/>
          <w:lang w:val="ru-RU"/>
        </w:rPr>
        <w:t>Гайсина Камилла</w:t>
      </w:r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 (10 </w:t>
      </w:r>
      <w:proofErr w:type="spellStart"/>
      <w:r w:rsidRPr="00FC769E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 w:rsidRPr="00FC769E">
        <w:rPr>
          <w:rFonts w:ascii="Times New Roman" w:hAnsi="Times New Roman" w:cs="Times New Roman"/>
          <w:sz w:val="24"/>
          <w:szCs w:val="24"/>
          <w:lang w:val="ru-RU"/>
        </w:rPr>
        <w:t>.), м</w:t>
      </w:r>
      <w:r w:rsidRPr="00FC769E">
        <w:rPr>
          <w:rFonts w:ascii="Times New Roman" w:eastAsia="Times New Roman" w:hAnsi="Times New Roman" w:cs="Times New Roman"/>
          <w:sz w:val="24"/>
          <w:szCs w:val="24"/>
          <w:lang w:val="ru-RU"/>
        </w:rPr>
        <w:t>инистр экологии</w:t>
      </w:r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 w:rsidRPr="00FC769E">
        <w:rPr>
          <w:rFonts w:ascii="Times New Roman" w:eastAsia="Times New Roman" w:hAnsi="Times New Roman" w:cs="Times New Roman"/>
          <w:sz w:val="24"/>
          <w:szCs w:val="24"/>
          <w:lang w:val="ru-RU"/>
        </w:rPr>
        <w:t>Фатхуллина</w:t>
      </w:r>
      <w:proofErr w:type="spellEnd"/>
      <w:r w:rsidRPr="00FC76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Ильнара</w:t>
      </w:r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 (10 </w:t>
      </w:r>
      <w:proofErr w:type="spellStart"/>
      <w:r w:rsidRPr="00FC769E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 w:rsidRPr="00FC769E">
        <w:rPr>
          <w:rFonts w:ascii="Times New Roman" w:hAnsi="Times New Roman" w:cs="Times New Roman"/>
          <w:sz w:val="24"/>
          <w:szCs w:val="24"/>
          <w:lang w:val="ru-RU"/>
        </w:rPr>
        <w:t>.), м</w:t>
      </w:r>
      <w:r w:rsidRPr="00FC769E">
        <w:rPr>
          <w:rFonts w:ascii="Times New Roman" w:eastAsia="Times New Roman" w:hAnsi="Times New Roman" w:cs="Times New Roman"/>
          <w:sz w:val="24"/>
          <w:szCs w:val="24"/>
          <w:lang w:val="ru-RU"/>
        </w:rPr>
        <w:t>инистр культуры</w:t>
      </w:r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 w:rsidRPr="00FC769E">
        <w:rPr>
          <w:rFonts w:ascii="Times New Roman" w:eastAsia="Times New Roman" w:hAnsi="Times New Roman" w:cs="Times New Roman"/>
          <w:sz w:val="24"/>
          <w:szCs w:val="24"/>
          <w:lang w:val="ru-RU"/>
        </w:rPr>
        <w:t>Чабарова</w:t>
      </w:r>
      <w:proofErr w:type="spellEnd"/>
      <w:r w:rsidRPr="00FC76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Юлиана</w:t>
      </w:r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 (10 </w:t>
      </w:r>
      <w:proofErr w:type="spellStart"/>
      <w:r w:rsidRPr="00FC769E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 w:rsidRPr="00FC769E">
        <w:rPr>
          <w:rFonts w:ascii="Times New Roman" w:hAnsi="Times New Roman" w:cs="Times New Roman"/>
          <w:sz w:val="24"/>
          <w:szCs w:val="24"/>
          <w:lang w:val="ru-RU"/>
        </w:rPr>
        <w:t>.), м</w:t>
      </w:r>
      <w:r w:rsidRPr="00FC769E">
        <w:rPr>
          <w:rFonts w:ascii="Times New Roman" w:eastAsia="Times New Roman" w:hAnsi="Times New Roman" w:cs="Times New Roman"/>
          <w:sz w:val="24"/>
          <w:szCs w:val="24"/>
          <w:lang w:val="ru-RU"/>
        </w:rPr>
        <w:t>инистр спорта</w:t>
      </w:r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 - Саитов Айдар (9 </w:t>
      </w:r>
      <w:proofErr w:type="spellStart"/>
      <w:r w:rsidRPr="00FC769E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 w:rsidRPr="00FC769E">
        <w:rPr>
          <w:rFonts w:ascii="Times New Roman" w:hAnsi="Times New Roman" w:cs="Times New Roman"/>
          <w:sz w:val="24"/>
          <w:szCs w:val="24"/>
          <w:lang w:val="ru-RU"/>
        </w:rPr>
        <w:t>.),  м</w:t>
      </w:r>
      <w:r w:rsidRPr="00FC769E">
        <w:rPr>
          <w:rFonts w:ascii="Times New Roman" w:eastAsia="Times New Roman" w:hAnsi="Times New Roman" w:cs="Times New Roman"/>
          <w:sz w:val="24"/>
          <w:szCs w:val="24"/>
          <w:lang w:val="ru-RU"/>
        </w:rPr>
        <w:t>инистр труда</w:t>
      </w:r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 w:rsidRPr="00FC769E">
        <w:rPr>
          <w:rFonts w:ascii="Times New Roman" w:eastAsia="Times New Roman" w:hAnsi="Times New Roman" w:cs="Times New Roman"/>
          <w:sz w:val="24"/>
          <w:szCs w:val="24"/>
          <w:lang w:val="ru-RU"/>
        </w:rPr>
        <w:t>НасрутдиновРеналь</w:t>
      </w:r>
      <w:proofErr w:type="spellEnd"/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 (9 </w:t>
      </w:r>
      <w:proofErr w:type="spellStart"/>
      <w:r w:rsidRPr="00FC769E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 w:rsidRPr="00FC769E">
        <w:rPr>
          <w:rFonts w:ascii="Times New Roman" w:hAnsi="Times New Roman" w:cs="Times New Roman"/>
          <w:sz w:val="24"/>
          <w:szCs w:val="24"/>
          <w:lang w:val="ru-RU"/>
        </w:rPr>
        <w:t>.), м</w:t>
      </w:r>
      <w:r w:rsidRPr="00FC769E">
        <w:rPr>
          <w:rFonts w:ascii="Times New Roman" w:eastAsia="Times New Roman" w:hAnsi="Times New Roman" w:cs="Times New Roman"/>
          <w:sz w:val="24"/>
          <w:szCs w:val="24"/>
          <w:lang w:val="ru-RU"/>
        </w:rPr>
        <w:t>инистр дисциплины и порядка</w:t>
      </w:r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 w:rsidRPr="00FC769E">
        <w:rPr>
          <w:rFonts w:ascii="Times New Roman" w:eastAsia="Times New Roman" w:hAnsi="Times New Roman" w:cs="Times New Roman"/>
          <w:sz w:val="24"/>
          <w:szCs w:val="24"/>
          <w:lang w:val="ru-RU"/>
        </w:rPr>
        <w:t>Шамсутдинов</w:t>
      </w:r>
      <w:r w:rsidRPr="00FC769E">
        <w:rPr>
          <w:rFonts w:ascii="Times New Roman" w:hAnsi="Times New Roman" w:cs="Times New Roman"/>
          <w:sz w:val="24"/>
          <w:szCs w:val="24"/>
          <w:lang w:val="ru-RU"/>
        </w:rPr>
        <w:t>Камиль</w:t>
      </w:r>
      <w:proofErr w:type="spellEnd"/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 (8 </w:t>
      </w:r>
      <w:proofErr w:type="spellStart"/>
      <w:r w:rsidRPr="00FC769E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 w:rsidRPr="00FC769E">
        <w:rPr>
          <w:rFonts w:ascii="Times New Roman" w:hAnsi="Times New Roman" w:cs="Times New Roman"/>
          <w:sz w:val="24"/>
          <w:szCs w:val="24"/>
          <w:lang w:val="ru-RU"/>
        </w:rPr>
        <w:t>.), м</w:t>
      </w:r>
      <w:r w:rsidRPr="00FC769E">
        <w:rPr>
          <w:rFonts w:ascii="Times New Roman" w:eastAsia="Times New Roman" w:hAnsi="Times New Roman" w:cs="Times New Roman"/>
          <w:sz w:val="24"/>
          <w:szCs w:val="24"/>
          <w:lang w:val="ru-RU"/>
        </w:rPr>
        <w:t>инистр печати</w:t>
      </w:r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 w:rsidRPr="00FC769E">
        <w:rPr>
          <w:rFonts w:ascii="Times New Roman" w:eastAsia="Times New Roman" w:hAnsi="Times New Roman" w:cs="Times New Roman"/>
          <w:sz w:val="24"/>
          <w:szCs w:val="24"/>
          <w:lang w:val="ru-RU"/>
        </w:rPr>
        <w:t>Насрутдинов</w:t>
      </w:r>
      <w:proofErr w:type="spellEnd"/>
      <w:r w:rsidRPr="00FC76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Салават</w:t>
      </w:r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 (11 </w:t>
      </w:r>
      <w:proofErr w:type="spellStart"/>
      <w:r w:rsidRPr="00FC769E"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 w:rsidRPr="00FC769E">
        <w:rPr>
          <w:rFonts w:ascii="Times New Roman" w:hAnsi="Times New Roman" w:cs="Times New Roman"/>
          <w:sz w:val="24"/>
          <w:szCs w:val="24"/>
          <w:lang w:val="ru-RU"/>
        </w:rPr>
        <w:t>.). Педагогом-организатором ежемесячно составляется план работы на месяц, министерства работают по этому плану.</w:t>
      </w:r>
    </w:p>
    <w:p w:rsidR="00FC769E" w:rsidRPr="00FC769E" w:rsidRDefault="00FC769E" w:rsidP="00FC769E">
      <w:pPr>
        <w:spacing w:beforeAutospacing="0" w:afterAutospacing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b/>
          <w:sz w:val="24"/>
          <w:szCs w:val="24"/>
          <w:lang w:val="ru-RU"/>
        </w:rPr>
        <w:t>Волонтерский отряд «Дружба»</w:t>
      </w:r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 (10 чел.) в декабре 2021 года принял участие в областном профилактическом мероприятии «Профилактический </w:t>
      </w:r>
      <w:proofErr w:type="spellStart"/>
      <w:r w:rsidRPr="00FC769E">
        <w:rPr>
          <w:rFonts w:ascii="Times New Roman" w:hAnsi="Times New Roman" w:cs="Times New Roman"/>
          <w:sz w:val="24"/>
          <w:szCs w:val="24"/>
          <w:lang w:val="ru-RU"/>
        </w:rPr>
        <w:t>лепбук</w:t>
      </w:r>
      <w:proofErr w:type="spellEnd"/>
      <w:r w:rsidRPr="00FC769E">
        <w:rPr>
          <w:rFonts w:ascii="Times New Roman" w:hAnsi="Times New Roman" w:cs="Times New Roman"/>
          <w:sz w:val="24"/>
          <w:szCs w:val="24"/>
          <w:lang w:val="ru-RU"/>
        </w:rPr>
        <w:t>» (</w:t>
      </w:r>
      <w:r w:rsidRPr="00FC769E">
        <w:rPr>
          <w:rFonts w:ascii="Times New Roman" w:eastAsia="Calibri" w:hAnsi="Times New Roman"/>
          <w:bCs/>
          <w:color w:val="000000"/>
          <w:spacing w:val="-2"/>
          <w:sz w:val="24"/>
          <w:szCs w:val="24"/>
          <w:lang w:val="ru-RU"/>
        </w:rPr>
        <w:t>«3Д: Думай! Действуй! Добивайся!» по профилактике деструктивного поведения.</w:t>
      </w:r>
      <w:r w:rsidRPr="00FC769E">
        <w:rPr>
          <w:rFonts w:ascii="Times New Roman" w:hAnsi="Times New Roman"/>
          <w:sz w:val="24"/>
          <w:szCs w:val="24"/>
          <w:lang w:val="ru-RU"/>
        </w:rPr>
        <w:t xml:space="preserve"> Интеллектуальная игра «Береги себя для жизни!» «Профилактика через игру». </w:t>
      </w:r>
      <w:proofErr w:type="spellStart"/>
      <w:r w:rsidRPr="00FC769E">
        <w:rPr>
          <w:rFonts w:ascii="Times New Roman" w:hAnsi="Times New Roman"/>
          <w:sz w:val="24"/>
          <w:szCs w:val="24"/>
          <w:lang w:val="ru-RU"/>
        </w:rPr>
        <w:t>Квест</w:t>
      </w:r>
      <w:proofErr w:type="spellEnd"/>
      <w:r w:rsidRPr="00FC769E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FC769E">
        <w:rPr>
          <w:rFonts w:ascii="Times New Roman" w:hAnsi="Times New Roman"/>
          <w:sz w:val="24"/>
          <w:szCs w:val="24"/>
          <w:lang w:val="ru-RU"/>
        </w:rPr>
        <w:t>командообразование</w:t>
      </w:r>
      <w:proofErr w:type="spellEnd"/>
      <w:r w:rsidRPr="00FC769E">
        <w:rPr>
          <w:rFonts w:ascii="Times New Roman" w:hAnsi="Times New Roman"/>
          <w:sz w:val="24"/>
          <w:szCs w:val="24"/>
          <w:lang w:val="ru-RU"/>
        </w:rPr>
        <w:t xml:space="preserve"> «Команда Добра»).</w:t>
      </w:r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 Также наши волонтеры принимали активное участие в следующих мероприятиях: профилактика ДТП; выпуск информационных буклетов, листовок: «Правила безопасного поведения во время каникул», «Профилактика </w:t>
      </w:r>
      <w:proofErr w:type="spellStart"/>
      <w:r w:rsidRPr="00FC769E">
        <w:rPr>
          <w:rFonts w:ascii="Times New Roman" w:hAnsi="Times New Roman" w:cs="Times New Roman"/>
          <w:sz w:val="24"/>
          <w:szCs w:val="24"/>
          <w:lang w:val="ru-RU"/>
        </w:rPr>
        <w:t>коронавирусной</w:t>
      </w:r>
      <w:proofErr w:type="spellEnd"/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 инфекции», «Информационная безопасность», «Скажи нет </w:t>
      </w:r>
      <w:proofErr w:type="spellStart"/>
      <w:r w:rsidRPr="00FC769E">
        <w:rPr>
          <w:rFonts w:ascii="Times New Roman" w:hAnsi="Times New Roman" w:cs="Times New Roman"/>
          <w:sz w:val="24"/>
          <w:szCs w:val="24"/>
          <w:lang w:val="ru-RU"/>
        </w:rPr>
        <w:t>табакокурению</w:t>
      </w:r>
      <w:proofErr w:type="spellEnd"/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», «Мы против алкоголя!», «Мы против наркотиков!», «Мы против курения!» «Путь в страну здоровья» и т.д.; в мероприятиях в рамках Месячника профилактики: </w:t>
      </w:r>
      <w:r w:rsidRPr="00FC769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неделя правовой грамотности; неделя здоровья; неделя семейного благополучия; неделя «Мы выбираем жизнь»</w:t>
      </w:r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; в мероприятиях в рамках профилактической акции «Скажи жизни «Да», приуроченной к Всемирному Дню борьбы со СПИДом; в проведении конкурса рисунков по профилактики курения, употребления алкоголя, наркотиков; по правилам дорожной безопасности («Спасите наши жизни», «Стань заметней»  и т. д.),  </w:t>
      </w:r>
      <w:r w:rsidRPr="00FC769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приуроченных к Всемирному дню здоровья «В здоровом теле – здоровый дух»; в о</w:t>
      </w:r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рганизация шефской помощи труженикам тыла, детям войны и престарелым людям; в природоохранных акциях: «Берегите лес от </w:t>
      </w:r>
      <w:r w:rsidRPr="00FC769E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пожара!», «Чистый лес», «Водным объектам – чистые берега и причалы»; в проектах: «Доброе сердце»,  «Память». </w:t>
      </w:r>
    </w:p>
    <w:p w:rsidR="00FC769E" w:rsidRPr="00FC769E" w:rsidRDefault="00FC769E" w:rsidP="00FC769E">
      <w:pPr>
        <w:spacing w:beforeAutospacing="0" w:afterAutospacing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В ноябре 2020 года волонтерский отряд «Дружба» принял участие в районном </w:t>
      </w:r>
      <w:proofErr w:type="spellStart"/>
      <w:r w:rsidRPr="00FC769E">
        <w:rPr>
          <w:rFonts w:ascii="Times New Roman" w:hAnsi="Times New Roman" w:cs="Times New Roman"/>
          <w:sz w:val="24"/>
          <w:szCs w:val="24"/>
          <w:lang w:val="ru-RU"/>
        </w:rPr>
        <w:t>флешмо</w:t>
      </w:r>
      <w:r w:rsidR="00A17BD6">
        <w:rPr>
          <w:rFonts w:ascii="Times New Roman" w:hAnsi="Times New Roman" w:cs="Times New Roman"/>
          <w:sz w:val="24"/>
          <w:szCs w:val="24"/>
          <w:lang w:val="ru-RU"/>
        </w:rPr>
        <w:t>бе</w:t>
      </w:r>
      <w:proofErr w:type="spellEnd"/>
      <w:r w:rsidR="00A17BD6">
        <w:rPr>
          <w:rFonts w:ascii="Times New Roman" w:hAnsi="Times New Roman" w:cs="Times New Roman"/>
          <w:sz w:val="24"/>
          <w:szCs w:val="24"/>
          <w:lang w:val="ru-RU"/>
        </w:rPr>
        <w:t xml:space="preserve"> «В ритме здорового дыхания», </w:t>
      </w:r>
      <w:r w:rsidRPr="00FC769E">
        <w:rPr>
          <w:rFonts w:ascii="Times New Roman" w:hAnsi="Times New Roman" w:cs="Times New Roman"/>
          <w:sz w:val="24"/>
          <w:szCs w:val="24"/>
          <w:lang w:val="ru-RU"/>
        </w:rPr>
        <w:t>создали видеоролик</w:t>
      </w:r>
      <w:r w:rsidR="00A17BD6">
        <w:rPr>
          <w:rFonts w:ascii="Times New Roman" w:hAnsi="Times New Roman" w:cs="Times New Roman"/>
          <w:sz w:val="24"/>
          <w:szCs w:val="24"/>
          <w:lang w:val="ru-RU"/>
        </w:rPr>
        <w:t xml:space="preserve"> (профилактика </w:t>
      </w:r>
      <w:proofErr w:type="spellStart"/>
      <w:r w:rsidR="00A17BD6">
        <w:rPr>
          <w:rFonts w:ascii="Times New Roman" w:hAnsi="Times New Roman" w:cs="Times New Roman"/>
          <w:sz w:val="24"/>
          <w:szCs w:val="24"/>
          <w:lang w:val="ru-RU"/>
        </w:rPr>
        <w:t>табакокурения</w:t>
      </w:r>
      <w:proofErr w:type="spellEnd"/>
      <w:r w:rsidR="00A17BD6">
        <w:rPr>
          <w:rFonts w:ascii="Times New Roman" w:hAnsi="Times New Roman" w:cs="Times New Roman"/>
          <w:sz w:val="24"/>
          <w:szCs w:val="24"/>
          <w:lang w:val="ru-RU"/>
        </w:rPr>
        <w:t xml:space="preserve">). Участники </w:t>
      </w:r>
      <w:r w:rsidRPr="00FC769E">
        <w:rPr>
          <w:rFonts w:ascii="Times New Roman" w:hAnsi="Times New Roman" w:cs="Times New Roman"/>
          <w:sz w:val="24"/>
          <w:szCs w:val="24"/>
          <w:lang w:val="ru-RU"/>
        </w:rPr>
        <w:t>награждены сертификатами участников.</w:t>
      </w:r>
    </w:p>
    <w:p w:rsidR="00FC769E" w:rsidRPr="00FC769E" w:rsidRDefault="00FC769E" w:rsidP="00FC769E">
      <w:pPr>
        <w:spacing w:beforeAutospacing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color w:val="000000"/>
          <w:sz w:val="24"/>
          <w:szCs w:val="24"/>
          <w:lang w:val="ru-RU"/>
        </w:rPr>
        <w:t>5 Декабря в школе провели мероприятия, посвященные  Международному дню добровольца в России (1-4 классы - классные часы, 5-11 классы - акция «Помоги»).</w:t>
      </w:r>
    </w:p>
    <w:p w:rsidR="00FC769E" w:rsidRPr="00FC769E" w:rsidRDefault="00FC769E" w:rsidP="00FC769E">
      <w:pPr>
        <w:spacing w:beforeAutospacing="0" w:afterAutospacing="0"/>
        <w:ind w:firstLine="708"/>
        <w:jc w:val="both"/>
        <w:rPr>
          <w:rFonts w:ascii="Times New Roman" w:hAnsi="Times New Roman" w:cs="Times New Roman"/>
          <w:kern w:val="1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C769E">
        <w:rPr>
          <w:rFonts w:ascii="Times New Roman" w:hAnsi="Times New Roman" w:cs="Times New Roman"/>
          <w:kern w:val="1"/>
          <w:sz w:val="24"/>
          <w:szCs w:val="24"/>
          <w:lang w:val="ru-RU"/>
        </w:rPr>
        <w:t xml:space="preserve">С 2018 года в </w:t>
      </w:r>
      <w:proofErr w:type="spellStart"/>
      <w:r w:rsidRPr="00FC769E">
        <w:rPr>
          <w:rFonts w:ascii="Times New Roman" w:hAnsi="Times New Roman" w:cs="Times New Roman"/>
          <w:kern w:val="1"/>
          <w:sz w:val="24"/>
          <w:szCs w:val="24"/>
          <w:lang w:val="ru-RU"/>
        </w:rPr>
        <w:t>Юрминской</w:t>
      </w:r>
      <w:proofErr w:type="spellEnd"/>
      <w:r w:rsidRPr="00FC769E">
        <w:rPr>
          <w:rFonts w:ascii="Times New Roman" w:hAnsi="Times New Roman" w:cs="Times New Roman"/>
          <w:kern w:val="1"/>
          <w:sz w:val="24"/>
          <w:szCs w:val="24"/>
          <w:lang w:val="ru-RU"/>
        </w:rPr>
        <w:t xml:space="preserve"> средней общеобразовательной школе действует </w:t>
      </w:r>
      <w:r w:rsidRPr="00FC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первичное отделение Общероссийской общественно-государственной детско-юношеской организации -</w:t>
      </w:r>
      <w:r w:rsidRPr="00FC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C769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Российского Движения Школьников (РДШ).</w:t>
      </w:r>
      <w:r w:rsidRPr="00FC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РДШ объединяет в себе уже существующее детскую организацию «</w:t>
      </w:r>
      <w:proofErr w:type="spellStart"/>
      <w:r w:rsidRPr="00FC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Мирас</w:t>
      </w:r>
      <w:proofErr w:type="spellEnd"/>
      <w:r w:rsidRPr="00FC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» и приводит к единообразию программы воспитания.</w:t>
      </w:r>
    </w:p>
    <w:p w:rsidR="00FC769E" w:rsidRPr="00FC769E" w:rsidRDefault="00FC769E" w:rsidP="00FC769E">
      <w:pPr>
        <w:spacing w:beforeAutospacing="0" w:afterAutospacing="0"/>
        <w:ind w:firstLine="708"/>
        <w:jc w:val="both"/>
        <w:rPr>
          <w:rFonts w:ascii="Times New Roman" w:hAnsi="Times New Roman" w:cs="Times New Roman"/>
          <w:kern w:val="1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kern w:val="1"/>
          <w:sz w:val="24"/>
          <w:szCs w:val="24"/>
          <w:lang w:val="ru-RU"/>
        </w:rPr>
        <w:t>В основе системы деятельности детской организации, РДШ  положена совместная творческая деятельность детей и взрослых по различным направлениям: подготовка КТД, традиционных школьных мероприятий через организацию работы Думы; организация мероприятий, способствующих воспитанию нравственных, гражданских качеств учащихся; развитие интереса и способности к общению всех субъектов воспитательного процесса: учеников, учителей, родителей; формирование умения видеть проблемы жизни и решать их в меру своих сил.</w:t>
      </w:r>
      <w:r w:rsidRPr="00FC769E">
        <w:rPr>
          <w:rFonts w:ascii="Times New Roman" w:hAnsi="Times New Roman" w:cs="Times New Roman"/>
          <w:kern w:val="1"/>
          <w:sz w:val="24"/>
          <w:szCs w:val="24"/>
        </w:rPr>
        <w:t> </w:t>
      </w:r>
    </w:p>
    <w:p w:rsidR="00FC769E" w:rsidRPr="00FC769E" w:rsidRDefault="00FC769E" w:rsidP="00FC769E">
      <w:pPr>
        <w:spacing w:beforeAutospacing="0" w:afterAutospacing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FC769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Первичная организация РДШ нашей школы</w:t>
      </w:r>
      <w:r w:rsidRPr="00FC769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C769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работает по четырем направлениям:</w:t>
      </w:r>
    </w:p>
    <w:p w:rsidR="00FC769E" w:rsidRPr="00FC769E" w:rsidRDefault="00FC769E" w:rsidP="00FC769E">
      <w:pPr>
        <w:autoSpaceDE w:val="0"/>
        <w:autoSpaceDN w:val="0"/>
        <w:adjustRightInd w:val="0"/>
        <w:spacing w:beforeAutospacing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</w:pPr>
      <w:r w:rsidRPr="00FC769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ГРАЖДАНСКАЯ АКТИВНОСТЬ. </w:t>
      </w:r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Лидером этого направления является ученица 11 класса </w:t>
      </w:r>
      <w:proofErr w:type="spellStart"/>
      <w:r w:rsidRPr="00FC769E">
        <w:rPr>
          <w:rFonts w:ascii="Times New Roman" w:hAnsi="Times New Roman" w:cs="Times New Roman"/>
          <w:sz w:val="24"/>
          <w:szCs w:val="24"/>
          <w:lang w:val="ru-RU"/>
        </w:rPr>
        <w:t>Мухаметрахимова</w:t>
      </w:r>
      <w:proofErr w:type="spellEnd"/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 Гузель. </w:t>
      </w:r>
      <w:r w:rsidRPr="00FC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Реализация направления «Гражданская активность» осуществляется через работу волонтерского отряда «Дружба». Ребята принимают </w:t>
      </w:r>
      <w:r w:rsidRPr="00FC769E">
        <w:rPr>
          <w:rFonts w:ascii="Times New Roman" w:hAnsi="Times New Roman" w:cs="Times New Roman"/>
          <w:sz w:val="24"/>
          <w:szCs w:val="24"/>
          <w:lang w:val="ru-RU"/>
        </w:rPr>
        <w:t>участие в различных акциях: «Внимание - дети!», «Пешеход – Пешеходный переход», «Пусть осень жизни будет золотой», «Я - гражданин России</w:t>
      </w:r>
      <w:proofErr w:type="gramStart"/>
      <w:r w:rsidRPr="00FC769E">
        <w:rPr>
          <w:rFonts w:ascii="Times New Roman" w:hAnsi="Times New Roman" w:cs="Times New Roman"/>
          <w:sz w:val="24"/>
          <w:szCs w:val="24"/>
          <w:lang w:val="ru-RU"/>
        </w:rPr>
        <w:t>»,  «</w:t>
      </w:r>
      <w:proofErr w:type="gramEnd"/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Мы против наркотиков!»,  «Мы за ЗОЖ!», «Георгиевская ленточка», «Забота», «Обелиск», «Бессмертный полк», </w:t>
      </w:r>
      <w:r w:rsidRPr="00FC769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>«Свеча памяти», «Голубь мира» и т.д.</w:t>
      </w:r>
    </w:p>
    <w:p w:rsidR="00FC769E" w:rsidRPr="00FC769E" w:rsidRDefault="00FC769E" w:rsidP="00FC769E">
      <w:pPr>
        <w:spacing w:beforeAutospacing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ЛИЧНОСТНОЕ РАЗВИТИЕ. </w:t>
      </w:r>
      <w:r w:rsidRPr="00FC769E">
        <w:rPr>
          <w:rFonts w:ascii="Times New Roman" w:hAnsi="Times New Roman" w:cs="Times New Roman"/>
          <w:sz w:val="24"/>
          <w:szCs w:val="24"/>
          <w:lang w:val="ru-RU"/>
        </w:rPr>
        <w:t>Лидер направления – Гайсина Камилла, ученица 10 класса.</w:t>
      </w:r>
      <w:r w:rsidRPr="00FC76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Участники РДШ </w:t>
      </w:r>
      <w:proofErr w:type="gramStart"/>
      <w:r w:rsidRPr="00FC769E">
        <w:rPr>
          <w:rFonts w:ascii="Times New Roman" w:eastAsia="Times New Roman" w:hAnsi="Times New Roman" w:cs="Times New Roman"/>
          <w:sz w:val="24"/>
          <w:szCs w:val="24"/>
          <w:lang w:val="ru-RU"/>
        </w:rPr>
        <w:t>этого  направления</w:t>
      </w:r>
      <w:proofErr w:type="gramEnd"/>
      <w:r w:rsidRPr="00FC76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принимают участие в подготовке и проведении традиционных праздников: «Здравствуй, школа!»,  «Для вас, учителя!», «Праздник осени», «Осенний бал», «Зимняя сказка», «О той, что дарует нам жизнь и тепло», «А ну-ка, мальчики!» и т. д.</w:t>
      </w:r>
    </w:p>
    <w:p w:rsidR="00FC769E" w:rsidRPr="00FC769E" w:rsidRDefault="00FC769E" w:rsidP="00FC769E">
      <w:pPr>
        <w:spacing w:beforeAutospacing="0" w:afterAutospacing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ВОЕННО - ПАТРИОТИЧЕСКОЕ НАПРАВЛЕНИЕ. </w:t>
      </w:r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Лидером является  </w:t>
      </w:r>
      <w:proofErr w:type="spellStart"/>
      <w:r w:rsidRPr="00FC769E">
        <w:rPr>
          <w:rFonts w:ascii="Times New Roman" w:hAnsi="Times New Roman" w:cs="Times New Roman"/>
          <w:sz w:val="24"/>
          <w:szCs w:val="24"/>
          <w:lang w:val="ru-RU"/>
        </w:rPr>
        <w:t>Сальманов</w:t>
      </w:r>
      <w:proofErr w:type="spellEnd"/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 Абдулла, ученик 11 класса.</w:t>
      </w:r>
    </w:p>
    <w:p w:rsidR="00FC769E" w:rsidRPr="00FC769E" w:rsidRDefault="00FC769E" w:rsidP="00FC769E">
      <w:pPr>
        <w:autoSpaceDE w:val="0"/>
        <w:autoSpaceDN w:val="0"/>
        <w:spacing w:beforeAutospacing="0" w:afterAutospacing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C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Военно</w:t>
      </w:r>
      <w:proofErr w:type="spellEnd"/>
      <w:r w:rsidRPr="00FC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– патриотическое направление осуществляется через работу </w:t>
      </w:r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команды СГ ДПВС </w:t>
      </w:r>
      <w:r w:rsidRPr="00FC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«Ястреб». Проводятся еженедельные тренировки по строевой и военной подготовке согласно плану, подготовка к несению Вахты памяти.</w:t>
      </w:r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 Следует отметить активное участие  наших кадетов в областной военно-патриотической игре «Граница-2020» в честь 75-летия Великой Победы.</w:t>
      </w:r>
    </w:p>
    <w:p w:rsidR="00FC769E" w:rsidRPr="00FC769E" w:rsidRDefault="00FC769E" w:rsidP="00FC769E">
      <w:pPr>
        <w:spacing w:beforeAutospacing="0" w:afterAutospacing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ИНФОРМАЦИОННО - МЕДИЙНОЕ НАПРАВЛЕНИЕ. </w:t>
      </w:r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Лидер - </w:t>
      </w:r>
      <w:proofErr w:type="spellStart"/>
      <w:r w:rsidRPr="00FC769E">
        <w:rPr>
          <w:rFonts w:ascii="Times New Roman" w:hAnsi="Times New Roman" w:cs="Times New Roman"/>
          <w:sz w:val="24"/>
          <w:szCs w:val="24"/>
          <w:lang w:val="ru-RU"/>
        </w:rPr>
        <w:t>Нурин</w:t>
      </w:r>
      <w:proofErr w:type="spellEnd"/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 Данила, ученик 11 класса.</w:t>
      </w:r>
    </w:p>
    <w:p w:rsidR="00FC769E" w:rsidRPr="00FC769E" w:rsidRDefault="00FC769E" w:rsidP="00FC769E">
      <w:pPr>
        <w:spacing w:beforeAutospacing="0" w:afterAutospacing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Летопись школьной жизни, важные даты, праздники и события, ежемесячно отражаются в школьной газете «Школьная панорама», которую готовит педагог-организатор школы совместно с активистами информационно - </w:t>
      </w:r>
      <w:proofErr w:type="spellStart"/>
      <w:r w:rsidRPr="00FC769E">
        <w:rPr>
          <w:rFonts w:ascii="Times New Roman" w:hAnsi="Times New Roman" w:cs="Times New Roman"/>
          <w:sz w:val="24"/>
          <w:szCs w:val="24"/>
          <w:lang w:val="ru-RU"/>
        </w:rPr>
        <w:t>медийного</w:t>
      </w:r>
      <w:proofErr w:type="spellEnd"/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 направления.</w:t>
      </w:r>
    </w:p>
    <w:p w:rsidR="00FC769E" w:rsidRPr="00FC769E" w:rsidRDefault="00FC769E" w:rsidP="00FC769E">
      <w:pPr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Командой </w:t>
      </w:r>
      <w:proofErr w:type="spellStart"/>
      <w:r w:rsidRPr="00FC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медиацентра</w:t>
      </w:r>
      <w:proofErr w:type="spellEnd"/>
      <w:r w:rsidRPr="00FC76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с</w:t>
      </w:r>
      <w:r w:rsidRPr="00FC769E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  <w:lang w:val="ru-RU"/>
        </w:rPr>
        <w:t>нимаются видеоролики на различные мероприятия такие, как «1 сентября», «День Матери», «День самоуправления», «День Учителя», освещаются праздничные дни и будни обучающихся и педагогов.</w:t>
      </w:r>
    </w:p>
    <w:p w:rsidR="00FC769E" w:rsidRPr="00FC769E" w:rsidRDefault="00FC769E" w:rsidP="00FC769E">
      <w:pPr>
        <w:spacing w:beforeAutospacing="0" w:afterAutospacing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sz w:val="24"/>
          <w:szCs w:val="24"/>
          <w:lang w:val="ru-RU"/>
        </w:rPr>
        <w:t>Все массовые мероприятия, которые проходят в стенах нашей школы и за еѐ пределами, освещаются на школьном сайте. В этих мероприятиях принимают участие не только активисты РДШ, но и другие не менее активные и талантливые учащиеся. Заметки иллюстрируются яркими фотографиями.</w:t>
      </w:r>
    </w:p>
    <w:p w:rsidR="00FC769E" w:rsidRPr="00FC769E" w:rsidRDefault="00FC769E" w:rsidP="00FC769E">
      <w:pPr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sz w:val="24"/>
          <w:szCs w:val="24"/>
          <w:lang w:val="ru-RU"/>
        </w:rPr>
        <w:tab/>
        <w:t xml:space="preserve">В фойе школы оформлен информационный стенд РДШ и стенд фотографий ярких моментов школьной жизни. </w:t>
      </w:r>
    </w:p>
    <w:p w:rsidR="00FC769E" w:rsidRPr="00FC769E" w:rsidRDefault="00FC769E" w:rsidP="00FC769E">
      <w:pPr>
        <w:spacing w:beforeAutospacing="0" w:afterAutospacing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 октябре 2020 г. школьныйлидер РДШ </w:t>
      </w:r>
      <w:r w:rsidRPr="00FC769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Гайсина Камилла </w:t>
      </w:r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приняла участие в онлайн голосовании в «Слете лидеров отделения Общероссийской общественно-государственной детско-юношеской организации «Российское движение школьников </w:t>
      </w:r>
      <w:proofErr w:type="spellStart"/>
      <w:r w:rsidRPr="00FC769E">
        <w:rPr>
          <w:rFonts w:ascii="Times New Roman" w:hAnsi="Times New Roman" w:cs="Times New Roman"/>
          <w:sz w:val="24"/>
          <w:szCs w:val="24"/>
          <w:lang w:val="ru-RU"/>
        </w:rPr>
        <w:t>Вагайского</w:t>
      </w:r>
      <w:proofErr w:type="spellEnd"/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района» (направление «Личностное развитие») и стала победителем. В ноябре она приняла участие в областном слете лидеров РДШ в г.Тюмени.</w:t>
      </w:r>
    </w:p>
    <w:p w:rsidR="00FC769E" w:rsidRPr="00FC769E" w:rsidRDefault="00FC769E" w:rsidP="00FC769E">
      <w:pPr>
        <w:spacing w:beforeAutospacing="0" w:afterAutospacing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b/>
          <w:sz w:val="24"/>
          <w:szCs w:val="24"/>
          <w:lang w:val="ru-RU"/>
        </w:rPr>
        <w:t>Анализ работы ЮИД.</w:t>
      </w:r>
    </w:p>
    <w:p w:rsidR="00FC769E" w:rsidRPr="00FC769E" w:rsidRDefault="00FC769E" w:rsidP="00FC769E">
      <w:pPr>
        <w:spacing w:beforeAutospacing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sz w:val="24"/>
          <w:szCs w:val="24"/>
          <w:lang w:val="ru-RU"/>
        </w:rPr>
        <w:t>В 1 полугодии 2020-2021 учебного года в школе был организован кружок «ЮИД» в количестве 18 учащихся из 4, 7 классов. Работа осуществлялась согласно составленному плану занятий с отрядами ЮИД и совместным планом работы с ГИБДД. В нашей школе мы стремимся не просто научить ребят вести себя на улицах села и города, а привить уважение ко всем участникам движения и к пешеходу в первую очередь, ведь дети являются потенциальными водителями.</w:t>
      </w:r>
    </w:p>
    <w:p w:rsidR="00FC769E" w:rsidRPr="00FC769E" w:rsidRDefault="00FC769E" w:rsidP="00FC769E">
      <w:pPr>
        <w:spacing w:beforeAutospacing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sz w:val="24"/>
          <w:szCs w:val="24"/>
          <w:lang w:val="ru-RU"/>
        </w:rPr>
        <w:t>Именно это стало основной темой всех мероприятий, проводимых в школе в рамках безопасности дорожного движения.</w:t>
      </w:r>
    </w:p>
    <w:p w:rsidR="00FC769E" w:rsidRPr="00FC769E" w:rsidRDefault="00FC769E" w:rsidP="00FC769E">
      <w:pPr>
        <w:spacing w:beforeAutospacing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sz w:val="24"/>
          <w:szCs w:val="24"/>
          <w:lang w:val="ru-RU"/>
        </w:rPr>
        <w:t>Содержание деятельности отряда юных инспекторов движения имело несколько направлений:</w:t>
      </w:r>
    </w:p>
    <w:p w:rsidR="00FC769E" w:rsidRPr="00FC769E" w:rsidRDefault="00FC769E" w:rsidP="00FC769E">
      <w:pPr>
        <w:spacing w:beforeAutospacing="0" w:afterAutospacing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Информационная деятельность: </w:t>
      </w:r>
    </w:p>
    <w:p w:rsidR="00FC769E" w:rsidRPr="00FC769E" w:rsidRDefault="00FC769E" w:rsidP="00FC769E">
      <w:pPr>
        <w:spacing w:beforeAutospacing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sz w:val="24"/>
          <w:szCs w:val="24"/>
          <w:lang w:val="ru-RU"/>
        </w:rPr>
        <w:t>- создание стендов “ЮИД ”, боевых листков “За безопасность движения” и другой информационной работы;</w:t>
      </w:r>
    </w:p>
    <w:p w:rsidR="00FC769E" w:rsidRPr="00FC769E" w:rsidRDefault="00FC769E" w:rsidP="00FC769E">
      <w:pPr>
        <w:spacing w:beforeAutospacing="0" w:afterAutospacing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Пропагандистская деятельность: </w:t>
      </w:r>
    </w:p>
    <w:p w:rsidR="00FC769E" w:rsidRPr="00FC769E" w:rsidRDefault="00FC769E" w:rsidP="00FC769E">
      <w:pPr>
        <w:spacing w:beforeAutospacing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sz w:val="24"/>
          <w:szCs w:val="24"/>
          <w:lang w:val="ru-RU"/>
        </w:rPr>
        <w:t>- организация разъяснительной работы по теме безопасности дорожного движения, проведение бесед, викторин, игр, создание агитбригад, участие в создании и использовании наглядной агитации методической базы для изучения Правил дорожного движения.</w:t>
      </w:r>
    </w:p>
    <w:p w:rsidR="00FC769E" w:rsidRPr="00FC769E" w:rsidRDefault="00FC769E" w:rsidP="00FC769E">
      <w:pPr>
        <w:spacing w:beforeAutospacing="0" w:afterAutospacing="0"/>
        <w:ind w:firstLine="708"/>
        <w:jc w:val="both"/>
        <w:rPr>
          <w:b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Члены кружка приняли участие во </w:t>
      </w:r>
      <w:proofErr w:type="spellStart"/>
      <w:r w:rsidRPr="00FC769E">
        <w:rPr>
          <w:rFonts w:ascii="Times New Roman" w:hAnsi="Times New Roman" w:cs="Times New Roman"/>
          <w:sz w:val="24"/>
          <w:szCs w:val="24"/>
          <w:lang w:val="ru-RU" w:eastAsia="zh-CN" w:bidi="hi-IN"/>
        </w:rPr>
        <w:t>флеш</w:t>
      </w:r>
      <w:proofErr w:type="spellEnd"/>
      <w:r w:rsidRPr="00FC769E">
        <w:rPr>
          <w:rFonts w:ascii="Times New Roman" w:hAnsi="Times New Roman" w:cs="Times New Roman"/>
          <w:sz w:val="24"/>
          <w:szCs w:val="24"/>
          <w:lang w:val="ru-RU" w:eastAsia="zh-CN" w:bidi="hi-IN"/>
        </w:rPr>
        <w:t xml:space="preserve">-мобах с использованием лозунгов и призывов, с </w:t>
      </w:r>
      <w:proofErr w:type="spellStart"/>
      <w:proofErr w:type="gramStart"/>
      <w:r w:rsidRPr="00FC769E">
        <w:rPr>
          <w:rFonts w:ascii="Times New Roman" w:hAnsi="Times New Roman" w:cs="Times New Roman"/>
          <w:sz w:val="24"/>
          <w:szCs w:val="24"/>
          <w:lang w:val="ru-RU" w:eastAsia="zh-CN" w:bidi="hi-IN"/>
        </w:rPr>
        <w:t>хэштегами</w:t>
      </w:r>
      <w:proofErr w:type="spellEnd"/>
      <w:r w:rsidRPr="00FC769E">
        <w:rPr>
          <w:rFonts w:ascii="Times New Roman" w:hAnsi="Times New Roman" w:cs="Times New Roman"/>
          <w:sz w:val="24"/>
          <w:szCs w:val="24"/>
          <w:lang w:val="ru-RU" w:eastAsia="zh-CN" w:bidi="hi-IN"/>
        </w:rPr>
        <w:t xml:space="preserve">  #</w:t>
      </w:r>
      <w:proofErr w:type="gramEnd"/>
      <w:r w:rsidRPr="00FC769E">
        <w:rPr>
          <w:rFonts w:ascii="Times New Roman" w:hAnsi="Times New Roman" w:cs="Times New Roman"/>
          <w:sz w:val="24"/>
          <w:szCs w:val="24"/>
          <w:lang w:val="ru-RU" w:eastAsia="zh-CN" w:bidi="hi-IN"/>
        </w:rPr>
        <w:t xml:space="preserve">Автокресло Для Жизни, #Автокресло Для Безопасности, #Ребёнок Главный Пассажир; в </w:t>
      </w:r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мероприятияхпо обеспечению детской дорожной безопасности для детей и родителей «Мы - не нарушаем!». Приняли участие в </w:t>
      </w:r>
      <w:proofErr w:type="spellStart"/>
      <w:r w:rsidRPr="00FC769E">
        <w:rPr>
          <w:rFonts w:ascii="Times New Roman" w:hAnsi="Times New Roman" w:cs="Times New Roman"/>
          <w:sz w:val="24"/>
          <w:szCs w:val="24"/>
          <w:lang w:val="ru-RU"/>
        </w:rPr>
        <w:t>челлендже</w:t>
      </w:r>
      <w:proofErr w:type="spellEnd"/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 «В Новый год без ДТП». В течение 1 полугодия в рамках месячников безопасности распространяли памятки, буклеты по дорожной безопасности.</w:t>
      </w:r>
    </w:p>
    <w:p w:rsidR="00FC769E" w:rsidRPr="00FC769E" w:rsidRDefault="00FC769E" w:rsidP="00FC769E">
      <w:pPr>
        <w:spacing w:beforeAutospacing="0" w:afterAutospacing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Шефская деятельность: </w:t>
      </w:r>
    </w:p>
    <w:p w:rsidR="00FC769E" w:rsidRPr="00FC769E" w:rsidRDefault="00FC769E" w:rsidP="00FC769E">
      <w:pPr>
        <w:spacing w:beforeAutospacing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sz w:val="24"/>
          <w:szCs w:val="24"/>
          <w:lang w:val="ru-RU"/>
        </w:rPr>
        <w:t>- оказание помощи в создании наглядных пособии для малышей, организации среди школьников конкурсов рисунков по теме безопасности дорожного движения, воспитателям.</w:t>
      </w:r>
    </w:p>
    <w:p w:rsidR="00FC769E" w:rsidRPr="00FC769E" w:rsidRDefault="00FC769E" w:rsidP="00FC769E">
      <w:pPr>
        <w:spacing w:beforeAutospacing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C769E">
        <w:rPr>
          <w:rFonts w:ascii="Times New Roman" w:hAnsi="Times New Roman" w:cs="Times New Roman"/>
          <w:sz w:val="24"/>
          <w:szCs w:val="24"/>
          <w:lang w:val="ru-RU"/>
        </w:rPr>
        <w:t>Юидовцы</w:t>
      </w:r>
      <w:proofErr w:type="spellEnd"/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 занимались активной пропагандой правил дорожного движения среди детей и предупреждением их нарушений. Члены отряда использовали различные формы работы: театрализованные представления «Знайте правила движения», проведение викторин, изготовление листовок для обучающихся и их родителей и т.д. В начале каждого учебного года при проведении месячника «Внимание – дети!» члены отряда проводили тематические занятия с первоклассниками: «Это каждый должен знать, обязательно на «5», с учащимися начальных классов составляют маршрутные листы «Моя дорога в школу и обратно», викторины  «Дорожные знаки важны и нужны, их дети и взрослые помнить должны».</w:t>
      </w:r>
    </w:p>
    <w:p w:rsidR="00FC769E" w:rsidRPr="00FC769E" w:rsidRDefault="00FC769E" w:rsidP="00FC769E">
      <w:pPr>
        <w:spacing w:beforeAutospacing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 В рамках месячников по безопасности движения ЮИД организовывали конкурсы рисунков, плакатов, составляли для ребят тренировочные кроссворды, ребусы. Для проведения таких мероприятий члены отряда в системе изучали ПДД, что давало им возможность объективно и грамотно оценивать работы учащихся. Перед уходом на каникулы выпускались листовки-обращения о безопасном поведении на дорогах во время каникул.</w:t>
      </w:r>
    </w:p>
    <w:p w:rsidR="00FC769E" w:rsidRPr="00FC769E" w:rsidRDefault="00FC769E" w:rsidP="00FC769E">
      <w:pPr>
        <w:spacing w:beforeAutospacing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Сегодня Юный инспектор движения – активный помощник учителей в деле пропаганды безопасности дорожного движения и предупреждения детского дорожно-транспортного травматизма, агитации безопасного поведения   на дорогах и в соблюдении Правил дорожного движения. Юный инспектор личным примером, активной </w:t>
      </w:r>
      <w:r w:rsidRPr="00FC769E">
        <w:rPr>
          <w:rFonts w:ascii="Times New Roman" w:hAnsi="Times New Roman" w:cs="Times New Roman"/>
          <w:sz w:val="24"/>
          <w:szCs w:val="24"/>
          <w:lang w:val="ru-RU"/>
        </w:rPr>
        <w:lastRenderedPageBreak/>
        <w:t>общественной деятельностью формирует у сверстников и ребят младшего возраста устойчивые навыки соблюдения законности и порядка на дорогах и улицах.</w:t>
      </w:r>
    </w:p>
    <w:p w:rsidR="00FC769E" w:rsidRPr="00FC769E" w:rsidRDefault="00FC769E" w:rsidP="00FC769E">
      <w:pPr>
        <w:spacing w:beforeAutospacing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Силами отряда постоянно обновлялся уголок по безопасности дорожного движения, где помещена полезная информация для учеников и родителей, правила поведения </w:t>
      </w:r>
      <w:proofErr w:type="gramStart"/>
      <w:r w:rsidRPr="00FC769E">
        <w:rPr>
          <w:rFonts w:ascii="Times New Roman" w:hAnsi="Times New Roman" w:cs="Times New Roman"/>
          <w:sz w:val="24"/>
          <w:szCs w:val="24"/>
          <w:lang w:val="ru-RU"/>
        </w:rPr>
        <w:t>на дорога</w:t>
      </w:r>
      <w:proofErr w:type="gramEnd"/>
      <w:r w:rsidRPr="00FC769E">
        <w:rPr>
          <w:rFonts w:ascii="Times New Roman" w:hAnsi="Times New Roman" w:cs="Times New Roman"/>
          <w:sz w:val="24"/>
          <w:szCs w:val="24"/>
          <w:lang w:val="ru-RU"/>
        </w:rPr>
        <w:t xml:space="preserve"> и многое другое.</w:t>
      </w:r>
    </w:p>
    <w:p w:rsidR="00FC769E" w:rsidRPr="00FC769E" w:rsidRDefault="00FC769E" w:rsidP="00FC769E">
      <w:pPr>
        <w:spacing w:beforeAutospacing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sz w:val="24"/>
          <w:szCs w:val="24"/>
          <w:lang w:val="ru-RU"/>
        </w:rPr>
        <w:t>Классные руководители ежемесячно проводили в классах беседы, посвященные безопасности дорожного движения. На классных часах использовались различные формы и методы их проведения: беседа, игра, викторина. Обучающиеся изучали дорожные знаки, как надо вести себя на загородных дорогах, какие опасные ситуации могут возникнуть на дорогах по вине пешехода, сигналы светофора и регулировщика.</w:t>
      </w:r>
    </w:p>
    <w:p w:rsidR="00FC769E" w:rsidRPr="00FC769E" w:rsidRDefault="00FC769E" w:rsidP="00FC769E">
      <w:pPr>
        <w:spacing w:beforeAutospacing="0" w:afterAutospacing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C769E">
        <w:rPr>
          <w:rFonts w:ascii="Times New Roman" w:hAnsi="Times New Roman" w:cs="Times New Roman"/>
          <w:sz w:val="24"/>
          <w:szCs w:val="24"/>
          <w:lang w:val="ru-RU"/>
        </w:rPr>
        <w:t>Как и прежде, в основу работы отряда заложен командный дух, творческий подход к делу, традиции активного и веселого времяпровождения. Сегодня члены отряда ЮИД проводят разъяснительную работу среди детей, участвуют в конкурсах и акциях совместно с представителями правоохранительных органов.</w:t>
      </w:r>
    </w:p>
    <w:p w:rsidR="00FC769E" w:rsidRPr="00FC769E" w:rsidRDefault="00FC769E" w:rsidP="00FC769E">
      <w:pPr>
        <w:spacing w:beforeAutospacing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C769E" w:rsidRPr="00FC769E" w:rsidRDefault="00FC769E" w:rsidP="00FC769E">
      <w:pPr>
        <w:spacing w:beforeAutospacing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C76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Дополнительное образование</w:t>
      </w:r>
    </w:p>
    <w:p w:rsidR="00FC769E" w:rsidRPr="00FC769E" w:rsidRDefault="00FC769E" w:rsidP="00FC769E">
      <w:pPr>
        <w:spacing w:beforeAutospacing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FC76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Весна 2020.</w:t>
      </w:r>
      <w:r w:rsidRPr="00FC769E">
        <w:rPr>
          <w:rFonts w:hAnsi="Times New Roman" w:cs="Times New Roman"/>
          <w:color w:val="000000"/>
          <w:sz w:val="24"/>
          <w:szCs w:val="24"/>
          <w:lang w:val="ru-RU"/>
        </w:rPr>
        <w:t xml:space="preserve"> Все программы дополнительного образования художественной, социально-педагогической, туристско-краеведческой, естественно-научной и технической (кроме физкультурно-спортивного направления) направленности реализовывались в дистанционном формате:</w:t>
      </w:r>
    </w:p>
    <w:p w:rsidR="00FC769E" w:rsidRPr="00FC769E" w:rsidRDefault="00FC769E" w:rsidP="00FC769E">
      <w:pPr>
        <w:numPr>
          <w:ilvl w:val="0"/>
          <w:numId w:val="29"/>
        </w:numPr>
        <w:spacing w:before="100" w:beforeAutospacing="0" w:after="100" w:afterAutospacing="0"/>
        <w:ind w:left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769E">
        <w:rPr>
          <w:rFonts w:hAnsi="Times New Roman" w:cs="Times New Roman"/>
          <w:color w:val="000000"/>
          <w:sz w:val="24"/>
          <w:szCs w:val="24"/>
          <w:lang w:val="ru-RU"/>
        </w:rPr>
        <w:t>были внесены изменения в положение о ДО, в рабочие программы курсов и скорректировано КТП;</w:t>
      </w:r>
    </w:p>
    <w:p w:rsidR="00FC769E" w:rsidRPr="00FC769E" w:rsidRDefault="00FC769E" w:rsidP="00FC769E">
      <w:pPr>
        <w:numPr>
          <w:ilvl w:val="0"/>
          <w:numId w:val="29"/>
        </w:numPr>
        <w:spacing w:before="100" w:beforeAutospacing="0" w:after="100" w:afterAutospacing="0"/>
        <w:ind w:left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C769E">
        <w:rPr>
          <w:rFonts w:hAnsi="Times New Roman" w:cs="Times New Roman"/>
          <w:color w:val="000000"/>
          <w:sz w:val="24"/>
          <w:szCs w:val="24"/>
          <w:lang w:val="ru-RU"/>
        </w:rPr>
        <w:t>сформировано расписание занятий на каждый учебный день в соответствии с образовательной программой и программами дополнительного образования, предусматривая дифференциацию по классам и время проведения занятия не более 30 минут;</w:t>
      </w:r>
    </w:p>
    <w:p w:rsidR="00FC769E" w:rsidRPr="00FC769E" w:rsidRDefault="00FC769E" w:rsidP="00FC769E">
      <w:pPr>
        <w:numPr>
          <w:ilvl w:val="0"/>
          <w:numId w:val="29"/>
        </w:numPr>
        <w:spacing w:before="100" w:beforeAutospacing="0" w:after="100" w:afterAutospacing="0"/>
        <w:ind w:left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FC769E">
        <w:rPr>
          <w:rFonts w:hAnsi="Times New Roman" w:cs="Times New Roman"/>
          <w:color w:val="000000"/>
          <w:sz w:val="24"/>
          <w:szCs w:val="24"/>
          <w:lang w:val="ru-RU"/>
        </w:rPr>
        <w:t>проводилось обязательное информирование обучающихся и их родителей об изменениях в программах ДО.</w:t>
      </w:r>
    </w:p>
    <w:p w:rsidR="00FC769E" w:rsidRPr="00FC769E" w:rsidRDefault="00FC769E" w:rsidP="00FC769E">
      <w:pPr>
        <w:spacing w:beforeAutospacing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FC76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Осень 2020.</w:t>
      </w:r>
      <w:r w:rsidRPr="00FC769E">
        <w:rPr>
          <w:rFonts w:hAnsi="Times New Roman" w:cs="Times New Roman"/>
          <w:color w:val="000000"/>
          <w:sz w:val="24"/>
          <w:szCs w:val="24"/>
          <w:lang w:val="ru-RU"/>
        </w:rPr>
        <w:t xml:space="preserve"> В первой четверти 2020–2021 учебного года занятия по программам ДО проводились в традиционном очном формате. Со второй четверти – в гибридном формате с учетом эпидемиологической обстановки и переводом отдельных классов на дистанционное обучение по предписанию </w:t>
      </w:r>
      <w:proofErr w:type="spellStart"/>
      <w:r w:rsidRPr="00FC769E">
        <w:rPr>
          <w:rFonts w:hAnsi="Times New Roman" w:cs="Times New Roman"/>
          <w:color w:val="000000"/>
          <w:sz w:val="24"/>
          <w:szCs w:val="24"/>
          <w:lang w:val="ru-RU"/>
        </w:rPr>
        <w:t>Роспотребнадзора</w:t>
      </w:r>
      <w:proofErr w:type="spellEnd"/>
      <w:r w:rsidRPr="00FC769E">
        <w:rPr>
          <w:rFonts w:hAnsi="Times New Roman" w:cs="Times New Roman"/>
          <w:color w:val="000000"/>
          <w:sz w:val="24"/>
          <w:szCs w:val="24"/>
          <w:lang w:val="ru-RU"/>
        </w:rPr>
        <w:t>. В очной форме проводились занятия, которые требуют очного взаимодействия. Например, спортивные секции и танцевальные кружки.</w:t>
      </w:r>
    </w:p>
    <w:p w:rsidR="00FC769E" w:rsidRPr="00FC769E" w:rsidRDefault="00FC769E" w:rsidP="00FC769E">
      <w:pPr>
        <w:spacing w:beforeAutospacing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FC76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FC769E">
        <w:rPr>
          <w:rFonts w:hAnsi="Times New Roman" w:cs="Times New Roman"/>
          <w:color w:val="000000"/>
          <w:sz w:val="24"/>
          <w:szCs w:val="24"/>
          <w:lang w:val="ru-RU"/>
        </w:rPr>
        <w:t xml:space="preserve"> благодаря внесению необходимых изменений</w:t>
      </w:r>
      <w:r w:rsidRPr="00FC769E">
        <w:rPr>
          <w:rFonts w:hAnsi="Times New Roman" w:cs="Times New Roman"/>
          <w:color w:val="000000"/>
          <w:sz w:val="24"/>
          <w:szCs w:val="24"/>
        </w:rPr>
        <w:t> </w:t>
      </w:r>
      <w:r w:rsidRPr="00FC769E">
        <w:rPr>
          <w:rFonts w:hAnsi="Times New Roman" w:cs="Times New Roman"/>
          <w:color w:val="000000"/>
          <w:sz w:val="24"/>
          <w:szCs w:val="24"/>
          <w:lang w:val="ru-RU"/>
        </w:rPr>
        <w:t>программы дополнительного образования выполнены в полном объеме, в основном удалось сохранить контингент учеников.</w:t>
      </w:r>
    </w:p>
    <w:p w:rsidR="00FC769E" w:rsidRPr="00FC769E" w:rsidRDefault="00FC769E" w:rsidP="00FC769E">
      <w:pPr>
        <w:spacing w:beforeAutospacing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FC769E">
        <w:rPr>
          <w:rFonts w:hAnsi="Times New Roman" w:cs="Times New Roman"/>
          <w:color w:val="000000"/>
          <w:sz w:val="24"/>
          <w:szCs w:val="24"/>
          <w:lang w:val="ru-RU"/>
        </w:rPr>
        <w:t>Данные проблемы повлияли на качество дополнительного образования, существенно повысив его.</w:t>
      </w:r>
    </w:p>
    <w:p w:rsidR="00FC769E" w:rsidRPr="00FC769E" w:rsidRDefault="00FC769E" w:rsidP="00FC769E">
      <w:pPr>
        <w:spacing w:beforeAutospacing="0" w:afterAutospacing="0"/>
        <w:rPr>
          <w:b/>
          <w:bCs/>
          <w:lang w:val="ru-RU"/>
        </w:rPr>
      </w:pPr>
      <w:r w:rsidRPr="00FC769E">
        <w:rPr>
          <w:b/>
          <w:bCs/>
          <w:lang w:val="ru-RU"/>
        </w:rPr>
        <w:t>Результат воспитательной работы в школе.</w:t>
      </w:r>
    </w:p>
    <w:p w:rsidR="00FC769E" w:rsidRPr="00FC769E" w:rsidRDefault="00FC769E" w:rsidP="00FC769E">
      <w:pPr>
        <w:spacing w:beforeAutospacing="0" w:afterAutospacing="0"/>
        <w:rPr>
          <w:b/>
          <w:bCs/>
          <w:lang w:val="ru-RU"/>
        </w:rPr>
      </w:pPr>
    </w:p>
    <w:tbl>
      <w:tblPr>
        <w:tblW w:w="99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3629"/>
        <w:gridCol w:w="3544"/>
        <w:gridCol w:w="2159"/>
      </w:tblGrid>
      <w:tr w:rsidR="00FC769E" w:rsidRPr="00FC769E" w:rsidTr="00FC76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tabs>
                <w:tab w:val="left" w:pos="1950"/>
              </w:tabs>
              <w:spacing w:beforeAutospacing="0" w:afterAutospacing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tabs>
                <w:tab w:val="left" w:pos="1950"/>
              </w:tabs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C7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Названиемероприятия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tabs>
                <w:tab w:val="left" w:pos="1950"/>
              </w:tabs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Ф.И.О. </w:t>
            </w:r>
            <w:proofErr w:type="spellStart"/>
            <w:r w:rsidRPr="00FC7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участника</w:t>
            </w:r>
            <w:proofErr w:type="spellEnd"/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tabs>
                <w:tab w:val="left" w:pos="1950"/>
              </w:tabs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C7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  <w:proofErr w:type="spellEnd"/>
          </w:p>
        </w:tc>
      </w:tr>
      <w:tr w:rsidR="00FC769E" w:rsidRPr="00FC769E" w:rsidTr="00FC76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tabs>
                <w:tab w:val="left" w:pos="1950"/>
              </w:tabs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tabs>
                <w:tab w:val="left" w:pos="1950"/>
              </w:tabs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Областная </w:t>
            </w: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военно</w:t>
            </w:r>
            <w:proofErr w:type="spellEnd"/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спортивная игра «Граница-2020» в честь 75-летия Великой Победы.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tabs>
                <w:tab w:val="left" w:pos="1950"/>
              </w:tabs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Кадетский</w:t>
            </w:r>
            <w:proofErr w:type="spellEnd"/>
            <w:r w:rsidR="00A17B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Ястреб</w:t>
            </w:r>
            <w:proofErr w:type="spellEnd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tabs>
                <w:tab w:val="left" w:pos="1950"/>
              </w:tabs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spellEnd"/>
          </w:p>
        </w:tc>
      </w:tr>
      <w:tr w:rsidR="00FC769E" w:rsidRPr="00FC769E" w:rsidTr="00FC76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tabs>
                <w:tab w:val="left" w:pos="1950"/>
              </w:tabs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tabs>
                <w:tab w:val="left" w:pos="1950"/>
              </w:tabs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Районный конкурс "Права человека нашими глазами".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tabs>
                <w:tab w:val="left" w:pos="1950"/>
              </w:tabs>
              <w:spacing w:beforeAutospacing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ГайсинаКамилла</w:t>
            </w:r>
            <w:proofErr w:type="spellEnd"/>
            <w:r w:rsidRPr="00FC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</w:t>
            </w:r>
            <w:r w:rsidRPr="00FC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кл.)</w:t>
            </w:r>
          </w:p>
          <w:p w:rsidR="00FC769E" w:rsidRPr="00FC769E" w:rsidRDefault="00FC769E" w:rsidP="00FC769E">
            <w:pPr>
              <w:tabs>
                <w:tab w:val="left" w:pos="1950"/>
              </w:tabs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tabs>
                <w:tab w:val="left" w:pos="1950"/>
              </w:tabs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C769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FC769E" w:rsidRPr="00FC769E" w:rsidTr="00FC76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tabs>
                <w:tab w:val="left" w:pos="1950"/>
              </w:tabs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tabs>
                <w:tab w:val="left" w:pos="1950"/>
              </w:tabs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Региональная акция «Все мы разные, все мы равные!»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tabs>
                <w:tab w:val="left" w:pos="1950"/>
              </w:tabs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76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воспитатель ГКП </w:t>
            </w:r>
            <w:proofErr w:type="spellStart"/>
            <w:r w:rsidRPr="00FC76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Ахматчанова</w:t>
            </w:r>
            <w:proofErr w:type="spellEnd"/>
            <w:r w:rsidRPr="00FC76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А.Б., воспитанники ГКП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tabs>
                <w:tab w:val="left" w:pos="1950"/>
              </w:tabs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spellEnd"/>
          </w:p>
        </w:tc>
      </w:tr>
      <w:tr w:rsidR="00FC769E" w:rsidRPr="00FC769E" w:rsidTr="00FC76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tabs>
                <w:tab w:val="left" w:pos="1950"/>
              </w:tabs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tabs>
                <w:tab w:val="left" w:pos="1950"/>
              </w:tabs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Районный конкурс чтецов «Все на земле от материнских рук».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tabs>
                <w:tab w:val="left" w:pos="1950"/>
              </w:tabs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  <w:proofErr w:type="spellStart"/>
            <w:r w:rsidRPr="00FC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участников</w:t>
            </w:r>
            <w:proofErr w:type="spellEnd"/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tabs>
                <w:tab w:val="left" w:pos="1950"/>
              </w:tabs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spellEnd"/>
          </w:p>
        </w:tc>
      </w:tr>
      <w:tr w:rsidR="00FC769E" w:rsidRPr="00B7085E" w:rsidTr="00FC76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tabs>
                <w:tab w:val="left" w:pos="1950"/>
              </w:tabs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tabs>
                <w:tab w:val="left" w:pos="1950"/>
              </w:tabs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Районны</w:t>
            </w:r>
            <w:r w:rsidRPr="00FC76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соревнования по лыжным гонкам.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tabs>
                <w:tab w:val="left" w:pos="1950"/>
              </w:tabs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1.Имангулова </w:t>
            </w: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Аделина</w:t>
            </w:r>
            <w:proofErr w:type="spellEnd"/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(7 </w:t>
            </w: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.)</w:t>
            </w:r>
          </w:p>
          <w:p w:rsidR="00FC769E" w:rsidRPr="00FC769E" w:rsidRDefault="00FC769E" w:rsidP="00FC769E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6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2.Насрутдинов </w:t>
            </w:r>
            <w:proofErr w:type="spellStart"/>
            <w:r w:rsidRPr="00FC76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Замир</w:t>
            </w:r>
            <w:proofErr w:type="spellEnd"/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(7 </w:t>
            </w: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.)</w:t>
            </w:r>
          </w:p>
          <w:p w:rsidR="00FC769E" w:rsidRPr="00FC769E" w:rsidRDefault="00FC769E" w:rsidP="00FC769E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3.Капшанов </w:t>
            </w: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Зуфар</w:t>
            </w:r>
            <w:proofErr w:type="spellEnd"/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(7 </w:t>
            </w: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.)</w:t>
            </w:r>
          </w:p>
          <w:p w:rsidR="00FC769E" w:rsidRPr="00FC769E" w:rsidRDefault="00FC769E" w:rsidP="00FC769E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4.Фатхуллин </w:t>
            </w: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Ильфат</w:t>
            </w:r>
            <w:proofErr w:type="spellEnd"/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(8 </w:t>
            </w: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.)</w:t>
            </w:r>
          </w:p>
          <w:p w:rsidR="00FC769E" w:rsidRPr="00FC769E" w:rsidRDefault="00FC769E" w:rsidP="00FC769E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5.Родионов </w:t>
            </w: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Мухамад</w:t>
            </w:r>
            <w:proofErr w:type="spellEnd"/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Довуд</w:t>
            </w:r>
            <w:proofErr w:type="spellEnd"/>
          </w:p>
          <w:p w:rsidR="00FC769E" w:rsidRPr="00FC769E" w:rsidRDefault="00FC769E" w:rsidP="00FC769E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(8 </w:t>
            </w: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.)</w:t>
            </w:r>
          </w:p>
          <w:p w:rsidR="00FC769E" w:rsidRPr="00FC769E" w:rsidRDefault="00FC769E" w:rsidP="00FC769E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6.Фатхуллина Ильнара (10 </w:t>
            </w: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tabs>
                <w:tab w:val="left" w:pos="1950"/>
              </w:tabs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  <w:r w:rsidRPr="00FC76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место</w:t>
            </w:r>
          </w:p>
          <w:p w:rsidR="00FC769E" w:rsidRPr="00FC769E" w:rsidRDefault="00FC769E" w:rsidP="00FC769E">
            <w:pPr>
              <w:tabs>
                <w:tab w:val="left" w:pos="1950"/>
              </w:tabs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место</w:t>
            </w:r>
          </w:p>
          <w:p w:rsidR="00FC769E" w:rsidRPr="00FC769E" w:rsidRDefault="00FC769E" w:rsidP="00FC769E">
            <w:pPr>
              <w:tabs>
                <w:tab w:val="left" w:pos="1950"/>
              </w:tabs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участник</w:t>
            </w:r>
          </w:p>
          <w:p w:rsidR="00FC769E" w:rsidRPr="00FC769E" w:rsidRDefault="00FC769E" w:rsidP="00FC769E">
            <w:pPr>
              <w:tabs>
                <w:tab w:val="left" w:pos="1950"/>
              </w:tabs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  <w:p w:rsidR="00FC769E" w:rsidRPr="00FC769E" w:rsidRDefault="00FC769E" w:rsidP="00FC769E">
            <w:pPr>
              <w:tabs>
                <w:tab w:val="left" w:pos="1950"/>
              </w:tabs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</w:t>
            </w:r>
          </w:p>
          <w:p w:rsidR="00FC769E" w:rsidRPr="00FC769E" w:rsidRDefault="00FC769E" w:rsidP="00FC769E">
            <w:pPr>
              <w:tabs>
                <w:tab w:val="left" w:pos="1950"/>
              </w:tabs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участница</w:t>
            </w:r>
          </w:p>
        </w:tc>
      </w:tr>
      <w:tr w:rsidR="00FC769E" w:rsidRPr="00FC769E" w:rsidTr="00FC76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tabs>
                <w:tab w:val="left" w:pos="1950"/>
              </w:tabs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tabs>
                <w:tab w:val="left" w:pos="4185"/>
              </w:tabs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Районная патриотическая акция </w:t>
            </w:r>
          </w:p>
          <w:p w:rsidR="00FC769E" w:rsidRPr="00FC769E" w:rsidRDefault="00FC769E" w:rsidP="00FC769E">
            <w:pPr>
              <w:tabs>
                <w:tab w:val="left" w:pos="4185"/>
              </w:tabs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«Мы — граждане России!»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tabs>
                <w:tab w:val="left" w:pos="1950"/>
              </w:tabs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769E">
              <w:rPr>
                <w:rFonts w:ascii="Times New Roman" w:eastAsia="Times New Roman" w:hAnsi="Times New Roman" w:cs="Times New Roman"/>
                <w:sz w:val="24"/>
                <w:szCs w:val="24"/>
              </w:rPr>
              <w:t>Айтбаева</w:t>
            </w:r>
            <w:proofErr w:type="spellEnd"/>
            <w:r w:rsidR="00A17B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769E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FC76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 </w:t>
            </w:r>
            <w:proofErr w:type="spellStart"/>
            <w:r w:rsidRPr="00FC769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C769E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tabs>
                <w:tab w:val="left" w:pos="1950"/>
              </w:tabs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spellEnd"/>
          </w:p>
        </w:tc>
      </w:tr>
      <w:tr w:rsidR="00FC769E" w:rsidRPr="00FC769E" w:rsidTr="00FC76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tabs>
                <w:tab w:val="left" w:pos="1950"/>
              </w:tabs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9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Районный </w:t>
            </w: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флешмоб</w:t>
            </w:r>
            <w:proofErr w:type="spellEnd"/>
          </w:p>
          <w:p w:rsidR="00FC769E" w:rsidRPr="00FC769E" w:rsidRDefault="00FC769E" w:rsidP="00FC769E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 ритме здорового дыхания!»</w:t>
            </w:r>
          </w:p>
          <w:p w:rsidR="00FC769E" w:rsidRPr="00FC769E" w:rsidRDefault="00FC769E" w:rsidP="00FC769E">
            <w:pPr>
              <w:tabs>
                <w:tab w:val="left" w:pos="1950"/>
              </w:tabs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  <w:proofErr w:type="spellEnd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1.Сальманов Абдулла (11 </w:t>
            </w: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.)</w:t>
            </w:r>
          </w:p>
          <w:p w:rsidR="00FC769E" w:rsidRPr="00FC769E" w:rsidRDefault="00FC769E" w:rsidP="00FC769E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2.Нурин Данила (11 </w:t>
            </w: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.)</w:t>
            </w:r>
          </w:p>
          <w:p w:rsidR="00FC769E" w:rsidRPr="00FC769E" w:rsidRDefault="00FC769E" w:rsidP="00FC769E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3.Саитов Айдар (9 </w:t>
            </w: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.)</w:t>
            </w:r>
          </w:p>
          <w:p w:rsidR="00FC769E" w:rsidRPr="00FC769E" w:rsidRDefault="00FC769E" w:rsidP="00FC769E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4.Насрутдинов </w:t>
            </w: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Реналь</w:t>
            </w:r>
            <w:proofErr w:type="spellEnd"/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(9 </w:t>
            </w: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tabs>
                <w:tab w:val="left" w:pos="1950"/>
              </w:tabs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spellEnd"/>
          </w:p>
        </w:tc>
      </w:tr>
      <w:tr w:rsidR="00FC769E" w:rsidRPr="00FC769E" w:rsidTr="00FC76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tabs>
                <w:tab w:val="left" w:pos="1950"/>
              </w:tabs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76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C769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онкурс творческих работ «День Победы в память потомкам»:</w:t>
            </w:r>
          </w:p>
          <w:p w:rsidR="00FC769E" w:rsidRPr="00FC769E" w:rsidRDefault="00FC769E" w:rsidP="00FC769E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«Война глазами детей»;</w:t>
            </w:r>
          </w:p>
          <w:p w:rsidR="00FC769E" w:rsidRPr="00FC769E" w:rsidRDefault="00FC769E" w:rsidP="00FC769E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«История героя»;</w:t>
            </w:r>
          </w:p>
          <w:p w:rsidR="00FC769E" w:rsidRPr="00FC769E" w:rsidRDefault="00FC769E" w:rsidP="00FC769E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Семейныеархивы</w:t>
            </w:r>
            <w:proofErr w:type="spellEnd"/>
            <w:r w:rsidRPr="00FC76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C769E" w:rsidRPr="00FC769E" w:rsidRDefault="00FC769E" w:rsidP="00FC769E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A17BD6" w:rsidP="00FC769E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 чел.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tabs>
                <w:tab w:val="left" w:pos="1950"/>
              </w:tabs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место</w:t>
            </w:r>
            <w:r w:rsidR="00A17B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(2 чел.)</w:t>
            </w:r>
          </w:p>
          <w:p w:rsidR="00FC769E" w:rsidRPr="00FC769E" w:rsidRDefault="00A17BD6" w:rsidP="00FC769E">
            <w:pPr>
              <w:tabs>
                <w:tab w:val="left" w:pos="1950"/>
              </w:tabs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FC769E"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(13 чел.)</w:t>
            </w:r>
          </w:p>
          <w:p w:rsidR="00FC769E" w:rsidRPr="00FC769E" w:rsidRDefault="00FC769E" w:rsidP="00FC769E">
            <w:pPr>
              <w:tabs>
                <w:tab w:val="left" w:pos="1950"/>
              </w:tabs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C769E" w:rsidRPr="00B7085E" w:rsidTr="00FC76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tabs>
                <w:tab w:val="left" w:pos="1950"/>
              </w:tabs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76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Районный конкурс Виртуальный сборник «75 моментов войны»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A17BD6" w:rsidP="00FC769E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 чел.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Default="00A17BD6" w:rsidP="00FC769E">
            <w:pPr>
              <w:tabs>
                <w:tab w:val="left" w:pos="1950"/>
              </w:tabs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место (1 чел.)</w:t>
            </w:r>
          </w:p>
          <w:p w:rsidR="00A17BD6" w:rsidRDefault="00A17BD6" w:rsidP="00FC769E">
            <w:pPr>
              <w:tabs>
                <w:tab w:val="left" w:pos="1950"/>
              </w:tabs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место (2 чел.)</w:t>
            </w:r>
          </w:p>
          <w:p w:rsidR="00A17BD6" w:rsidRPr="00FC769E" w:rsidRDefault="00A17BD6" w:rsidP="00FC769E">
            <w:pPr>
              <w:tabs>
                <w:tab w:val="left" w:pos="1950"/>
              </w:tabs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(13 чел.)</w:t>
            </w:r>
          </w:p>
        </w:tc>
      </w:tr>
      <w:tr w:rsidR="00FC769E" w:rsidRPr="00FC769E" w:rsidTr="00FC76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tabs>
                <w:tab w:val="left" w:pos="1950"/>
              </w:tabs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76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Муниципальный этап </w:t>
            </w:r>
            <w:r w:rsidRPr="00FC769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областного конкурса чтецов «Войну видали лишь в кино…»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НасрутдиновРумиль</w:t>
            </w:r>
            <w:proofErr w:type="spellEnd"/>
            <w:r w:rsidRPr="00FC769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, 2 </w:t>
            </w:r>
            <w:proofErr w:type="spellStart"/>
            <w:r w:rsidRPr="00FC769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класс</w:t>
            </w:r>
            <w:proofErr w:type="spellEnd"/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tabs>
                <w:tab w:val="left" w:pos="1950"/>
              </w:tabs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место</w:t>
            </w:r>
          </w:p>
        </w:tc>
      </w:tr>
      <w:tr w:rsidR="00FC769E" w:rsidRPr="00A17BD6" w:rsidTr="00FC76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tabs>
                <w:tab w:val="left" w:pos="1950"/>
              </w:tabs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76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tabs>
                <w:tab w:val="left" w:pos="1950"/>
              </w:tabs>
              <w:spacing w:before="100" w:after="100"/>
              <w:jc w:val="both"/>
            </w:pPr>
            <w:proofErr w:type="spellStart"/>
            <w:r w:rsidRPr="00FC769E">
              <w:t>Районныеспортивныесоревнования</w:t>
            </w:r>
            <w:r w:rsidRPr="00FC769E">
              <w:rPr>
                <w:color w:val="000000"/>
              </w:rPr>
              <w:t>«Граница</w:t>
            </w:r>
            <w:proofErr w:type="spellEnd"/>
            <w:r w:rsidRPr="00FC769E">
              <w:rPr>
                <w:color w:val="000000"/>
              </w:rPr>
              <w:t xml:space="preserve"> 20</w:t>
            </w:r>
            <w:r w:rsidRPr="00FC769E">
              <w:rPr>
                <w:color w:val="000000"/>
                <w:lang w:val="ru-RU"/>
              </w:rPr>
              <w:t>20</w:t>
            </w:r>
            <w:r w:rsidRPr="00FC769E">
              <w:rPr>
                <w:color w:val="000000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A17BD6" w:rsidRDefault="00FC769E" w:rsidP="00FC769E">
            <w:pPr>
              <w:tabs>
                <w:tab w:val="left" w:pos="1950"/>
              </w:tabs>
              <w:spacing w:before="100" w:after="100"/>
              <w:jc w:val="both"/>
            </w:pPr>
            <w:proofErr w:type="spellStart"/>
            <w:r w:rsidRPr="00A17BD6">
              <w:rPr>
                <w:lang w:val="ru-RU"/>
              </w:rPr>
              <w:t>Насрутдинов</w:t>
            </w:r>
            <w:proofErr w:type="spellEnd"/>
            <w:r w:rsidR="00A17BD6" w:rsidRPr="00A17BD6">
              <w:t xml:space="preserve"> </w:t>
            </w:r>
            <w:proofErr w:type="spellStart"/>
            <w:r w:rsidRPr="00A17BD6">
              <w:rPr>
                <w:lang w:val="ru-RU"/>
              </w:rPr>
              <w:t>Реналь</w:t>
            </w:r>
            <w:proofErr w:type="spellEnd"/>
            <w:r w:rsidRPr="00A17BD6">
              <w:t xml:space="preserve"> (8 </w:t>
            </w:r>
            <w:proofErr w:type="spellStart"/>
            <w:r w:rsidRPr="00A17BD6">
              <w:rPr>
                <w:lang w:val="ru-RU"/>
              </w:rPr>
              <w:t>кл</w:t>
            </w:r>
            <w:proofErr w:type="spellEnd"/>
            <w:r w:rsidRPr="00A17BD6">
              <w:t xml:space="preserve">.), </w:t>
            </w:r>
            <w:r w:rsidRPr="00A17BD6">
              <w:rPr>
                <w:lang w:val="ru-RU"/>
              </w:rPr>
              <w:t>Саитов</w:t>
            </w:r>
            <w:r w:rsidR="00A17BD6" w:rsidRPr="00A17BD6">
              <w:t xml:space="preserve"> </w:t>
            </w:r>
            <w:r w:rsidRPr="00A17BD6">
              <w:rPr>
                <w:lang w:val="ru-RU"/>
              </w:rPr>
              <w:t>Айдар</w:t>
            </w:r>
            <w:r w:rsidRPr="00A17BD6">
              <w:t xml:space="preserve"> (8 </w:t>
            </w:r>
            <w:proofErr w:type="spellStart"/>
            <w:r w:rsidRPr="00A17BD6">
              <w:rPr>
                <w:lang w:val="ru-RU"/>
              </w:rPr>
              <w:t>кл</w:t>
            </w:r>
            <w:proofErr w:type="spellEnd"/>
            <w:r w:rsidRPr="00A17BD6">
              <w:t xml:space="preserve">.), </w:t>
            </w:r>
            <w:proofErr w:type="spellStart"/>
            <w:r w:rsidRPr="00A17BD6">
              <w:rPr>
                <w:lang w:val="ru-RU"/>
              </w:rPr>
              <w:t>Нурин</w:t>
            </w:r>
            <w:proofErr w:type="spellEnd"/>
            <w:r w:rsidR="00A17BD6" w:rsidRPr="00A17BD6">
              <w:t xml:space="preserve"> </w:t>
            </w:r>
            <w:r w:rsidRPr="00A17BD6">
              <w:rPr>
                <w:lang w:val="ru-RU"/>
              </w:rPr>
              <w:t>Данила</w:t>
            </w:r>
            <w:r w:rsidRPr="00A17BD6">
              <w:t xml:space="preserve"> (10 </w:t>
            </w:r>
            <w:proofErr w:type="spellStart"/>
            <w:r w:rsidRPr="00A17BD6">
              <w:rPr>
                <w:lang w:val="ru-RU"/>
              </w:rPr>
              <w:t>кл</w:t>
            </w:r>
            <w:proofErr w:type="spellEnd"/>
            <w:r w:rsidRPr="00A17BD6">
              <w:t xml:space="preserve">.),  </w:t>
            </w:r>
            <w:proofErr w:type="spellStart"/>
            <w:r w:rsidRPr="00A17BD6">
              <w:rPr>
                <w:lang w:val="ru-RU"/>
              </w:rPr>
              <w:t>Сальманов</w:t>
            </w:r>
            <w:proofErr w:type="spellEnd"/>
            <w:r w:rsidR="00A17BD6" w:rsidRPr="00A17BD6">
              <w:t xml:space="preserve"> </w:t>
            </w:r>
            <w:r w:rsidRPr="00A17BD6">
              <w:rPr>
                <w:lang w:val="ru-RU"/>
              </w:rPr>
              <w:t>Абдулла</w:t>
            </w:r>
            <w:r w:rsidRPr="00A17BD6">
              <w:t xml:space="preserve"> (10 </w:t>
            </w:r>
            <w:proofErr w:type="spellStart"/>
            <w:r w:rsidRPr="00A17BD6">
              <w:rPr>
                <w:lang w:val="ru-RU"/>
              </w:rPr>
              <w:t>кл</w:t>
            </w:r>
            <w:proofErr w:type="spellEnd"/>
            <w:r w:rsidRPr="00A17BD6">
              <w:t xml:space="preserve">.),  </w:t>
            </w:r>
            <w:proofErr w:type="spellStart"/>
            <w:r w:rsidRPr="00A17BD6">
              <w:rPr>
                <w:lang w:val="ru-RU"/>
              </w:rPr>
              <w:t>МухаметрахимоваГузель</w:t>
            </w:r>
            <w:proofErr w:type="spellEnd"/>
            <w:r w:rsidRPr="00A17BD6">
              <w:t xml:space="preserve"> (10 </w:t>
            </w:r>
            <w:proofErr w:type="spellStart"/>
            <w:r w:rsidRPr="00A17BD6">
              <w:rPr>
                <w:lang w:val="ru-RU"/>
              </w:rPr>
              <w:t>кл</w:t>
            </w:r>
            <w:proofErr w:type="spellEnd"/>
            <w:r w:rsidRPr="00A17BD6">
              <w:t xml:space="preserve">.), </w:t>
            </w:r>
            <w:proofErr w:type="spellStart"/>
            <w:r w:rsidRPr="00A17BD6">
              <w:rPr>
                <w:lang w:val="ru-RU"/>
              </w:rPr>
              <w:t>Нурин</w:t>
            </w:r>
            <w:proofErr w:type="spellEnd"/>
            <w:r w:rsidR="00A17BD6" w:rsidRPr="00A17BD6">
              <w:t xml:space="preserve"> </w:t>
            </w:r>
            <w:r w:rsidRPr="00A17BD6">
              <w:rPr>
                <w:lang w:val="ru-RU"/>
              </w:rPr>
              <w:t>Рифат</w:t>
            </w:r>
            <w:r w:rsidRPr="00A17BD6">
              <w:t xml:space="preserve"> (9 </w:t>
            </w:r>
            <w:proofErr w:type="spellStart"/>
            <w:r w:rsidRPr="00A17BD6">
              <w:rPr>
                <w:lang w:val="ru-RU"/>
              </w:rPr>
              <w:t>кл</w:t>
            </w:r>
            <w:proofErr w:type="spellEnd"/>
            <w:r w:rsidRPr="00A17BD6">
              <w:t xml:space="preserve">.), </w:t>
            </w:r>
            <w:proofErr w:type="spellStart"/>
            <w:r w:rsidRPr="00A17BD6">
              <w:rPr>
                <w:lang w:val="ru-RU"/>
              </w:rPr>
              <w:t>Чабарова</w:t>
            </w:r>
            <w:proofErr w:type="spellEnd"/>
            <w:r w:rsidR="00A17BD6" w:rsidRPr="00A17BD6">
              <w:t xml:space="preserve"> </w:t>
            </w:r>
            <w:r w:rsidRPr="00A17BD6">
              <w:rPr>
                <w:lang w:val="ru-RU"/>
              </w:rPr>
              <w:t>Юлиана</w:t>
            </w:r>
            <w:r w:rsidRPr="00A17BD6">
              <w:t xml:space="preserve"> (9 </w:t>
            </w:r>
            <w:proofErr w:type="spellStart"/>
            <w:r w:rsidRPr="00A17BD6">
              <w:rPr>
                <w:lang w:val="ru-RU"/>
              </w:rPr>
              <w:t>кл</w:t>
            </w:r>
            <w:proofErr w:type="spellEnd"/>
            <w:r w:rsidRPr="00A17BD6">
              <w:t xml:space="preserve">.), </w:t>
            </w:r>
            <w:r w:rsidRPr="00A17BD6">
              <w:rPr>
                <w:lang w:val="ru-RU"/>
              </w:rPr>
              <w:t>Гайсина</w:t>
            </w:r>
            <w:r w:rsidR="00A17BD6" w:rsidRPr="00A17BD6">
              <w:t xml:space="preserve"> </w:t>
            </w:r>
            <w:r w:rsidRPr="00A17BD6">
              <w:rPr>
                <w:lang w:val="ru-RU"/>
              </w:rPr>
              <w:t>Камилла</w:t>
            </w:r>
            <w:r w:rsidRPr="00A17BD6">
              <w:t xml:space="preserve"> (9 </w:t>
            </w:r>
            <w:proofErr w:type="spellStart"/>
            <w:r w:rsidRPr="00A17BD6">
              <w:rPr>
                <w:lang w:val="ru-RU"/>
              </w:rPr>
              <w:t>кл</w:t>
            </w:r>
            <w:proofErr w:type="spellEnd"/>
            <w:r w:rsidRPr="00A17BD6">
              <w:t xml:space="preserve">.), </w:t>
            </w:r>
            <w:proofErr w:type="spellStart"/>
            <w:r w:rsidRPr="00A17BD6">
              <w:rPr>
                <w:lang w:val="ru-RU"/>
              </w:rPr>
              <w:t>Фатхуллина</w:t>
            </w:r>
            <w:proofErr w:type="spellEnd"/>
            <w:r w:rsidR="00A17BD6" w:rsidRPr="00A17BD6">
              <w:t xml:space="preserve"> </w:t>
            </w:r>
            <w:r w:rsidRPr="00A17BD6">
              <w:rPr>
                <w:lang w:val="ru-RU"/>
              </w:rPr>
              <w:t>Ильнара</w:t>
            </w:r>
            <w:r w:rsidRPr="00A17BD6">
              <w:t xml:space="preserve"> (9 </w:t>
            </w:r>
            <w:proofErr w:type="spellStart"/>
            <w:r w:rsidRPr="00A17BD6">
              <w:rPr>
                <w:lang w:val="ru-RU"/>
              </w:rPr>
              <w:t>кл</w:t>
            </w:r>
            <w:proofErr w:type="spellEnd"/>
            <w:r w:rsidRPr="00A17BD6">
              <w:t>.).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A17BD6" w:rsidRDefault="00FC769E" w:rsidP="00FC769E">
            <w:pPr>
              <w:tabs>
                <w:tab w:val="left" w:pos="1950"/>
              </w:tabs>
              <w:spacing w:before="100" w:after="100"/>
              <w:jc w:val="both"/>
              <w:rPr>
                <w:lang w:val="ru-RU"/>
              </w:rPr>
            </w:pPr>
            <w:r w:rsidRPr="00FC769E">
              <w:rPr>
                <w:lang w:val="ru-RU"/>
              </w:rPr>
              <w:t>участие</w:t>
            </w:r>
          </w:p>
        </w:tc>
      </w:tr>
      <w:tr w:rsidR="00FC769E" w:rsidRPr="00A17BD6" w:rsidTr="00FC76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tabs>
                <w:tab w:val="left" w:pos="1950"/>
              </w:tabs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76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tabs>
                <w:tab w:val="left" w:pos="1950"/>
              </w:tabs>
              <w:spacing w:before="100" w:after="100"/>
              <w:jc w:val="both"/>
              <w:rPr>
                <w:lang w:val="ru-RU"/>
              </w:rPr>
            </w:pPr>
            <w:r w:rsidRPr="00FC76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Муниципальный этап Всероссийского фестиваля «Веселые старты»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A17BD6" w:rsidP="00FC769E">
            <w:pPr>
              <w:tabs>
                <w:tab w:val="left" w:pos="1950"/>
              </w:tabs>
              <w:spacing w:before="100" w:after="100"/>
              <w:jc w:val="both"/>
              <w:rPr>
                <w:lang w:val="ru-RU"/>
              </w:rPr>
            </w:pPr>
            <w:r>
              <w:rPr>
                <w:lang w:val="ru-RU"/>
              </w:rPr>
              <w:t>12 чел.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tabs>
                <w:tab w:val="left" w:pos="1950"/>
              </w:tabs>
              <w:spacing w:before="100" w:after="100"/>
              <w:jc w:val="both"/>
              <w:rPr>
                <w:lang w:val="ru-RU"/>
              </w:rPr>
            </w:pPr>
            <w:r w:rsidRPr="00FC769E">
              <w:rPr>
                <w:lang w:val="ru-RU"/>
              </w:rPr>
              <w:t>участие</w:t>
            </w:r>
          </w:p>
        </w:tc>
      </w:tr>
      <w:tr w:rsidR="00FC769E" w:rsidRPr="00FC769E" w:rsidTr="00FC769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tabs>
                <w:tab w:val="left" w:pos="1950"/>
              </w:tabs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76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FC769E" w:rsidP="00FC769E">
            <w:pPr>
              <w:tabs>
                <w:tab w:val="left" w:pos="1950"/>
              </w:tabs>
              <w:spacing w:before="100" w:after="100"/>
              <w:jc w:val="both"/>
              <w:rPr>
                <w:lang w:val="ru-RU"/>
              </w:rPr>
            </w:pPr>
            <w:r w:rsidRPr="00FC769E">
              <w:rPr>
                <w:lang w:val="ru-RU"/>
              </w:rPr>
              <w:t>Районный конкурс  юных чтецов «Все на земле от материнских рук».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A17BD6" w:rsidP="00FC769E">
            <w:pPr>
              <w:tabs>
                <w:tab w:val="left" w:pos="1950"/>
              </w:tabs>
              <w:spacing w:before="100" w:after="100"/>
              <w:jc w:val="both"/>
              <w:rPr>
                <w:lang w:val="ru-RU"/>
              </w:rPr>
            </w:pPr>
            <w:r>
              <w:rPr>
                <w:lang w:val="ru-RU"/>
              </w:rPr>
              <w:t>10 чел.</w:t>
            </w:r>
          </w:p>
          <w:p w:rsidR="00FC769E" w:rsidRPr="00FC769E" w:rsidRDefault="00FC769E" w:rsidP="00FC769E">
            <w:pPr>
              <w:tabs>
                <w:tab w:val="left" w:pos="1950"/>
              </w:tabs>
              <w:spacing w:before="100" w:after="100"/>
              <w:jc w:val="both"/>
              <w:rPr>
                <w:lang w:val="ru-RU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9E" w:rsidRPr="00FC769E" w:rsidRDefault="00A17BD6" w:rsidP="00FC769E">
            <w:pPr>
              <w:tabs>
                <w:tab w:val="left" w:pos="1950"/>
              </w:tabs>
              <w:spacing w:before="100" w:after="100"/>
              <w:jc w:val="both"/>
            </w:pPr>
            <w:r>
              <w:rPr>
                <w:lang w:val="ru-RU"/>
              </w:rPr>
              <w:t>с</w:t>
            </w:r>
            <w:proofErr w:type="spellStart"/>
            <w:r w:rsidR="00FC769E" w:rsidRPr="00FC769E">
              <w:t>ертификаты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FC769E" w:rsidRPr="00FC769E">
              <w:t>участников</w:t>
            </w:r>
            <w:proofErr w:type="spellEnd"/>
          </w:p>
        </w:tc>
      </w:tr>
    </w:tbl>
    <w:p w:rsidR="00B226E2" w:rsidRDefault="009838B6" w:rsidP="00126C75">
      <w:pPr>
        <w:spacing w:before="280" w:after="280"/>
        <w:jc w:val="center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b/>
          <w:bCs/>
          <w:color w:val="000000"/>
          <w:sz w:val="24"/>
          <w:szCs w:val="24"/>
        </w:rPr>
        <w:t>IV</w:t>
      </w:r>
      <w:r>
        <w:rPr>
          <w:rFonts w:cs="Times New Roman"/>
          <w:b/>
          <w:bCs/>
          <w:color w:val="000000"/>
          <w:sz w:val="24"/>
          <w:szCs w:val="24"/>
          <w:lang w:val="ru-RU"/>
        </w:rPr>
        <w:t>. СОДЕРЖАНИЕ И КАЧЕСТВО ПОДГОТОВКИ</w:t>
      </w:r>
    </w:p>
    <w:p w:rsidR="00B226E2" w:rsidRDefault="009838B6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В 2020 году ввиду особых условий промежуточная аттестация 9-х, 11-х классов проводилась по учебным предметам без аттестационных испытаний, поэтому обучающимся всех уровней образования итоговые отметки выставили по текущей успеваемости.</w:t>
      </w:r>
    </w:p>
    <w:p w:rsidR="00B226E2" w:rsidRDefault="009838B6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Проведен анализ успеваемости и качества знаний по итогам 2019–2020 учебного года.</w:t>
      </w:r>
    </w:p>
    <w:p w:rsidR="00B226E2" w:rsidRDefault="009838B6">
      <w:pPr>
        <w:spacing w:before="280" w:after="280"/>
        <w:rPr>
          <w:rFonts w:cs="Times New Roman"/>
          <w:color w:val="000000"/>
          <w:sz w:val="24"/>
          <w:szCs w:val="24"/>
        </w:rPr>
      </w:pPr>
      <w:proofErr w:type="spellStart"/>
      <w:r>
        <w:rPr>
          <w:rFonts w:cs="Times New Roman"/>
          <w:b/>
          <w:bCs/>
          <w:color w:val="000000"/>
          <w:sz w:val="24"/>
          <w:szCs w:val="24"/>
        </w:rPr>
        <w:t>Таблица</w:t>
      </w:r>
      <w:proofErr w:type="spellEnd"/>
      <w:r>
        <w:rPr>
          <w:rFonts w:cs="Times New Roman"/>
          <w:b/>
          <w:bCs/>
          <w:color w:val="000000"/>
          <w:sz w:val="24"/>
          <w:szCs w:val="24"/>
        </w:rPr>
        <w:t xml:space="preserve"> 6. </w:t>
      </w:r>
      <w:proofErr w:type="spellStart"/>
      <w:r>
        <w:rPr>
          <w:rFonts w:cs="Times New Roman"/>
          <w:b/>
          <w:bCs/>
          <w:color w:val="000000"/>
          <w:sz w:val="24"/>
          <w:szCs w:val="24"/>
        </w:rPr>
        <w:t>Статистикапоказателейза</w:t>
      </w:r>
      <w:proofErr w:type="spellEnd"/>
      <w:r>
        <w:rPr>
          <w:rFonts w:cs="Times New Roman"/>
          <w:b/>
          <w:bCs/>
          <w:color w:val="000000"/>
          <w:sz w:val="24"/>
          <w:szCs w:val="24"/>
        </w:rPr>
        <w:t xml:space="preserve"> 2019–2020 </w:t>
      </w:r>
      <w:proofErr w:type="spellStart"/>
      <w:r>
        <w:rPr>
          <w:rFonts w:cs="Times New Roman"/>
          <w:b/>
          <w:bCs/>
          <w:color w:val="000000"/>
          <w:sz w:val="24"/>
          <w:szCs w:val="24"/>
        </w:rPr>
        <w:t>год</w:t>
      </w:r>
      <w:proofErr w:type="spellEnd"/>
    </w:p>
    <w:tbl>
      <w:tblPr>
        <w:tblW w:w="9027" w:type="dxa"/>
        <w:tblCellMar>
          <w:top w:w="75" w:type="dxa"/>
          <w:left w:w="75" w:type="dxa"/>
          <w:bottom w:w="75" w:type="dxa"/>
          <w:right w:w="75" w:type="dxa"/>
        </w:tblCellMar>
        <w:tblLook w:val="0600" w:firstRow="0" w:lastRow="0" w:firstColumn="0" w:lastColumn="0" w:noHBand="1" w:noVBand="1"/>
      </w:tblPr>
      <w:tblGrid>
        <w:gridCol w:w="715"/>
        <w:gridCol w:w="6250"/>
        <w:gridCol w:w="2062"/>
      </w:tblGrid>
      <w:tr w:rsidR="00B226E2"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Параметрыстатистики</w:t>
            </w:r>
            <w:proofErr w:type="spellEnd"/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2019/20 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учебныйгод</w:t>
            </w:r>
            <w:proofErr w:type="spellEnd"/>
          </w:p>
        </w:tc>
      </w:tr>
      <w:tr w:rsidR="00B226E2"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Количество детей, обучавшихся на конец учебного года (для 2019/20), в том числе: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98</w:t>
            </w:r>
          </w:p>
        </w:tc>
      </w:tr>
      <w:tr w:rsidR="00B226E2"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26E2" w:rsidRDefault="00B226E2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начальнаяшкола</w:t>
            </w:r>
            <w:proofErr w:type="spellEnd"/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39</w:t>
            </w:r>
          </w:p>
        </w:tc>
      </w:tr>
      <w:tr w:rsidR="00B226E2"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26E2" w:rsidRDefault="00B226E2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основнаяшкола</w:t>
            </w:r>
            <w:proofErr w:type="spellEnd"/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47</w:t>
            </w:r>
          </w:p>
        </w:tc>
      </w:tr>
      <w:tr w:rsidR="00B226E2"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26E2" w:rsidRDefault="00B226E2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средняяшкола</w:t>
            </w:r>
            <w:proofErr w:type="spellEnd"/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</w:tr>
      <w:tr w:rsidR="00B226E2"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Количество учеников, оставленных на повторное обучение: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B226E2"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26E2" w:rsidRDefault="00B226E2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начальнаяшкола</w:t>
            </w:r>
            <w:proofErr w:type="spellEnd"/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B226E2"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26E2" w:rsidRDefault="00B226E2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основнаяшкола</w:t>
            </w:r>
            <w:proofErr w:type="spellEnd"/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B226E2"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26E2" w:rsidRDefault="00B226E2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средняяшкола</w:t>
            </w:r>
            <w:proofErr w:type="spellEnd"/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B226E2"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Неполучилиаттестата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B226E2"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26E2" w:rsidRDefault="00B226E2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обосновномобщемобразовании</w:t>
            </w:r>
            <w:proofErr w:type="spellEnd"/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B226E2"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26E2" w:rsidRDefault="00B226E2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– о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среднемобщемобразовании</w:t>
            </w:r>
            <w:proofErr w:type="spellEnd"/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B226E2">
        <w:tc>
          <w:tcPr>
            <w:tcW w:w="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Окончили Школу с аттестатом особого образца: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26E2"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26E2" w:rsidRDefault="00B226E2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– в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основнойшколе</w:t>
            </w:r>
            <w:proofErr w:type="spellEnd"/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B226E2">
        <w:tc>
          <w:tcPr>
            <w:tcW w:w="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26E2" w:rsidRDefault="00B226E2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– в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среднейшколе</w:t>
            </w:r>
            <w:proofErr w:type="spellEnd"/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B226E2" w:rsidRDefault="009838B6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Приведенная статистика показывает, что положительная динамика успешного освоения основных образовательных программ сохраняется, при этом стабильно растет количество обучающихся Школы.</w:t>
      </w:r>
    </w:p>
    <w:p w:rsidR="00B226E2" w:rsidRDefault="00EB0BF7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 xml:space="preserve">В Школе присутствует </w:t>
      </w:r>
      <w:r w:rsidR="009838B6">
        <w:rPr>
          <w:rFonts w:cs="Times New Roman"/>
          <w:color w:val="000000"/>
          <w:sz w:val="24"/>
          <w:szCs w:val="24"/>
          <w:lang w:val="ru-RU"/>
        </w:rPr>
        <w:t>углубленного обучения нет.</w:t>
      </w:r>
    </w:p>
    <w:p w:rsidR="00B226E2" w:rsidRDefault="009838B6">
      <w:pPr>
        <w:spacing w:before="280" w:after="280"/>
        <w:jc w:val="center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b/>
          <w:bCs/>
          <w:color w:val="000000"/>
          <w:sz w:val="24"/>
          <w:szCs w:val="24"/>
          <w:lang w:val="ru-RU"/>
        </w:rPr>
        <w:t>Краткий анализ динамики результатов успеваемости и качества знаний</w:t>
      </w:r>
    </w:p>
    <w:p w:rsidR="00B226E2" w:rsidRDefault="009838B6">
      <w:pPr>
        <w:spacing w:before="280" w:after="28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  <w:lang w:val="ru-RU"/>
        </w:rPr>
        <w:t xml:space="preserve">Таблица 7. Результаты освоения учащимися программ начального общего образования по показателю </w:t>
      </w:r>
      <w:r>
        <w:rPr>
          <w:rFonts w:cs="Times New Roman"/>
          <w:b/>
          <w:bCs/>
          <w:color w:val="000000"/>
          <w:sz w:val="24"/>
          <w:szCs w:val="24"/>
        </w:rPr>
        <w:t>«</w:t>
      </w:r>
      <w:proofErr w:type="spellStart"/>
      <w:r>
        <w:rPr>
          <w:rFonts w:cs="Times New Roman"/>
          <w:b/>
          <w:bCs/>
          <w:color w:val="000000"/>
          <w:sz w:val="24"/>
          <w:szCs w:val="24"/>
        </w:rPr>
        <w:t>успеваемость</w:t>
      </w:r>
      <w:proofErr w:type="spellEnd"/>
      <w:r>
        <w:rPr>
          <w:rFonts w:cs="Times New Roman"/>
          <w:b/>
          <w:bCs/>
          <w:color w:val="000000"/>
          <w:sz w:val="24"/>
          <w:szCs w:val="24"/>
        </w:rPr>
        <w:t xml:space="preserve">» в 2020 </w:t>
      </w:r>
      <w:proofErr w:type="spellStart"/>
      <w:r>
        <w:rPr>
          <w:rFonts w:cs="Times New Roman"/>
          <w:b/>
          <w:bCs/>
          <w:color w:val="000000"/>
          <w:sz w:val="24"/>
          <w:szCs w:val="24"/>
        </w:rPr>
        <w:t>учебномгоду</w:t>
      </w:r>
      <w:proofErr w:type="spellEnd"/>
    </w:p>
    <w:tbl>
      <w:tblPr>
        <w:tblW w:w="9027" w:type="dxa"/>
        <w:tblCellMar>
          <w:top w:w="75" w:type="dxa"/>
          <w:left w:w="75" w:type="dxa"/>
          <w:bottom w:w="75" w:type="dxa"/>
          <w:right w:w="75" w:type="dxa"/>
        </w:tblCellMar>
        <w:tblLook w:val="0600" w:firstRow="0" w:lastRow="0" w:firstColumn="0" w:lastColumn="0" w:noHBand="1" w:noVBand="1"/>
      </w:tblPr>
      <w:tblGrid>
        <w:gridCol w:w="656"/>
        <w:gridCol w:w="1172"/>
        <w:gridCol w:w="933"/>
        <w:gridCol w:w="370"/>
        <w:gridCol w:w="874"/>
        <w:gridCol w:w="297"/>
        <w:gridCol w:w="874"/>
        <w:gridCol w:w="297"/>
        <w:gridCol w:w="934"/>
        <w:gridCol w:w="297"/>
        <w:gridCol w:w="934"/>
        <w:gridCol w:w="297"/>
        <w:gridCol w:w="1183"/>
        <w:gridCol w:w="364"/>
      </w:tblGrid>
      <w:tr w:rsidR="00B226E2"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8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Всегоучащихся</w:t>
            </w:r>
            <w:proofErr w:type="spellEnd"/>
          </w:p>
        </w:tc>
        <w:tc>
          <w:tcPr>
            <w:tcW w:w="133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Изнихуспевают</w:t>
            </w:r>
            <w:proofErr w:type="spellEnd"/>
          </w:p>
        </w:tc>
        <w:tc>
          <w:tcPr>
            <w:tcW w:w="1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Окончилигод</w:t>
            </w:r>
            <w:proofErr w:type="spellEnd"/>
          </w:p>
        </w:tc>
        <w:tc>
          <w:tcPr>
            <w:tcW w:w="12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Окончилигод</w:t>
            </w:r>
            <w:proofErr w:type="spellEnd"/>
          </w:p>
        </w:tc>
        <w:tc>
          <w:tcPr>
            <w:tcW w:w="25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Неуспевают</w:t>
            </w:r>
            <w:proofErr w:type="spellEnd"/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Переведеныусловно</w:t>
            </w:r>
            <w:proofErr w:type="spellEnd"/>
          </w:p>
        </w:tc>
      </w:tr>
      <w:tr w:rsidR="00B226E2"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B226E2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B226E2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B226E2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2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B226E2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B226E2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B226E2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Изних</w:t>
            </w:r>
            <w:proofErr w:type="spellEnd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н/а</w:t>
            </w:r>
          </w:p>
        </w:tc>
      </w:tr>
      <w:tr w:rsidR="00B226E2"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B226E2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B226E2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отметками</w:t>
            </w:r>
            <w:proofErr w:type="spellEnd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«4» и «5»</w:t>
            </w: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отметками</w:t>
            </w:r>
            <w:proofErr w:type="spellEnd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«5»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B226E2"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226E2"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43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226E2"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226E2"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38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B226E2" w:rsidRPr="009838B6" w:rsidRDefault="009838B6">
      <w:pPr>
        <w:spacing w:before="280" w:after="280"/>
        <w:rPr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Если сравнить результаты освоения обучающимися программ начального общего образования по показателю «успеваемость» в 2019 году с результатами освоения учащимися программ начального общего образования по показателю «успеваемость» в 2020 году, то можно отметить, что процент учащихся, окончивших на «4» и «5», вырос на 11 процентов (в 2019-м был 27%), процент учащихся, окончивших на «5», вырос на 5 процентов (в 2019-м – 8%).</w:t>
      </w:r>
    </w:p>
    <w:p w:rsidR="00B226E2" w:rsidRDefault="009838B6">
      <w:pPr>
        <w:spacing w:before="280" w:after="28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  <w:lang w:val="ru-RU"/>
        </w:rPr>
        <w:t xml:space="preserve">Таблица 8. Результаты освоения учащимися программ основного общего образования по показателю </w:t>
      </w:r>
      <w:r>
        <w:rPr>
          <w:rFonts w:cs="Times New Roman"/>
          <w:b/>
          <w:bCs/>
          <w:color w:val="000000"/>
          <w:sz w:val="24"/>
          <w:szCs w:val="24"/>
        </w:rPr>
        <w:t>«</w:t>
      </w:r>
      <w:proofErr w:type="spellStart"/>
      <w:r>
        <w:rPr>
          <w:rFonts w:cs="Times New Roman"/>
          <w:b/>
          <w:bCs/>
          <w:color w:val="000000"/>
          <w:sz w:val="24"/>
          <w:szCs w:val="24"/>
        </w:rPr>
        <w:t>успеваемость</w:t>
      </w:r>
      <w:proofErr w:type="spellEnd"/>
      <w:r>
        <w:rPr>
          <w:rFonts w:cs="Times New Roman"/>
          <w:b/>
          <w:bCs/>
          <w:color w:val="000000"/>
          <w:sz w:val="24"/>
          <w:szCs w:val="24"/>
        </w:rPr>
        <w:t xml:space="preserve">» в 2020 </w:t>
      </w:r>
      <w:proofErr w:type="spellStart"/>
      <w:r>
        <w:rPr>
          <w:rFonts w:cs="Times New Roman"/>
          <w:b/>
          <w:bCs/>
          <w:color w:val="000000"/>
          <w:sz w:val="24"/>
          <w:szCs w:val="24"/>
        </w:rPr>
        <w:t>году</w:t>
      </w:r>
      <w:proofErr w:type="spellEnd"/>
    </w:p>
    <w:tbl>
      <w:tblPr>
        <w:tblW w:w="9027" w:type="dxa"/>
        <w:tblCellMar>
          <w:top w:w="75" w:type="dxa"/>
          <w:left w:w="75" w:type="dxa"/>
          <w:bottom w:w="75" w:type="dxa"/>
          <w:right w:w="75" w:type="dxa"/>
        </w:tblCellMar>
        <w:tblLook w:val="0600" w:firstRow="0" w:lastRow="0" w:firstColumn="0" w:lastColumn="0" w:noHBand="1" w:noVBand="1"/>
      </w:tblPr>
      <w:tblGrid>
        <w:gridCol w:w="656"/>
        <w:gridCol w:w="1172"/>
        <w:gridCol w:w="933"/>
        <w:gridCol w:w="370"/>
        <w:gridCol w:w="874"/>
        <w:gridCol w:w="297"/>
        <w:gridCol w:w="874"/>
        <w:gridCol w:w="297"/>
        <w:gridCol w:w="934"/>
        <w:gridCol w:w="297"/>
        <w:gridCol w:w="934"/>
        <w:gridCol w:w="297"/>
        <w:gridCol w:w="1183"/>
        <w:gridCol w:w="364"/>
      </w:tblGrid>
      <w:tr w:rsidR="00B226E2"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8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Всегоучащихся</w:t>
            </w:r>
            <w:proofErr w:type="spellEnd"/>
          </w:p>
        </w:tc>
        <w:tc>
          <w:tcPr>
            <w:tcW w:w="133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Изнихуспевают</w:t>
            </w:r>
            <w:proofErr w:type="spellEnd"/>
          </w:p>
        </w:tc>
        <w:tc>
          <w:tcPr>
            <w:tcW w:w="1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Окончилигод</w:t>
            </w:r>
            <w:proofErr w:type="spellEnd"/>
          </w:p>
        </w:tc>
        <w:tc>
          <w:tcPr>
            <w:tcW w:w="12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Окончилигод</w:t>
            </w:r>
            <w:proofErr w:type="spellEnd"/>
          </w:p>
        </w:tc>
        <w:tc>
          <w:tcPr>
            <w:tcW w:w="25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Неуспевают</w:t>
            </w:r>
            <w:proofErr w:type="spellEnd"/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Переведеныусловно</w:t>
            </w:r>
            <w:proofErr w:type="spellEnd"/>
          </w:p>
        </w:tc>
      </w:tr>
      <w:tr w:rsidR="00B226E2"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B226E2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B226E2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B226E2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2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B226E2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B226E2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B226E2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Изних</w:t>
            </w:r>
            <w:proofErr w:type="spellEnd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н/а</w:t>
            </w:r>
          </w:p>
        </w:tc>
      </w:tr>
      <w:tr w:rsidR="00B226E2"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B226E2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B226E2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отметками</w:t>
            </w:r>
            <w:proofErr w:type="spellEnd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«4» и «5»</w:t>
            </w: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отметками</w:t>
            </w:r>
            <w:proofErr w:type="spellEnd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«5»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B226E2"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226E2"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42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226E2"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226E2"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56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226E2"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226E2"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47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47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38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B226E2" w:rsidRPr="009838B6" w:rsidRDefault="009838B6">
      <w:pPr>
        <w:spacing w:before="280" w:after="280"/>
        <w:rPr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 xml:space="preserve">Если сравнить результаты освоения обучающимися программ основного общего образования по показателю «успеваемость» в 2020 году с результатами освоения </w:t>
      </w:r>
      <w:r>
        <w:rPr>
          <w:rFonts w:cs="Times New Roman"/>
          <w:color w:val="000000"/>
          <w:sz w:val="24"/>
          <w:szCs w:val="24"/>
          <w:lang w:val="ru-RU"/>
        </w:rPr>
        <w:lastRenderedPageBreak/>
        <w:t>учащимися программ основного общего образования по показателю «успеваемость» в 2020 году, то можно отметить, что процент учащихся, окончивших на «4» и «5», понизился на 1,6 процента (в 2019-м был 39,6%), процент учащихся, окончивших на «5», понизился на 1,8 процента (в 2019-м – 20,8%).</w:t>
      </w:r>
    </w:p>
    <w:p w:rsidR="00B226E2" w:rsidRDefault="009838B6">
      <w:pPr>
        <w:spacing w:before="280" w:after="28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  <w:lang w:val="ru-RU"/>
        </w:rPr>
        <w:t xml:space="preserve">Таблица 9. Результаты освоения программ среднего общего образования обучающимися 10-х, 11-х классов по показателю </w:t>
      </w:r>
      <w:r>
        <w:rPr>
          <w:rFonts w:cs="Times New Roman"/>
          <w:b/>
          <w:bCs/>
          <w:color w:val="000000"/>
          <w:sz w:val="24"/>
          <w:szCs w:val="24"/>
        </w:rPr>
        <w:t>«</w:t>
      </w:r>
      <w:proofErr w:type="spellStart"/>
      <w:r>
        <w:rPr>
          <w:rFonts w:cs="Times New Roman"/>
          <w:b/>
          <w:bCs/>
          <w:color w:val="000000"/>
          <w:sz w:val="24"/>
          <w:szCs w:val="24"/>
        </w:rPr>
        <w:t>успеваемость</w:t>
      </w:r>
      <w:proofErr w:type="spellEnd"/>
      <w:r>
        <w:rPr>
          <w:rFonts w:cs="Times New Roman"/>
          <w:b/>
          <w:bCs/>
          <w:color w:val="000000"/>
          <w:sz w:val="24"/>
          <w:szCs w:val="24"/>
        </w:rPr>
        <w:t xml:space="preserve">» в 2020 </w:t>
      </w:r>
      <w:proofErr w:type="spellStart"/>
      <w:r>
        <w:rPr>
          <w:rFonts w:cs="Times New Roman"/>
          <w:b/>
          <w:bCs/>
          <w:color w:val="000000"/>
          <w:sz w:val="24"/>
          <w:szCs w:val="24"/>
        </w:rPr>
        <w:t>году</w:t>
      </w:r>
      <w:proofErr w:type="spellEnd"/>
    </w:p>
    <w:tbl>
      <w:tblPr>
        <w:tblW w:w="9027" w:type="dxa"/>
        <w:tblCellMar>
          <w:top w:w="75" w:type="dxa"/>
          <w:left w:w="75" w:type="dxa"/>
          <w:bottom w:w="75" w:type="dxa"/>
          <w:right w:w="75" w:type="dxa"/>
        </w:tblCellMar>
        <w:tblLook w:val="0600" w:firstRow="0" w:lastRow="0" w:firstColumn="0" w:lastColumn="0" w:noHBand="1" w:noVBand="1"/>
      </w:tblPr>
      <w:tblGrid>
        <w:gridCol w:w="656"/>
        <w:gridCol w:w="1172"/>
        <w:gridCol w:w="933"/>
        <w:gridCol w:w="370"/>
        <w:gridCol w:w="874"/>
        <w:gridCol w:w="297"/>
        <w:gridCol w:w="874"/>
        <w:gridCol w:w="297"/>
        <w:gridCol w:w="934"/>
        <w:gridCol w:w="297"/>
        <w:gridCol w:w="934"/>
        <w:gridCol w:w="297"/>
        <w:gridCol w:w="1183"/>
        <w:gridCol w:w="364"/>
      </w:tblGrid>
      <w:tr w:rsidR="00B226E2"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8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Всегоучащихся</w:t>
            </w:r>
            <w:proofErr w:type="spellEnd"/>
          </w:p>
        </w:tc>
        <w:tc>
          <w:tcPr>
            <w:tcW w:w="133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Изнихуспевают</w:t>
            </w:r>
            <w:proofErr w:type="spellEnd"/>
          </w:p>
        </w:tc>
        <w:tc>
          <w:tcPr>
            <w:tcW w:w="1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Окончилигод</w:t>
            </w:r>
            <w:proofErr w:type="spellEnd"/>
          </w:p>
        </w:tc>
        <w:tc>
          <w:tcPr>
            <w:tcW w:w="12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Окончилигод</w:t>
            </w:r>
            <w:proofErr w:type="spellEnd"/>
          </w:p>
        </w:tc>
        <w:tc>
          <w:tcPr>
            <w:tcW w:w="25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Неуспевают</w:t>
            </w:r>
            <w:proofErr w:type="spellEnd"/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Переведеныусловно</w:t>
            </w:r>
            <w:proofErr w:type="spellEnd"/>
          </w:p>
        </w:tc>
      </w:tr>
      <w:tr w:rsidR="00B226E2"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B226E2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B226E2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B226E2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2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B226E2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B226E2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B226E2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Изних</w:t>
            </w:r>
            <w:proofErr w:type="spellEnd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н/а</w:t>
            </w:r>
          </w:p>
        </w:tc>
      </w:tr>
      <w:tr w:rsidR="00B226E2">
        <w:tc>
          <w:tcPr>
            <w:tcW w:w="6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B226E2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B226E2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отметками</w:t>
            </w:r>
            <w:proofErr w:type="spellEnd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«4» и «5»</w:t>
            </w: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отметками</w:t>
            </w:r>
            <w:proofErr w:type="spellEnd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«5»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B226E2"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226E2"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75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226E2"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58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B226E2" w:rsidRPr="009838B6" w:rsidRDefault="009838B6">
      <w:pPr>
        <w:spacing w:before="280" w:after="280"/>
        <w:rPr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Результаты освоения учащимися программ среднего общего образования по показателю «успеваемость» в 2020 учебном году понизился на 19,7 процента (в 2019-м количество обучающихся, которые окончили полугодие на «4» и «5», было 77.7%), процент учащихся, окончивших на «5», понизился на 8,3% (в 2019-м было 33,3%).</w:t>
      </w:r>
    </w:p>
    <w:p w:rsidR="00B226E2" w:rsidRDefault="009838B6">
      <w:pPr>
        <w:spacing w:before="280" w:after="280"/>
        <w:jc w:val="center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b/>
          <w:bCs/>
          <w:color w:val="000000"/>
          <w:sz w:val="24"/>
          <w:szCs w:val="24"/>
          <w:lang w:val="ru-RU"/>
        </w:rPr>
        <w:t>Результаты ГИА</w:t>
      </w:r>
    </w:p>
    <w:p w:rsidR="00B226E2" w:rsidRDefault="009838B6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 xml:space="preserve">Особенности проведения ГИА в 2020 году были обусловлены мероприятиями, направленными на обеспечение санитарно-эпидемиологического благополучия населения и предотвращение распространения новой </w:t>
      </w:r>
      <w:proofErr w:type="spellStart"/>
      <w:r>
        <w:rPr>
          <w:rFonts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>
        <w:rPr>
          <w:rFonts w:cs="Times New Roman"/>
          <w:color w:val="000000"/>
          <w:sz w:val="24"/>
          <w:szCs w:val="24"/>
          <w:lang w:val="ru-RU"/>
        </w:rPr>
        <w:t xml:space="preserve"> инфекции (</w:t>
      </w:r>
      <w:r>
        <w:rPr>
          <w:rFonts w:cs="Times New Roman"/>
          <w:color w:val="000000"/>
          <w:sz w:val="24"/>
          <w:szCs w:val="24"/>
        </w:rPr>
        <w:t>COVID</w:t>
      </w:r>
      <w:r>
        <w:rPr>
          <w:rFonts w:cs="Times New Roman"/>
          <w:color w:val="000000"/>
          <w:sz w:val="24"/>
          <w:szCs w:val="24"/>
          <w:lang w:val="ru-RU"/>
        </w:rPr>
        <w:t>-19).</w:t>
      </w:r>
    </w:p>
    <w:p w:rsidR="00B226E2" w:rsidRDefault="009838B6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b/>
          <w:bCs/>
          <w:color w:val="000000"/>
          <w:sz w:val="24"/>
          <w:szCs w:val="24"/>
          <w:lang w:val="ru-RU"/>
        </w:rPr>
        <w:t>Таблица 10. Общая численность выпускников 2019–2020 учебного года</w:t>
      </w:r>
    </w:p>
    <w:tbl>
      <w:tblPr>
        <w:tblW w:w="9014" w:type="dxa"/>
        <w:tblCellMar>
          <w:top w:w="75" w:type="dxa"/>
          <w:left w:w="75" w:type="dxa"/>
          <w:bottom w:w="75" w:type="dxa"/>
          <w:right w:w="75" w:type="dxa"/>
        </w:tblCellMar>
        <w:tblLook w:val="0600" w:firstRow="0" w:lastRow="0" w:firstColumn="0" w:lastColumn="0" w:noHBand="1" w:noVBand="1"/>
      </w:tblPr>
      <w:tblGrid>
        <w:gridCol w:w="3477"/>
        <w:gridCol w:w="2530"/>
        <w:gridCol w:w="3007"/>
      </w:tblGrid>
      <w:tr w:rsidR="00B226E2" w:rsidTr="00EB0BF7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B226E2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9-е 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11-е 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B226E2" w:rsidTr="00EB0BF7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Общееколичествовыпускников</w:t>
            </w:r>
            <w:proofErr w:type="spellEnd"/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jc w:val="center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jc w:val="center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B226E2" w:rsidTr="00EB0BF7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Количество обучающихся на семейном образовании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226E2" w:rsidTr="00EB0BF7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Количествообучающихся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с ОВЗ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226E2" w:rsidTr="00EB0BF7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Количество обучающихся, получивших «зачет» за 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lastRenderedPageBreak/>
              <w:t>итоговое собеседование/ сочинение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jc w:val="center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jc w:val="center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B226E2" w:rsidTr="00EB0BF7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Количество обучающихся, не допущенных к ГИА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226E2" w:rsidTr="00EB0BF7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Количествообучающихся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получившихаттестат</w:t>
            </w:r>
            <w:proofErr w:type="spellEnd"/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jc w:val="center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jc w:val="center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B226E2" w:rsidTr="00EB0BF7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Количество обучающихся, проходивших процедуру ГИА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jc w:val="center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B226E2" w:rsidRDefault="009838B6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 xml:space="preserve">Выпускники 9-го класса 2020 года – это первые выпускники, получившие образование в соответствии с требованиями ФГОС ООО, утвержденного приказом </w:t>
      </w:r>
      <w:proofErr w:type="spellStart"/>
      <w:r>
        <w:rPr>
          <w:rFonts w:cs="Times New Roman"/>
          <w:color w:val="000000"/>
          <w:sz w:val="24"/>
          <w:szCs w:val="24"/>
          <w:lang w:val="ru-RU"/>
        </w:rPr>
        <w:t>Минобрнауки</w:t>
      </w:r>
      <w:proofErr w:type="spellEnd"/>
      <w:r>
        <w:rPr>
          <w:rFonts w:cs="Times New Roman"/>
          <w:color w:val="000000"/>
          <w:sz w:val="24"/>
          <w:szCs w:val="24"/>
          <w:lang w:val="ru-RU"/>
        </w:rPr>
        <w:t xml:space="preserve"> от 17.12.2010</w:t>
      </w:r>
      <w:r>
        <w:rPr>
          <w:rFonts w:cs="Times New Roman"/>
          <w:color w:val="000000"/>
          <w:sz w:val="24"/>
          <w:szCs w:val="24"/>
        </w:rPr>
        <w:t> </w:t>
      </w:r>
      <w:r>
        <w:rPr>
          <w:rFonts w:cs="Times New Roman"/>
          <w:color w:val="000000"/>
          <w:sz w:val="24"/>
          <w:szCs w:val="24"/>
          <w:lang w:val="ru-RU"/>
        </w:rPr>
        <w:t>№ 1897.</w:t>
      </w:r>
    </w:p>
    <w:p w:rsidR="00B226E2" w:rsidRDefault="009838B6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Государственная итоговая аттестация выпускников 11-го класса в формате ЕГЭ проводилась в соответствии с расписанием ГИА в 2020 году в основной период с 3 по 23 июля.</w:t>
      </w:r>
    </w:p>
    <w:p w:rsidR="00B226E2" w:rsidRDefault="009838B6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Результаты 9-х классов представим в таблице.</w:t>
      </w:r>
    </w:p>
    <w:p w:rsidR="00B226E2" w:rsidRDefault="009838B6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b/>
          <w:bCs/>
          <w:color w:val="000000"/>
          <w:sz w:val="24"/>
          <w:szCs w:val="24"/>
          <w:lang w:val="ru-RU"/>
        </w:rPr>
        <w:t>Таблица 11. Итоговые результаты выпускников на уровне основного общего образования</w:t>
      </w:r>
    </w:p>
    <w:tbl>
      <w:tblPr>
        <w:tblW w:w="9176" w:type="dxa"/>
        <w:tblCellMar>
          <w:top w:w="75" w:type="dxa"/>
          <w:left w:w="75" w:type="dxa"/>
          <w:bottom w:w="75" w:type="dxa"/>
          <w:right w:w="75" w:type="dxa"/>
        </w:tblCellMar>
        <w:tblLook w:val="0600" w:firstRow="0" w:lastRow="0" w:firstColumn="0" w:lastColumn="0" w:noHBand="1" w:noVBand="1"/>
      </w:tblPr>
      <w:tblGrid>
        <w:gridCol w:w="5372"/>
        <w:gridCol w:w="659"/>
        <w:gridCol w:w="579"/>
        <w:gridCol w:w="659"/>
        <w:gridCol w:w="574"/>
        <w:gridCol w:w="659"/>
        <w:gridCol w:w="674"/>
      </w:tblGrid>
      <w:tr w:rsidR="00B226E2">
        <w:trPr>
          <w:trHeight w:val="3"/>
        </w:trPr>
        <w:tc>
          <w:tcPr>
            <w:tcW w:w="53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1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2017–2018</w:t>
            </w:r>
          </w:p>
        </w:tc>
        <w:tc>
          <w:tcPr>
            <w:tcW w:w="1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2018–2019</w:t>
            </w:r>
          </w:p>
        </w:tc>
        <w:tc>
          <w:tcPr>
            <w:tcW w:w="1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2019–2020</w:t>
            </w:r>
          </w:p>
        </w:tc>
      </w:tr>
      <w:tr w:rsidR="00B226E2">
        <w:trPr>
          <w:trHeight w:val="3"/>
        </w:trPr>
        <w:tc>
          <w:tcPr>
            <w:tcW w:w="53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226E2" w:rsidRDefault="00B226E2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B226E2">
        <w:trPr>
          <w:trHeight w:val="3"/>
        </w:trPr>
        <w:tc>
          <w:tcPr>
            <w:tcW w:w="5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9-х 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классоввсего</w:t>
            </w:r>
            <w:proofErr w:type="spellEnd"/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</w:tr>
      <w:tr w:rsidR="00B226E2">
        <w:trPr>
          <w:trHeight w:val="3"/>
        </w:trPr>
        <w:tc>
          <w:tcPr>
            <w:tcW w:w="5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 всего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226E2">
        <w:trPr>
          <w:trHeight w:val="3"/>
        </w:trPr>
        <w:tc>
          <w:tcPr>
            <w:tcW w:w="5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классов, успевающих по итогам учебного года на «5»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14,3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6,7</w:t>
            </w:r>
          </w:p>
        </w:tc>
      </w:tr>
      <w:tr w:rsidR="00B226E2">
        <w:trPr>
          <w:trHeight w:val="6"/>
        </w:trPr>
        <w:tc>
          <w:tcPr>
            <w:tcW w:w="5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классов, успевающих по итогам учебного года на «4» и «5»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46,9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33,3</w:t>
            </w:r>
          </w:p>
        </w:tc>
      </w:tr>
      <w:tr w:rsidR="00B226E2">
        <w:trPr>
          <w:trHeight w:val="9"/>
        </w:trPr>
        <w:tc>
          <w:tcPr>
            <w:tcW w:w="5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классов, допущенных к государственной (итоговой) аттестации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226E2">
        <w:trPr>
          <w:trHeight w:val="9"/>
        </w:trPr>
        <w:tc>
          <w:tcPr>
            <w:tcW w:w="5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классов, не допущенных к государственной (итоговой) аттестации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226E2">
        <w:trPr>
          <w:trHeight w:val="9"/>
        </w:trPr>
        <w:tc>
          <w:tcPr>
            <w:tcW w:w="5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классов, проходящих государственную (итоговую) аттестацию в режиме ГВЭ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B226E2" w:rsidRDefault="009838B6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 xml:space="preserve">В 2019–2020 учебном году выпускники 9-х классов получили аттестаты об основном общем образовании на основании приказа </w:t>
      </w:r>
      <w:proofErr w:type="spellStart"/>
      <w:r>
        <w:rPr>
          <w:rFonts w:cs="Times New Roman"/>
          <w:color w:val="000000"/>
          <w:sz w:val="24"/>
          <w:szCs w:val="24"/>
          <w:lang w:val="ru-RU"/>
        </w:rPr>
        <w:t>Минобрнауки</w:t>
      </w:r>
      <w:proofErr w:type="spellEnd"/>
      <w:r>
        <w:rPr>
          <w:rFonts w:cs="Times New Roman"/>
          <w:color w:val="000000"/>
          <w:sz w:val="24"/>
          <w:szCs w:val="24"/>
          <w:lang w:val="ru-RU"/>
        </w:rPr>
        <w:t xml:space="preserve"> от 11.06.2020</w:t>
      </w:r>
      <w:r>
        <w:rPr>
          <w:rFonts w:cs="Times New Roman"/>
          <w:color w:val="000000"/>
          <w:sz w:val="24"/>
          <w:szCs w:val="24"/>
        </w:rPr>
        <w:t> </w:t>
      </w:r>
      <w:r>
        <w:rPr>
          <w:rFonts w:cs="Times New Roman"/>
          <w:color w:val="000000"/>
          <w:sz w:val="24"/>
          <w:szCs w:val="24"/>
          <w:lang w:val="ru-RU"/>
        </w:rPr>
        <w:t>№ 295</w:t>
      </w:r>
      <w:r>
        <w:rPr>
          <w:rFonts w:cs="Times New Roman"/>
          <w:color w:val="000000"/>
          <w:sz w:val="24"/>
          <w:szCs w:val="24"/>
        </w:rPr>
        <w:t> </w:t>
      </w:r>
      <w:r>
        <w:rPr>
          <w:rFonts w:cs="Times New Roman"/>
          <w:color w:val="000000"/>
          <w:sz w:val="24"/>
          <w:szCs w:val="24"/>
          <w:lang w:val="ru-RU"/>
        </w:rPr>
        <w:t>«Об особенностях заполнения и выдачи аттестатов об основном общем и среднем общем образовании в 2020 году».</w:t>
      </w:r>
    </w:p>
    <w:p w:rsidR="00B226E2" w:rsidRDefault="009838B6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lastRenderedPageBreak/>
        <w:t>Оценки в аттестатах выставлены как среднее арифметическое четвертных отметок за 9-й класс целыми числами в соответствии с правилами математического округления.</w:t>
      </w:r>
    </w:p>
    <w:p w:rsidR="00B226E2" w:rsidRDefault="009838B6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b/>
          <w:bCs/>
          <w:color w:val="000000"/>
          <w:sz w:val="24"/>
          <w:szCs w:val="24"/>
          <w:lang w:val="ru-RU"/>
        </w:rPr>
        <w:t xml:space="preserve">Результаты 11-х классов: </w:t>
      </w:r>
    </w:p>
    <w:p w:rsidR="00B226E2" w:rsidRDefault="009838B6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В 2020 году условием получения аттестата был «зачет» по итоговому сочинению. Итоговое сочинение было проведено 04.12.2019.</w:t>
      </w:r>
    </w:p>
    <w:p w:rsidR="00B226E2" w:rsidRDefault="009838B6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По результатам проверки все 4 обучающихся получили «зачет».</w:t>
      </w:r>
    </w:p>
    <w:p w:rsidR="00B226E2" w:rsidRDefault="009838B6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Аттестат получили все выпускники. Количество обучающихся, получивших в 2019/20 учебном году аттестат о среднем общем образовании с отличием– 1 человек, что составило 25 процентов от общей численности выпускников.</w:t>
      </w:r>
    </w:p>
    <w:p w:rsidR="00B226E2" w:rsidRDefault="009838B6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ЕГЭ в 2020 году сдавали только те выпускники, которые собираются поступать в вузы.</w:t>
      </w:r>
    </w:p>
    <w:p w:rsidR="00B226E2" w:rsidRDefault="009838B6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Из выпускников Школы, кто получил аттестат, ЕГЭ сдавали 1 человек (25%).</w:t>
      </w:r>
    </w:p>
    <w:p w:rsidR="00B226E2" w:rsidRDefault="009838B6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b/>
          <w:bCs/>
          <w:color w:val="000000"/>
          <w:sz w:val="24"/>
          <w:szCs w:val="24"/>
          <w:lang w:val="ru-RU"/>
        </w:rPr>
        <w:t>Таблица 12. Выбор предметов для сдачи ЕГЭ</w:t>
      </w:r>
    </w:p>
    <w:tbl>
      <w:tblPr>
        <w:tblW w:w="7305" w:type="dxa"/>
        <w:tblCellMar>
          <w:top w:w="75" w:type="dxa"/>
          <w:left w:w="75" w:type="dxa"/>
          <w:bottom w:w="75" w:type="dxa"/>
          <w:right w:w="75" w:type="dxa"/>
        </w:tblCellMar>
        <w:tblLook w:val="0600" w:firstRow="0" w:lastRow="0" w:firstColumn="0" w:lastColumn="0" w:noHBand="1" w:noVBand="1"/>
      </w:tblPr>
      <w:tblGrid>
        <w:gridCol w:w="2987"/>
        <w:gridCol w:w="1516"/>
        <w:gridCol w:w="2802"/>
      </w:tblGrid>
      <w:tr w:rsidR="00B226E2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Учебныепредметы</w:t>
            </w:r>
            <w:proofErr w:type="spellEnd"/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jc w:val="center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отобщегоколичества</w:t>
            </w:r>
            <w:proofErr w:type="spellEnd"/>
          </w:p>
        </w:tc>
      </w:tr>
      <w:tr w:rsidR="00B226E2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Русскийязык</w:t>
            </w:r>
            <w:proofErr w:type="spellEnd"/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jc w:val="center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</w:tr>
      <w:tr w:rsidR="00B226E2"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</w:tr>
    </w:tbl>
    <w:p w:rsidR="00B226E2" w:rsidRDefault="009838B6">
      <w:pPr>
        <w:spacing w:before="280" w:after="280"/>
        <w:jc w:val="center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b/>
          <w:bCs/>
          <w:color w:val="000000"/>
          <w:sz w:val="24"/>
          <w:szCs w:val="24"/>
          <w:lang w:val="ru-RU"/>
        </w:rPr>
        <w:t>О количестве претендентов на медаль «За особые успехи в учении»</w:t>
      </w:r>
    </w:p>
    <w:p w:rsidR="00B226E2" w:rsidRDefault="009838B6">
      <w:pPr>
        <w:spacing w:before="280" w:after="280"/>
        <w:rPr>
          <w:rFonts w:cs="Times New Roman"/>
          <w:color w:val="000000"/>
          <w:sz w:val="24"/>
          <w:szCs w:val="24"/>
        </w:rPr>
      </w:pPr>
      <w:proofErr w:type="spellStart"/>
      <w:r>
        <w:rPr>
          <w:rFonts w:cs="Times New Roman"/>
          <w:b/>
          <w:bCs/>
          <w:color w:val="000000"/>
          <w:sz w:val="24"/>
          <w:szCs w:val="24"/>
        </w:rPr>
        <w:t>Таблица</w:t>
      </w:r>
      <w:proofErr w:type="spellEnd"/>
      <w:r>
        <w:rPr>
          <w:rFonts w:cs="Times New Roman"/>
          <w:b/>
          <w:bCs/>
          <w:color w:val="000000"/>
          <w:sz w:val="24"/>
          <w:szCs w:val="24"/>
        </w:rPr>
        <w:t xml:space="preserve"> 1</w:t>
      </w:r>
      <w:r>
        <w:rPr>
          <w:rFonts w:cs="Times New Roman"/>
          <w:b/>
          <w:bCs/>
          <w:color w:val="000000"/>
          <w:sz w:val="24"/>
          <w:szCs w:val="24"/>
          <w:lang w:val="ru-RU"/>
        </w:rPr>
        <w:t>3</w:t>
      </w:r>
      <w:r>
        <w:rPr>
          <w:rFonts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>
        <w:rPr>
          <w:rFonts w:cs="Times New Roman"/>
          <w:b/>
          <w:bCs/>
          <w:color w:val="000000"/>
          <w:sz w:val="24"/>
          <w:szCs w:val="24"/>
        </w:rPr>
        <w:t>Количествомедалистов</w:t>
      </w:r>
      <w:proofErr w:type="spellEnd"/>
    </w:p>
    <w:tbl>
      <w:tblPr>
        <w:tblW w:w="9177" w:type="dxa"/>
        <w:tblCellMar>
          <w:top w:w="75" w:type="dxa"/>
          <w:left w:w="75" w:type="dxa"/>
          <w:bottom w:w="75" w:type="dxa"/>
          <w:right w:w="75" w:type="dxa"/>
        </w:tblCellMar>
        <w:tblLook w:val="0600" w:firstRow="0" w:lastRow="0" w:firstColumn="0" w:lastColumn="0" w:noHBand="1" w:noVBand="1"/>
      </w:tblPr>
      <w:tblGrid>
        <w:gridCol w:w="1503"/>
        <w:gridCol w:w="1532"/>
        <w:gridCol w:w="1534"/>
        <w:gridCol w:w="1532"/>
        <w:gridCol w:w="1534"/>
        <w:gridCol w:w="1542"/>
      </w:tblGrid>
      <w:tr w:rsidR="00B226E2">
        <w:tc>
          <w:tcPr>
            <w:tcW w:w="91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ЗОЛОТО</w:t>
            </w:r>
          </w:p>
        </w:tc>
      </w:tr>
      <w:tr w:rsidR="00B226E2"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B226E2"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jc w:val="center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jc w:val="center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jc w:val="center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jc w:val="center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jc w:val="center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jc w:val="center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B226E2" w:rsidRDefault="009838B6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b/>
          <w:bCs/>
          <w:color w:val="000000"/>
          <w:sz w:val="24"/>
          <w:szCs w:val="24"/>
          <w:lang w:val="ru-RU"/>
        </w:rPr>
        <w:t>Таблица 14. Получили медаль «За особые успехи в учении» в 2019–2020</w:t>
      </w:r>
      <w:r>
        <w:rPr>
          <w:rFonts w:cs="Times New Roman"/>
          <w:b/>
          <w:bCs/>
          <w:color w:val="000000"/>
          <w:sz w:val="24"/>
          <w:szCs w:val="24"/>
        </w:rPr>
        <w:t> </w:t>
      </w:r>
      <w:r>
        <w:rPr>
          <w:rFonts w:cs="Times New Roman"/>
          <w:b/>
          <w:bCs/>
          <w:color w:val="000000"/>
          <w:sz w:val="24"/>
          <w:szCs w:val="24"/>
          <w:lang w:val="ru-RU"/>
        </w:rPr>
        <w:t>учебном году</w:t>
      </w:r>
    </w:p>
    <w:tbl>
      <w:tblPr>
        <w:tblW w:w="9027" w:type="dxa"/>
        <w:tblCellMar>
          <w:top w:w="75" w:type="dxa"/>
          <w:left w:w="75" w:type="dxa"/>
          <w:bottom w:w="75" w:type="dxa"/>
          <w:right w:w="75" w:type="dxa"/>
        </w:tblCellMar>
        <w:tblLook w:val="0600" w:firstRow="0" w:lastRow="0" w:firstColumn="0" w:lastColumn="0" w:noHBand="1" w:noVBand="1"/>
      </w:tblPr>
      <w:tblGrid>
        <w:gridCol w:w="640"/>
        <w:gridCol w:w="3665"/>
        <w:gridCol w:w="1959"/>
        <w:gridCol w:w="2763"/>
      </w:tblGrid>
      <w:tr w:rsidR="00B226E2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Ф. И. О. 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выпускника</w:t>
            </w:r>
            <w:proofErr w:type="spellEnd"/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Классныйруководитель</w:t>
            </w:r>
            <w:proofErr w:type="spellEnd"/>
          </w:p>
        </w:tc>
      </w:tr>
      <w:tr w:rsidR="00B226E2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Шамсутдинова Эвелина Руслановна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lang w:val="ru-RU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Уразаев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Дамир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Камилович</w:t>
            </w:r>
            <w:proofErr w:type="spellEnd"/>
          </w:p>
        </w:tc>
      </w:tr>
    </w:tbl>
    <w:p w:rsidR="00B226E2" w:rsidRDefault="009838B6">
      <w:pPr>
        <w:spacing w:before="280" w:after="280"/>
        <w:jc w:val="center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b/>
          <w:bCs/>
          <w:color w:val="000000"/>
          <w:sz w:val="24"/>
          <w:szCs w:val="24"/>
          <w:lang w:val="ru-RU"/>
        </w:rPr>
        <w:t>Об итогах сдачи обязательных экзаменов</w:t>
      </w:r>
    </w:p>
    <w:p w:rsidR="00B226E2" w:rsidRDefault="009838B6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Профильный уровень по математике не выбирали.</w:t>
      </w:r>
    </w:p>
    <w:p w:rsidR="00B226E2" w:rsidRDefault="009838B6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Русский язык.</w:t>
      </w:r>
      <w:r>
        <w:rPr>
          <w:rFonts w:cs="Times New Roman"/>
          <w:color w:val="000000"/>
          <w:sz w:val="24"/>
          <w:szCs w:val="24"/>
        </w:rPr>
        <w:t> </w:t>
      </w:r>
      <w:r>
        <w:rPr>
          <w:rFonts w:cs="Times New Roman"/>
          <w:color w:val="000000"/>
          <w:sz w:val="24"/>
          <w:szCs w:val="24"/>
          <w:lang w:val="ru-RU"/>
        </w:rPr>
        <w:t>Проходной балл – 36 баллов</w:t>
      </w:r>
    </w:p>
    <w:p w:rsidR="00B226E2" w:rsidRDefault="009838B6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b/>
          <w:bCs/>
          <w:color w:val="000000"/>
          <w:sz w:val="24"/>
          <w:szCs w:val="24"/>
          <w:lang w:val="ru-RU"/>
        </w:rPr>
        <w:t>Таблица 15. Результаты по русскому языку</w:t>
      </w:r>
    </w:p>
    <w:tbl>
      <w:tblPr>
        <w:tblW w:w="9177" w:type="dxa"/>
        <w:tblCellMar>
          <w:top w:w="75" w:type="dxa"/>
          <w:left w:w="75" w:type="dxa"/>
          <w:bottom w:w="75" w:type="dxa"/>
          <w:right w:w="75" w:type="dxa"/>
        </w:tblCellMar>
        <w:tblLook w:val="0600" w:firstRow="0" w:lastRow="0" w:firstColumn="0" w:lastColumn="0" w:noHBand="1" w:noVBand="1"/>
      </w:tblPr>
      <w:tblGrid>
        <w:gridCol w:w="1765"/>
        <w:gridCol w:w="853"/>
        <w:gridCol w:w="1541"/>
        <w:gridCol w:w="1043"/>
        <w:gridCol w:w="1680"/>
        <w:gridCol w:w="2600"/>
      </w:tblGrid>
      <w:tr w:rsidR="00B226E2">
        <w:trPr>
          <w:trHeight w:val="5"/>
        </w:trPr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Класс/Ф. И. О. учителя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классе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Участвовало</w:t>
            </w:r>
            <w:proofErr w:type="spellEnd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в ЕГЭ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jc w:val="center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Не набрали 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Min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балл (Ф. И.)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spacing w:after="280"/>
              <w:jc w:val="center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Max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балл (Ф. И. – кол-во баллов)</w:t>
            </w:r>
          </w:p>
          <w:p w:rsidR="00B226E2" w:rsidRDefault="00B226E2">
            <w:pPr>
              <w:spacing w:before="280"/>
              <w:jc w:val="center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Среднийтестовыйбалл</w:t>
            </w:r>
            <w:proofErr w:type="spellEnd"/>
          </w:p>
        </w:tc>
      </w:tr>
      <w:tr w:rsidR="00B226E2"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spacing w:after="280"/>
              <w:rPr>
                <w:rFonts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11 </w:t>
            </w:r>
          </w:p>
          <w:p w:rsidR="00B226E2" w:rsidRPr="00FC769E" w:rsidRDefault="009838B6" w:rsidP="00FC769E">
            <w:pPr>
              <w:spacing w:before="280" w:after="28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val="ru-RU"/>
              </w:rPr>
              <w:t>Уразаева</w:t>
            </w:r>
            <w:proofErr w:type="spellEnd"/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Лена 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val="ru-RU"/>
              </w:rPr>
              <w:t>Исильевна</w:t>
            </w:r>
            <w:proofErr w:type="spellEnd"/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jc w:val="center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jc w:val="center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Шамсутдинова Эвелина Руслановна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jc w:val="center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67</w:t>
            </w:r>
          </w:p>
        </w:tc>
      </w:tr>
      <w:tr w:rsidR="00B226E2"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ИтогопоШколе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jc w:val="center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B226E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jc w:val="center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67</w:t>
            </w:r>
          </w:p>
        </w:tc>
      </w:tr>
    </w:tbl>
    <w:p w:rsidR="00B226E2" w:rsidRDefault="009838B6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Общая успеваемость – 100 процентов, средний балл – 67, что выше результатов предыдущего года на 11,9 процента.</w:t>
      </w:r>
    </w:p>
    <w:p w:rsidR="00B226E2" w:rsidRDefault="009838B6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b/>
          <w:bCs/>
          <w:color w:val="000000"/>
          <w:sz w:val="24"/>
          <w:szCs w:val="24"/>
          <w:lang w:val="ru-RU"/>
        </w:rPr>
        <w:t>Таблица 17. Средний тестовый балл ЕГЭ по математике и русскому языку за пять лет</w:t>
      </w:r>
    </w:p>
    <w:tbl>
      <w:tblPr>
        <w:tblW w:w="9178" w:type="dxa"/>
        <w:tblCellMar>
          <w:top w:w="75" w:type="dxa"/>
          <w:left w:w="75" w:type="dxa"/>
          <w:bottom w:w="75" w:type="dxa"/>
          <w:right w:w="75" w:type="dxa"/>
        </w:tblCellMar>
        <w:tblLook w:val="0600" w:firstRow="0" w:lastRow="0" w:firstColumn="0" w:lastColumn="0" w:noHBand="1" w:noVBand="1"/>
      </w:tblPr>
      <w:tblGrid>
        <w:gridCol w:w="3598"/>
        <w:gridCol w:w="589"/>
        <w:gridCol w:w="589"/>
        <w:gridCol w:w="589"/>
        <w:gridCol w:w="589"/>
        <w:gridCol w:w="588"/>
        <w:gridCol w:w="588"/>
        <w:gridCol w:w="588"/>
        <w:gridCol w:w="588"/>
        <w:gridCol w:w="588"/>
        <w:gridCol w:w="588"/>
      </w:tblGrid>
      <w:tr w:rsidR="00B226E2">
        <w:trPr>
          <w:trHeight w:val="3"/>
        </w:trPr>
        <w:tc>
          <w:tcPr>
            <w:tcW w:w="26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Общеобразовательноеучреждение</w:t>
            </w:r>
            <w:proofErr w:type="spellEnd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2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32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Русскийязык</w:t>
            </w:r>
            <w:proofErr w:type="spellEnd"/>
          </w:p>
        </w:tc>
      </w:tr>
      <w:tr w:rsidR="00B226E2">
        <w:trPr>
          <w:trHeight w:val="3"/>
        </w:trPr>
        <w:tc>
          <w:tcPr>
            <w:tcW w:w="2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B226E2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</w:tr>
      <w:tr w:rsidR="00B226E2"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val="ru-RU"/>
              </w:rPr>
              <w:t>Юрминская</w:t>
            </w:r>
            <w:proofErr w:type="spellEnd"/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СОШ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38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42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jc w:val="center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46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jc w:val="center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59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jc w:val="center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61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jc w:val="center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59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jc w:val="center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67</w:t>
            </w:r>
          </w:p>
        </w:tc>
      </w:tr>
    </w:tbl>
    <w:p w:rsidR="00B226E2" w:rsidRDefault="009838B6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Анализ результатов ЕГЭ в 11-м классе по обязательным предметам позволяет сделать вывод, что в этом учебном году вырос средний тестовый балл  по русскому языку (на 11,9%).</w:t>
      </w:r>
    </w:p>
    <w:p w:rsidR="00B226E2" w:rsidRDefault="009838B6">
      <w:pPr>
        <w:spacing w:before="280" w:after="280"/>
        <w:rPr>
          <w:rFonts w:cs="Times New Roman"/>
          <w:color w:val="000000"/>
          <w:sz w:val="24"/>
          <w:szCs w:val="24"/>
        </w:rPr>
      </w:pPr>
      <w:proofErr w:type="spellStart"/>
      <w:r>
        <w:rPr>
          <w:rFonts w:cs="Times New Roman"/>
          <w:color w:val="000000"/>
          <w:sz w:val="24"/>
          <w:szCs w:val="24"/>
        </w:rPr>
        <w:t>Выводы</w:t>
      </w:r>
      <w:proofErr w:type="spellEnd"/>
      <w:r>
        <w:rPr>
          <w:rFonts w:cs="Times New Roman"/>
          <w:color w:val="000000"/>
          <w:sz w:val="24"/>
          <w:szCs w:val="24"/>
        </w:rPr>
        <w:t>:</w:t>
      </w:r>
    </w:p>
    <w:p w:rsidR="00B226E2" w:rsidRDefault="009838B6">
      <w:pPr>
        <w:numPr>
          <w:ilvl w:val="0"/>
          <w:numId w:val="16"/>
        </w:numPr>
        <w:spacing w:before="280"/>
        <w:ind w:left="780" w:right="180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В этом году ЕГЭ сдавала только одна ученица.</w:t>
      </w:r>
    </w:p>
    <w:p w:rsidR="00B226E2" w:rsidRPr="00EB0BF7" w:rsidRDefault="009838B6" w:rsidP="00EB0BF7">
      <w:pPr>
        <w:numPr>
          <w:ilvl w:val="0"/>
          <w:numId w:val="16"/>
        </w:numPr>
        <w:spacing w:before="280" w:after="280"/>
        <w:ind w:left="780" w:right="180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Одна выпускница награждена медалью «За особые успехи в учении» (25% от общего числа выпускников).</w:t>
      </w:r>
    </w:p>
    <w:p w:rsidR="00B226E2" w:rsidRDefault="009838B6">
      <w:pPr>
        <w:spacing w:before="280" w:after="280"/>
        <w:jc w:val="center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b/>
          <w:bCs/>
          <w:color w:val="000000"/>
          <w:sz w:val="24"/>
          <w:szCs w:val="24"/>
          <w:lang w:val="ru-RU"/>
        </w:rPr>
        <w:t>Результаты ВПР</w:t>
      </w:r>
    </w:p>
    <w:p w:rsidR="00B226E2" w:rsidRDefault="009838B6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b/>
          <w:bCs/>
          <w:color w:val="000000"/>
          <w:sz w:val="24"/>
          <w:szCs w:val="24"/>
          <w:lang w:val="ru-RU"/>
        </w:rPr>
        <w:t>Весна 2020.</w:t>
      </w:r>
      <w:r>
        <w:rPr>
          <w:rFonts w:cs="Times New Roman"/>
          <w:color w:val="000000"/>
          <w:sz w:val="24"/>
          <w:szCs w:val="24"/>
          <w:lang w:val="ru-RU"/>
        </w:rPr>
        <w:t xml:space="preserve"> Всероссийские проверочные работы, проведение которых было запланировано на весну 2020 года, не проводились из-за сложной эпидемиологической ситуации.</w:t>
      </w:r>
    </w:p>
    <w:p w:rsidR="00B226E2" w:rsidRDefault="009838B6">
      <w:pPr>
        <w:spacing w:before="280" w:after="280"/>
      </w:pPr>
      <w:r>
        <w:rPr>
          <w:rFonts w:cs="Times New Roman"/>
          <w:b/>
          <w:bCs/>
          <w:color w:val="000000"/>
          <w:sz w:val="24"/>
          <w:szCs w:val="24"/>
          <w:lang w:val="ru-RU"/>
        </w:rPr>
        <w:t>Осень 2020.</w:t>
      </w:r>
      <w:r>
        <w:rPr>
          <w:rFonts w:cs="Times New Roman"/>
          <w:color w:val="000000"/>
          <w:sz w:val="24"/>
          <w:szCs w:val="24"/>
          <w:lang w:val="ru-RU"/>
        </w:rPr>
        <w:t xml:space="preserve"> Всероссийские проверочные работы, проведение которых было зап</w:t>
      </w:r>
      <w:r w:rsidR="00EB0BF7">
        <w:rPr>
          <w:rFonts w:cs="Times New Roman"/>
          <w:color w:val="000000"/>
          <w:sz w:val="24"/>
          <w:szCs w:val="24"/>
          <w:lang w:val="ru-RU"/>
        </w:rPr>
        <w:t xml:space="preserve">ланировано на весну 2020 года, </w:t>
      </w:r>
      <w:r>
        <w:rPr>
          <w:rFonts w:cs="Times New Roman"/>
          <w:color w:val="000000"/>
          <w:sz w:val="24"/>
          <w:szCs w:val="24"/>
          <w:lang w:val="ru-RU"/>
        </w:rPr>
        <w:t>проводились из-за сложной эпидемиологической ситуации осенью 2020.</w:t>
      </w:r>
    </w:p>
    <w:p w:rsidR="00B226E2" w:rsidRPr="009838B6" w:rsidRDefault="009838B6">
      <w:pPr>
        <w:spacing w:before="280" w:after="280"/>
        <w:rPr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 xml:space="preserve">По результатам ВПР 93% обучающихся не подтвердили своей отметки за 2019-2020 учебный год. В основном произошло снижение оценки по сравнению с отметкой учителя. Подтверждение зафиксировано: математика 5 </w:t>
      </w:r>
      <w:proofErr w:type="gramStart"/>
      <w:r>
        <w:rPr>
          <w:rFonts w:cs="Times New Roman"/>
          <w:color w:val="000000"/>
          <w:sz w:val="24"/>
          <w:szCs w:val="24"/>
          <w:lang w:val="ru-RU"/>
        </w:rPr>
        <w:t>класс(</w:t>
      </w:r>
      <w:proofErr w:type="gramEnd"/>
      <w:r>
        <w:rPr>
          <w:rFonts w:cs="Times New Roman"/>
          <w:color w:val="000000"/>
          <w:sz w:val="24"/>
          <w:szCs w:val="24"/>
          <w:lang w:val="ru-RU"/>
        </w:rPr>
        <w:t xml:space="preserve">4 класс)-46%, окружающий мир 5 класс (4 класс)-8 %, русский язык 6 класс (5 класс)-30%, математика 6 класс (5 класс)-10%, география 7 класс (6 класс)-10%, математика 8 (7 класс)-50 %, немецкий язык 8 (7 </w:t>
      </w:r>
      <w:r>
        <w:rPr>
          <w:rFonts w:cs="Times New Roman"/>
          <w:color w:val="000000"/>
          <w:sz w:val="24"/>
          <w:szCs w:val="24"/>
          <w:lang w:val="ru-RU"/>
        </w:rPr>
        <w:lastRenderedPageBreak/>
        <w:t xml:space="preserve">класс)-11%,физика 8(7 класс)-30%, химия 9 (8 класс)-20%. Повысили по математике5 (4 </w:t>
      </w:r>
      <w:proofErr w:type="gramStart"/>
      <w:r>
        <w:rPr>
          <w:rFonts w:cs="Times New Roman"/>
          <w:color w:val="000000"/>
          <w:sz w:val="24"/>
          <w:szCs w:val="24"/>
          <w:lang w:val="ru-RU"/>
        </w:rPr>
        <w:t>класс)-</w:t>
      </w:r>
      <w:proofErr w:type="gramEnd"/>
      <w:r>
        <w:rPr>
          <w:rFonts w:cs="Times New Roman"/>
          <w:color w:val="000000"/>
          <w:sz w:val="24"/>
          <w:szCs w:val="24"/>
          <w:lang w:val="ru-RU"/>
        </w:rPr>
        <w:t>8%, по немецкому языку 8 (7 класс)-28%.</w:t>
      </w:r>
    </w:p>
    <w:p w:rsidR="00B226E2" w:rsidRPr="00EB0BF7" w:rsidRDefault="009838B6" w:rsidP="00EB0BF7">
      <w:pPr>
        <w:spacing w:before="280" w:after="280"/>
        <w:rPr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Анализ результатов ВПР показал снижение качества знаний по многим предметам по сравнению с прошлым годом.</w:t>
      </w:r>
    </w:p>
    <w:p w:rsidR="00B226E2" w:rsidRDefault="009838B6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В 2020 году проанализированы результаты участия обучающихся Школы в олимпиадах и конкурсах всероссийского, регионального, муниципального и школьного уровней.</w:t>
      </w:r>
    </w:p>
    <w:p w:rsidR="00B226E2" w:rsidRPr="009838B6" w:rsidRDefault="009838B6">
      <w:pPr>
        <w:spacing w:before="280" w:after="280"/>
        <w:rPr>
          <w:lang w:val="ru-RU"/>
        </w:rPr>
      </w:pPr>
      <w:r>
        <w:rPr>
          <w:rFonts w:cs="Times New Roman"/>
          <w:b/>
          <w:bCs/>
          <w:color w:val="000000"/>
          <w:sz w:val="24"/>
          <w:szCs w:val="24"/>
          <w:lang w:val="ru-RU"/>
        </w:rPr>
        <w:t xml:space="preserve">Весна 2020 года, </w:t>
      </w:r>
      <w:proofErr w:type="spellStart"/>
      <w:r>
        <w:rPr>
          <w:rFonts w:cs="Times New Roman"/>
          <w:b/>
          <w:bCs/>
          <w:color w:val="000000"/>
          <w:sz w:val="24"/>
          <w:szCs w:val="24"/>
          <w:lang w:val="ru-RU"/>
        </w:rPr>
        <w:t>ВсОШ</w:t>
      </w:r>
      <w:proofErr w:type="spellEnd"/>
      <w:r>
        <w:rPr>
          <w:rFonts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cs="Times New Roman"/>
          <w:color w:val="000000"/>
          <w:sz w:val="24"/>
          <w:szCs w:val="24"/>
          <w:lang w:val="ru-RU"/>
        </w:rPr>
        <w:t xml:space="preserve"> На начало введения в Школе дистанционного обучения были проведены школьный,</w:t>
      </w:r>
      <w:bookmarkStart w:id="1" w:name="__DdeLink__2792_457937688"/>
      <w:r w:rsidR="00FC769E">
        <w:rPr>
          <w:rFonts w:cs="Times New Roman"/>
          <w:color w:val="000000"/>
          <w:sz w:val="24"/>
          <w:szCs w:val="24"/>
          <w:lang w:val="ru-RU"/>
        </w:rPr>
        <w:t xml:space="preserve"> муниципальный</w:t>
      </w:r>
      <w:r>
        <w:rPr>
          <w:rFonts w:cs="Times New Roman"/>
          <w:color w:val="000000"/>
          <w:sz w:val="24"/>
          <w:szCs w:val="24"/>
          <w:lang w:val="ru-RU"/>
        </w:rPr>
        <w:t xml:space="preserve">, региональный и межрегиональный этапы Всероссийской олимпиады школьников. Количественные данные по всем этапам </w:t>
      </w:r>
      <w:bookmarkEnd w:id="1"/>
      <w:r>
        <w:rPr>
          <w:rFonts w:cs="Times New Roman"/>
          <w:color w:val="000000"/>
          <w:sz w:val="24"/>
          <w:szCs w:val="24"/>
          <w:lang w:val="ru-RU"/>
        </w:rPr>
        <w:t>Всероссийской олимпиады школьников в 2019/20</w:t>
      </w:r>
      <w:r>
        <w:rPr>
          <w:rFonts w:cs="Times New Roman"/>
          <w:color w:val="000000"/>
          <w:sz w:val="24"/>
          <w:szCs w:val="24"/>
        </w:rPr>
        <w:t> </w:t>
      </w:r>
      <w:r>
        <w:rPr>
          <w:rFonts w:cs="Times New Roman"/>
          <w:color w:val="000000"/>
          <w:sz w:val="24"/>
          <w:szCs w:val="24"/>
          <w:lang w:val="ru-RU"/>
        </w:rPr>
        <w:t xml:space="preserve">учебном году показали снижение </w:t>
      </w:r>
      <w:proofErr w:type="spellStart"/>
      <w:r>
        <w:rPr>
          <w:rFonts w:cs="Times New Roman"/>
          <w:color w:val="000000"/>
          <w:sz w:val="24"/>
          <w:szCs w:val="24"/>
          <w:lang w:val="ru-RU"/>
        </w:rPr>
        <w:t>количе</w:t>
      </w:r>
      <w:r w:rsidR="00FC769E">
        <w:rPr>
          <w:rFonts w:cs="Times New Roman"/>
          <w:color w:val="000000"/>
          <w:sz w:val="24"/>
          <w:szCs w:val="24"/>
          <w:lang w:val="ru-RU"/>
        </w:rPr>
        <w:t>сства</w:t>
      </w:r>
      <w:proofErr w:type="spellEnd"/>
      <w:r w:rsidR="00FC769E">
        <w:rPr>
          <w:rFonts w:cs="Times New Roman"/>
          <w:color w:val="000000"/>
          <w:sz w:val="24"/>
          <w:szCs w:val="24"/>
          <w:lang w:val="ru-RU"/>
        </w:rPr>
        <w:t xml:space="preserve"> участников муниципального</w:t>
      </w:r>
      <w:r>
        <w:rPr>
          <w:rFonts w:cs="Times New Roman"/>
          <w:color w:val="000000"/>
          <w:sz w:val="24"/>
          <w:szCs w:val="24"/>
          <w:lang w:val="ru-RU"/>
        </w:rPr>
        <w:t>, регионального и межрегионального этапов Всероссийской олимпиады школьников. Качественные показатели стабильно на уровне с предыдущим годом.</w:t>
      </w:r>
    </w:p>
    <w:p w:rsidR="00B226E2" w:rsidRPr="009838B6" w:rsidRDefault="009838B6">
      <w:pPr>
        <w:spacing w:before="280" w:after="280"/>
        <w:rPr>
          <w:lang w:val="ru-RU"/>
        </w:rPr>
      </w:pPr>
      <w:r>
        <w:rPr>
          <w:rFonts w:cs="Times New Roman"/>
          <w:b/>
          <w:bCs/>
          <w:color w:val="000000"/>
          <w:sz w:val="24"/>
          <w:szCs w:val="24"/>
          <w:lang w:val="ru-RU"/>
        </w:rPr>
        <w:t xml:space="preserve">Осень 2020 года, </w:t>
      </w:r>
      <w:proofErr w:type="spellStart"/>
      <w:r>
        <w:rPr>
          <w:rFonts w:cs="Times New Roman"/>
          <w:b/>
          <w:bCs/>
          <w:color w:val="000000"/>
          <w:sz w:val="24"/>
          <w:szCs w:val="24"/>
          <w:lang w:val="ru-RU"/>
        </w:rPr>
        <w:t>ВсОШ</w:t>
      </w:r>
      <w:proofErr w:type="spellEnd"/>
      <w:r>
        <w:rPr>
          <w:rFonts w:cs="Times New Roman"/>
          <w:b/>
          <w:bCs/>
          <w:color w:val="000000"/>
          <w:sz w:val="24"/>
          <w:szCs w:val="24"/>
          <w:lang w:val="ru-RU"/>
        </w:rPr>
        <w:t xml:space="preserve">. </w:t>
      </w:r>
      <w:r>
        <w:rPr>
          <w:rFonts w:cs="Times New Roman"/>
          <w:color w:val="000000"/>
          <w:sz w:val="24"/>
          <w:szCs w:val="24"/>
          <w:lang w:val="ru-RU"/>
        </w:rPr>
        <w:t xml:space="preserve">В 2020/21 году в рамках </w:t>
      </w:r>
      <w:proofErr w:type="spellStart"/>
      <w:r>
        <w:rPr>
          <w:rFonts w:cs="Times New Roman"/>
          <w:color w:val="000000"/>
          <w:sz w:val="24"/>
          <w:szCs w:val="24"/>
          <w:lang w:val="ru-RU"/>
        </w:rPr>
        <w:t>ВсОШ</w:t>
      </w:r>
      <w:proofErr w:type="spellEnd"/>
      <w:r>
        <w:rPr>
          <w:rFonts w:cs="Times New Roman"/>
          <w:color w:val="000000"/>
          <w:sz w:val="24"/>
          <w:szCs w:val="24"/>
          <w:lang w:val="ru-RU"/>
        </w:rPr>
        <w:t xml:space="preserve"> прошли школьный и муниципальный этапы. Анализируя результаты двух этапов, можно сделать вывод,</w:t>
      </w:r>
      <w:r w:rsidR="00FC769E">
        <w:rPr>
          <w:rFonts w:cs="Times New Roman"/>
          <w:color w:val="000000"/>
          <w:sz w:val="24"/>
          <w:szCs w:val="24"/>
          <w:lang w:val="ru-RU"/>
        </w:rPr>
        <w:t xml:space="preserve"> что количественные показатели </w:t>
      </w:r>
      <w:r>
        <w:rPr>
          <w:rFonts w:cs="Times New Roman"/>
          <w:color w:val="000000"/>
          <w:sz w:val="24"/>
          <w:szCs w:val="24"/>
          <w:lang w:val="ru-RU"/>
        </w:rPr>
        <w:t>снизились по сравнению с прошлым учебным годом на 13,7%, а качественные – стали ниже на 58 процентов. Количество победителей и призеров в 2020 году-5, 2019-12.</w:t>
      </w:r>
    </w:p>
    <w:p w:rsidR="00B226E2" w:rsidRDefault="009838B6" w:rsidP="00A17BD6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В 2020 году был проанализирован объем участников дистанционных конкурсных мероприятий разных уровней. Дистанционные формы работы с учащимися, создание условий для проявления их познавательной активности позволили принимать активное участие в дистанционных конкурсах регионального, всероссийского и международного уровней. Результат – положительная динамика участия в олимпиадах и конкурсах исключительно в дистанционном формате.</w:t>
      </w:r>
    </w:p>
    <w:p w:rsidR="00B226E2" w:rsidRDefault="009838B6">
      <w:pPr>
        <w:spacing w:before="280" w:after="280"/>
        <w:jc w:val="center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b/>
          <w:bCs/>
          <w:color w:val="000000"/>
          <w:sz w:val="24"/>
          <w:szCs w:val="24"/>
        </w:rPr>
        <w:t>V</w:t>
      </w:r>
      <w:r>
        <w:rPr>
          <w:rFonts w:cs="Times New Roman"/>
          <w:b/>
          <w:bCs/>
          <w:color w:val="000000"/>
          <w:sz w:val="24"/>
          <w:szCs w:val="24"/>
          <w:lang w:val="ru-RU"/>
        </w:rPr>
        <w:t>. ВОСТРЕБОВАННОСТЬ ВЫПУСКНИКОВ</w:t>
      </w:r>
    </w:p>
    <w:p w:rsidR="00B226E2" w:rsidRDefault="009838B6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b/>
          <w:bCs/>
          <w:color w:val="000000"/>
          <w:sz w:val="24"/>
          <w:szCs w:val="24"/>
          <w:lang w:val="ru-RU"/>
        </w:rPr>
        <w:t>Таблица 19. Востребованность учеников</w:t>
      </w:r>
    </w:p>
    <w:tbl>
      <w:tblPr>
        <w:tblW w:w="13400" w:type="dxa"/>
        <w:tblCellMar>
          <w:top w:w="75" w:type="dxa"/>
          <w:left w:w="75" w:type="dxa"/>
          <w:bottom w:w="75" w:type="dxa"/>
          <w:right w:w="75" w:type="dxa"/>
        </w:tblCellMar>
        <w:tblLook w:val="0600" w:firstRow="0" w:lastRow="0" w:firstColumn="0" w:lastColumn="0" w:noHBand="1" w:noVBand="1"/>
      </w:tblPr>
      <w:tblGrid>
        <w:gridCol w:w="1485"/>
        <w:gridCol w:w="753"/>
        <w:gridCol w:w="1159"/>
        <w:gridCol w:w="1159"/>
        <w:gridCol w:w="2248"/>
        <w:gridCol w:w="753"/>
        <w:gridCol w:w="1351"/>
        <w:gridCol w:w="1695"/>
        <w:gridCol w:w="553"/>
        <w:gridCol w:w="2439"/>
        <w:gridCol w:w="1094"/>
      </w:tblGrid>
      <w:tr w:rsidR="00B226E2" w:rsidTr="00FC769E">
        <w:trPr>
          <w:gridAfter w:val="3"/>
          <w:wAfter w:w="3191" w:type="dxa"/>
        </w:trPr>
        <w:tc>
          <w:tcPr>
            <w:tcW w:w="10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Годвыпуска</w:t>
            </w:r>
            <w:proofErr w:type="spellEnd"/>
          </w:p>
        </w:tc>
        <w:tc>
          <w:tcPr>
            <w:tcW w:w="53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Основнаяшкола</w:t>
            </w:r>
            <w:proofErr w:type="spellEnd"/>
          </w:p>
        </w:tc>
        <w:tc>
          <w:tcPr>
            <w:tcW w:w="37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Средняяшкола</w:t>
            </w:r>
            <w:proofErr w:type="spellEnd"/>
          </w:p>
        </w:tc>
      </w:tr>
      <w:tr w:rsidR="00B226E2" w:rsidRPr="00B7085E" w:rsidTr="00FC769E">
        <w:tc>
          <w:tcPr>
            <w:tcW w:w="10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B226E2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val="ru-RU"/>
              </w:rPr>
              <w:t>Перешли в 10-й класс Школы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val="ru-RU"/>
              </w:rPr>
              <w:t>Перешли в 10-й класс другой ОО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Поступили</w:t>
            </w:r>
            <w:proofErr w:type="spellEnd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профессиональную</w:t>
            </w:r>
            <w:proofErr w:type="spellEnd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ОО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Поступили</w:t>
            </w:r>
            <w:proofErr w:type="spellEnd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вузы</w:t>
            </w:r>
            <w:proofErr w:type="spellEnd"/>
          </w:p>
        </w:tc>
        <w:tc>
          <w:tcPr>
            <w:tcW w:w="2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Поступили</w:t>
            </w:r>
            <w:proofErr w:type="spellEnd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профессиональную</w:t>
            </w:r>
            <w:proofErr w:type="spellEnd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ОО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Устроилисьнаработу</w:t>
            </w:r>
            <w:proofErr w:type="spellEnd"/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val="ru-RU"/>
              </w:rPr>
              <w:t>Пошли на срочную службу по призыву</w:t>
            </w:r>
          </w:p>
        </w:tc>
      </w:tr>
      <w:tr w:rsidR="00B226E2" w:rsidTr="00FC769E"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226E2" w:rsidTr="00FC769E"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B226E2" w:rsidTr="00FC769E"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B226E2" w:rsidRPr="00EB0BF7" w:rsidRDefault="009838B6">
      <w:pPr>
        <w:spacing w:before="280" w:after="280"/>
        <w:rPr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В 2020 году  число выпускников 9-го класса, которые продолжили обучение в других общеобразовательных организациях региона стабильно. Это связано с тем, что в Школе введено профильное обучение (приказ от 15.12.2018 № 167), которое высоко востребовано среди обучающихся. За последние два года ни один выпускник не поступил в ВУЗ.</w:t>
      </w:r>
    </w:p>
    <w:p w:rsidR="00B226E2" w:rsidRDefault="009838B6">
      <w:pPr>
        <w:spacing w:before="280" w:after="280"/>
        <w:jc w:val="center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b/>
          <w:bCs/>
          <w:color w:val="000000"/>
          <w:sz w:val="24"/>
          <w:szCs w:val="24"/>
        </w:rPr>
        <w:lastRenderedPageBreak/>
        <w:t>VI</w:t>
      </w:r>
      <w:r>
        <w:rPr>
          <w:rFonts w:cs="Times New Roman"/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B226E2" w:rsidRDefault="009838B6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 xml:space="preserve">С целью снижения напряженности среди родителей по вопросу </w:t>
      </w:r>
      <w:proofErr w:type="spellStart"/>
      <w:r>
        <w:rPr>
          <w:rFonts w:cs="Times New Roman"/>
          <w:color w:val="000000"/>
          <w:sz w:val="24"/>
          <w:szCs w:val="24"/>
          <w:lang w:val="ru-RU"/>
        </w:rPr>
        <w:t>дистанта</w:t>
      </w:r>
      <w:proofErr w:type="spellEnd"/>
      <w:r>
        <w:rPr>
          <w:rFonts w:cs="Times New Roman"/>
          <w:color w:val="000000"/>
          <w:sz w:val="24"/>
          <w:szCs w:val="24"/>
          <w:lang w:val="ru-RU"/>
        </w:rPr>
        <w:t xml:space="preserve"> в 2020 году на сайте ОО был организован специальный раздел, обеспечена работа горячей телефонной линии по сбору информации о проблемах в организации и по вопросам качества дистанционного обучения. Была предложена анкета «Удовлетворенность качеством дистанционного обучения в лицее».</w:t>
      </w:r>
    </w:p>
    <w:p w:rsidR="00B226E2" w:rsidRDefault="009838B6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Результаты анализа анкетирования показывают положительную/отрицательную динамику удовлетворенности родителей по ключевым показателям в сравнении весеннего и осеннего дистанционного периодов.</w:t>
      </w:r>
    </w:p>
    <w:p w:rsidR="00B226E2" w:rsidRDefault="009838B6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По окончании 2019–2020 учебного года в адрес Школы поступили благодарности от родителей отдельных классов в адрес педагогов, качественно организовавших период дистанционного обучения. Осенью количество обращений родителей по вопросам организации качества дистанционного обучения сократилось. Этому способствовала работа по обеспечению открытости материалов методического и психолого-педагогического характера по вопросам роли родителей в создании необходимых условий для обучения учащихся в случае временного их перевода на обучение с применением дистанционных и электронных форм.</w:t>
      </w:r>
    </w:p>
    <w:p w:rsidR="00B226E2" w:rsidRDefault="009838B6">
      <w:pPr>
        <w:spacing w:before="280" w:after="280"/>
        <w:jc w:val="center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b/>
          <w:bCs/>
          <w:color w:val="000000"/>
          <w:sz w:val="24"/>
          <w:szCs w:val="24"/>
        </w:rPr>
        <w:t>VII</w:t>
      </w:r>
      <w:r>
        <w:rPr>
          <w:rFonts w:cs="Times New Roman"/>
          <w:b/>
          <w:bCs/>
          <w:color w:val="000000"/>
          <w:sz w:val="24"/>
          <w:szCs w:val="24"/>
          <w:lang w:val="ru-RU"/>
        </w:rPr>
        <w:t>. ОЦЕНКА КАДРОВОГО ОБЕСПЕЧЕНИЯ</w:t>
      </w:r>
    </w:p>
    <w:p w:rsidR="00B226E2" w:rsidRDefault="009838B6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законодательства.</w:t>
      </w:r>
    </w:p>
    <w:p w:rsidR="00B226E2" w:rsidRDefault="009838B6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Основные принципы кадровой политики направлены:</w:t>
      </w:r>
    </w:p>
    <w:p w:rsidR="00B226E2" w:rsidRDefault="009838B6">
      <w:pPr>
        <w:numPr>
          <w:ilvl w:val="0"/>
          <w:numId w:val="17"/>
        </w:numPr>
        <w:spacing w:before="280"/>
        <w:ind w:left="780" w:right="180"/>
        <w:contextualSpacing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на сохранение, укрепление и развитие кадрового потенциала;</w:t>
      </w:r>
    </w:p>
    <w:p w:rsidR="00B226E2" w:rsidRDefault="009838B6">
      <w:pPr>
        <w:numPr>
          <w:ilvl w:val="0"/>
          <w:numId w:val="17"/>
        </w:numPr>
        <w:spacing w:before="280"/>
        <w:ind w:left="780" w:right="180"/>
        <w:contextualSpacing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создание квалифицированного коллектива, способного работать в современных условиях;</w:t>
      </w:r>
    </w:p>
    <w:p w:rsidR="00B226E2" w:rsidRDefault="009838B6">
      <w:pPr>
        <w:numPr>
          <w:ilvl w:val="0"/>
          <w:numId w:val="17"/>
        </w:numPr>
        <w:spacing w:before="280" w:after="280"/>
        <w:ind w:left="780" w:right="180"/>
        <w:rPr>
          <w:rFonts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cs="Times New Roman"/>
          <w:color w:val="000000"/>
          <w:sz w:val="24"/>
          <w:szCs w:val="24"/>
        </w:rPr>
        <w:t>повышениеуровняквалификацииперсонала</w:t>
      </w:r>
      <w:proofErr w:type="spellEnd"/>
      <w:proofErr w:type="gramEnd"/>
      <w:r>
        <w:rPr>
          <w:rFonts w:cs="Times New Roman"/>
          <w:color w:val="000000"/>
          <w:sz w:val="24"/>
          <w:szCs w:val="24"/>
        </w:rPr>
        <w:t>.</w:t>
      </w:r>
    </w:p>
    <w:p w:rsidR="00B226E2" w:rsidRDefault="009838B6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 xml:space="preserve">На период </w:t>
      </w:r>
      <w:proofErr w:type="spellStart"/>
      <w:r>
        <w:rPr>
          <w:rFonts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>
        <w:rPr>
          <w:rFonts w:cs="Times New Roman"/>
          <w:color w:val="000000"/>
          <w:sz w:val="24"/>
          <w:szCs w:val="24"/>
          <w:lang w:val="ru-RU"/>
        </w:rPr>
        <w:t xml:space="preserve"> в Школе работают 14 педагогов.</w:t>
      </w:r>
    </w:p>
    <w:p w:rsidR="00B226E2" w:rsidRDefault="009838B6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Анализ мероприятий, которые проведены в Школе в 2020 году, по вопросу подготовки педагогов к новой модели аттестации свидетельствует об отсутствии системности</w:t>
      </w:r>
      <w:r w:rsidR="00FC769E">
        <w:rPr>
          <w:rFonts w:cs="Times New Roman"/>
          <w:color w:val="000000"/>
          <w:sz w:val="24"/>
          <w:szCs w:val="24"/>
          <w:lang w:val="ru-RU"/>
        </w:rPr>
        <w:t xml:space="preserve"> в работе по этому направлению.</w:t>
      </w:r>
      <w:r>
        <w:rPr>
          <w:rFonts w:cs="Times New Roman"/>
          <w:color w:val="000000"/>
          <w:sz w:val="24"/>
          <w:szCs w:val="24"/>
          <w:lang w:val="ru-RU"/>
        </w:rPr>
        <w:t xml:space="preserve"> Объяснением сложившейся ситуации может служить сохранение действующей модели аттестации до 31.12.2020 и отсутствие утвержденных на федеральном уровне документов, закрепляющих новую.</w:t>
      </w:r>
    </w:p>
    <w:p w:rsidR="00B226E2" w:rsidRDefault="009838B6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 xml:space="preserve">Результаты анализа данных по применению педагогами информационных и дистанционных технологий в образовательной деятельности – урочной, внеурочной и дополнительном образовании – показали, что интенсивность их применения выпала на период перехода в дистанционный режим при распространении </w:t>
      </w:r>
      <w:proofErr w:type="spellStart"/>
      <w:r>
        <w:rPr>
          <w:rFonts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>
        <w:rPr>
          <w:rFonts w:cs="Times New Roman"/>
          <w:color w:val="000000"/>
          <w:sz w:val="24"/>
          <w:szCs w:val="24"/>
          <w:lang w:val="ru-RU"/>
        </w:rPr>
        <w:t xml:space="preserve"> инфекции, что является закономерным. Для понимания ситуации в Школе было проведено исследование, результаты которого демонстрируют, что 24 процента</w:t>
      </w:r>
      <w:r>
        <w:rPr>
          <w:rFonts w:cs="Times New Roman"/>
          <w:color w:val="000000"/>
          <w:sz w:val="24"/>
          <w:szCs w:val="24"/>
        </w:rPr>
        <w:t> </w:t>
      </w:r>
      <w:r>
        <w:rPr>
          <w:rFonts w:cs="Times New Roman"/>
          <w:color w:val="000000"/>
          <w:sz w:val="24"/>
          <w:szCs w:val="24"/>
          <w:lang w:val="ru-RU"/>
        </w:rPr>
        <w:t>педагогов начальной, 32 процента</w:t>
      </w:r>
      <w:r>
        <w:rPr>
          <w:rFonts w:cs="Times New Roman"/>
          <w:color w:val="000000"/>
          <w:sz w:val="24"/>
          <w:szCs w:val="24"/>
        </w:rPr>
        <w:t> </w:t>
      </w:r>
      <w:r>
        <w:rPr>
          <w:rFonts w:cs="Times New Roman"/>
          <w:color w:val="000000"/>
          <w:sz w:val="24"/>
          <w:szCs w:val="24"/>
          <w:lang w:val="ru-RU"/>
        </w:rPr>
        <w:t>– основной и 28 процентов</w:t>
      </w:r>
      <w:r>
        <w:rPr>
          <w:rFonts w:cs="Times New Roman"/>
          <w:color w:val="000000"/>
          <w:sz w:val="24"/>
          <w:szCs w:val="24"/>
        </w:rPr>
        <w:t> </w:t>
      </w:r>
      <w:r>
        <w:rPr>
          <w:rFonts w:cs="Times New Roman"/>
          <w:color w:val="000000"/>
          <w:sz w:val="24"/>
          <w:szCs w:val="24"/>
          <w:lang w:val="ru-RU"/>
        </w:rPr>
        <w:t>– средней школы, а также 30 процентов</w:t>
      </w:r>
      <w:r>
        <w:rPr>
          <w:rFonts w:cs="Times New Roman"/>
          <w:color w:val="000000"/>
          <w:sz w:val="24"/>
          <w:szCs w:val="24"/>
        </w:rPr>
        <w:t> </w:t>
      </w:r>
      <w:r>
        <w:rPr>
          <w:rFonts w:cs="Times New Roman"/>
          <w:color w:val="000000"/>
          <w:sz w:val="24"/>
          <w:szCs w:val="24"/>
          <w:lang w:val="ru-RU"/>
        </w:rPr>
        <w:t xml:space="preserve">педагогов дополнительного образования считают, что им не хватает </w:t>
      </w:r>
      <w:r>
        <w:rPr>
          <w:rFonts w:cs="Times New Roman"/>
          <w:color w:val="000000"/>
          <w:sz w:val="24"/>
          <w:szCs w:val="24"/>
          <w:lang w:val="ru-RU"/>
        </w:rPr>
        <w:lastRenderedPageBreak/>
        <w:t>компетенций для подготовки к дистанционным занятиям. 18 процентов</w:t>
      </w:r>
      <w:r>
        <w:rPr>
          <w:rFonts w:cs="Times New Roman"/>
          <w:color w:val="000000"/>
          <w:sz w:val="24"/>
          <w:szCs w:val="24"/>
        </w:rPr>
        <w:t> </w:t>
      </w:r>
      <w:r>
        <w:rPr>
          <w:rFonts w:cs="Times New Roman"/>
          <w:color w:val="000000"/>
          <w:sz w:val="24"/>
          <w:szCs w:val="24"/>
          <w:lang w:val="ru-RU"/>
        </w:rPr>
        <w:t>педагогов начальной, 28 процентов</w:t>
      </w:r>
      <w:r>
        <w:rPr>
          <w:rFonts w:cs="Times New Roman"/>
          <w:color w:val="000000"/>
          <w:sz w:val="24"/>
          <w:szCs w:val="24"/>
        </w:rPr>
        <w:t> </w:t>
      </w:r>
      <w:r>
        <w:rPr>
          <w:rFonts w:cs="Times New Roman"/>
          <w:color w:val="000000"/>
          <w:sz w:val="24"/>
          <w:szCs w:val="24"/>
          <w:lang w:val="ru-RU"/>
        </w:rPr>
        <w:t>– основной и 24 процента</w:t>
      </w:r>
      <w:r>
        <w:rPr>
          <w:rFonts w:cs="Times New Roman"/>
          <w:color w:val="000000"/>
          <w:sz w:val="24"/>
          <w:szCs w:val="24"/>
        </w:rPr>
        <w:t> </w:t>
      </w:r>
      <w:r>
        <w:rPr>
          <w:rFonts w:cs="Times New Roman"/>
          <w:color w:val="000000"/>
          <w:sz w:val="24"/>
          <w:szCs w:val="24"/>
          <w:lang w:val="ru-RU"/>
        </w:rPr>
        <w:t>– средней школы, а также 28 процентов</w:t>
      </w:r>
      <w:r>
        <w:rPr>
          <w:rFonts w:cs="Times New Roman"/>
          <w:color w:val="000000"/>
          <w:sz w:val="24"/>
          <w:szCs w:val="24"/>
        </w:rPr>
        <w:t> </w:t>
      </w:r>
      <w:r>
        <w:rPr>
          <w:rFonts w:cs="Times New Roman"/>
          <w:color w:val="000000"/>
          <w:sz w:val="24"/>
          <w:szCs w:val="24"/>
          <w:lang w:val="ru-RU"/>
        </w:rPr>
        <w:t>педагогов дополнительного образования полагают, что им недостаточно компетенций для применения дистанционных инструментов при реализации программ (см. гистограмму). 65 процентов</w:t>
      </w:r>
      <w:r>
        <w:rPr>
          <w:rFonts w:cs="Times New Roman"/>
          <w:color w:val="000000"/>
          <w:sz w:val="24"/>
          <w:szCs w:val="24"/>
        </w:rPr>
        <w:t> </w:t>
      </w:r>
      <w:r>
        <w:rPr>
          <w:rFonts w:cs="Times New Roman"/>
          <w:color w:val="000000"/>
          <w:sz w:val="24"/>
          <w:szCs w:val="24"/>
          <w:lang w:val="ru-RU"/>
        </w:rPr>
        <w:t>педагогов отметили, что ранее не практиковали такую форму обучения и у них не было никакого опыта для ее реализации.</w:t>
      </w:r>
    </w:p>
    <w:p w:rsidR="00B226E2" w:rsidRDefault="009838B6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Анализ данных по совершенствованию ИКТ-компетенций у педагогов Школы в рамках корпоративного обучения, а также в других образовательных организациях свидетельствует об отсутствии системного подхода и требует проработки, в том числе и планирования работы по обучению педагогов.</w:t>
      </w:r>
    </w:p>
    <w:p w:rsidR="00FC769E" w:rsidRDefault="009838B6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b/>
          <w:bCs/>
          <w:color w:val="000000"/>
          <w:sz w:val="24"/>
          <w:szCs w:val="24"/>
          <w:lang w:val="ru-RU"/>
        </w:rPr>
        <w:t xml:space="preserve">Вывод: </w:t>
      </w:r>
      <w:r>
        <w:rPr>
          <w:rFonts w:cs="Times New Roman"/>
          <w:color w:val="000000"/>
          <w:sz w:val="24"/>
          <w:szCs w:val="24"/>
          <w:lang w:val="ru-RU"/>
        </w:rPr>
        <w:t>в связи с выявленными проблемами в системе работы с кадрами заместителю директора по УВР необходимо проработать вопрос с руководителями профессиональных объединений, составить план подготовки к аттестации и приступить к его реализации.</w:t>
      </w:r>
    </w:p>
    <w:p w:rsidR="000F55CD" w:rsidRPr="000F55CD" w:rsidRDefault="000F55CD" w:rsidP="000F55CD">
      <w:pPr>
        <w:spacing w:before="100" w:after="10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F55CD"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r w:rsidRPr="000F55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УЧЕБНО-МЕТОДИЧЕСКОГО И БИБЛИОТЕЧНО-ИНФОРМАЦИОННОГО ОБЕСПЕЧЕНИЯ</w:t>
      </w:r>
    </w:p>
    <w:p w:rsidR="000F55CD" w:rsidRPr="000F55CD" w:rsidRDefault="000F55CD" w:rsidP="000F55CD">
      <w:pPr>
        <w:spacing w:before="100" w:after="100"/>
        <w:rPr>
          <w:rFonts w:hAnsi="Times New Roman" w:cs="Times New Roman"/>
          <w:color w:val="000000"/>
          <w:sz w:val="24"/>
          <w:szCs w:val="24"/>
          <w:lang w:val="ru-RU"/>
        </w:rPr>
      </w:pPr>
      <w:r w:rsidRPr="000F55CD">
        <w:rPr>
          <w:rFonts w:hAnsi="Times New Roman" w:cs="Times New Roman"/>
          <w:color w:val="000000"/>
          <w:sz w:val="24"/>
          <w:szCs w:val="24"/>
          <w:lang w:val="ru-RU"/>
        </w:rPr>
        <w:t>Фонд библиотеки формируется за счет федерального, областного, местного бюджетов.</w:t>
      </w:r>
    </w:p>
    <w:p w:rsidR="000F55CD" w:rsidRPr="000F55CD" w:rsidRDefault="000F55CD" w:rsidP="000F55CD">
      <w:pPr>
        <w:spacing w:before="100" w:after="100"/>
        <w:rPr>
          <w:rFonts w:hAnsi="Times New Roman" w:cs="Times New Roman"/>
          <w:color w:val="000000"/>
          <w:sz w:val="24"/>
          <w:szCs w:val="24"/>
          <w:lang w:val="ru-RU"/>
        </w:rPr>
      </w:pPr>
      <w:r w:rsidRPr="000F55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20. Состав фонда и его использование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5"/>
        <w:gridCol w:w="3626"/>
        <w:gridCol w:w="2727"/>
        <w:gridCol w:w="2654"/>
      </w:tblGrid>
      <w:tr w:rsidR="000F55CD" w:rsidRPr="00B7085E" w:rsidTr="000F55CD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5CD" w:rsidRPr="000F55CD" w:rsidRDefault="000F55CD" w:rsidP="000F55CD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F55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5CD" w:rsidRPr="000F55CD" w:rsidRDefault="000F55CD" w:rsidP="000F55CD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55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Видлитературы</w:t>
            </w:r>
            <w:proofErr w:type="spellEnd"/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5CD" w:rsidRPr="000F55CD" w:rsidRDefault="000F55CD" w:rsidP="000F55CD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55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Количествоединиц</w:t>
            </w:r>
            <w:proofErr w:type="spellEnd"/>
            <w:r w:rsidRPr="000F55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0F55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фонде</w:t>
            </w:r>
            <w:proofErr w:type="spellEnd"/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5CD" w:rsidRPr="000F55CD" w:rsidRDefault="000F55CD" w:rsidP="000F55CD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55C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Сколько экземпляров выдавалось за год</w:t>
            </w:r>
          </w:p>
        </w:tc>
      </w:tr>
      <w:tr w:rsidR="000F55CD" w:rsidRPr="000F55CD" w:rsidTr="000F55CD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5CD" w:rsidRPr="000F55CD" w:rsidRDefault="000F55CD" w:rsidP="000F55CD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F55CD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5CD" w:rsidRPr="000F55CD" w:rsidRDefault="000F55CD" w:rsidP="000F55CD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55CD">
              <w:rPr>
                <w:rFonts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5CD" w:rsidRPr="000F55CD" w:rsidRDefault="000F55CD" w:rsidP="000F55CD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F55CD">
              <w:rPr>
                <w:rFonts w:hAnsi="Times New Roman" w:cs="Times New Roman"/>
                <w:color w:val="000000"/>
                <w:sz w:val="24"/>
                <w:szCs w:val="24"/>
              </w:rPr>
              <w:t>3139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5CD" w:rsidRPr="000F55CD" w:rsidRDefault="000F55CD" w:rsidP="000F55CD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F55CD">
              <w:rPr>
                <w:rFonts w:hAnsi="Times New Roman" w:cs="Times New Roman"/>
                <w:color w:val="000000"/>
                <w:sz w:val="24"/>
                <w:szCs w:val="24"/>
              </w:rPr>
              <w:t>3020</w:t>
            </w:r>
          </w:p>
        </w:tc>
      </w:tr>
      <w:tr w:rsidR="000F55CD" w:rsidRPr="000F55CD" w:rsidTr="000F55CD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5CD" w:rsidRPr="000F55CD" w:rsidRDefault="000F55CD" w:rsidP="000F55CD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F55CD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5CD" w:rsidRPr="000F55CD" w:rsidRDefault="000F55CD" w:rsidP="000F55CD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55CD"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Педагогическая</w:t>
            </w:r>
            <w:proofErr w:type="spellEnd"/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5CD" w:rsidRPr="000F55CD" w:rsidRDefault="000F55CD" w:rsidP="000F55CD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F55CD">
              <w:rPr>
                <w:rFonts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5CD" w:rsidRPr="000F55CD" w:rsidRDefault="000F55CD" w:rsidP="000F55CD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F55CD">
              <w:rPr>
                <w:rFonts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0F55CD" w:rsidRPr="000F55CD" w:rsidTr="000F55CD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5CD" w:rsidRPr="000F55CD" w:rsidRDefault="000F55CD" w:rsidP="000F55CD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F55CD"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5CD" w:rsidRPr="000F55CD" w:rsidRDefault="000F55CD" w:rsidP="000F55CD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55CD"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Художественная</w:t>
            </w:r>
            <w:proofErr w:type="spellEnd"/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5CD" w:rsidRPr="000F55CD" w:rsidRDefault="000F55CD" w:rsidP="000F55CD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F55CD">
              <w:rPr>
                <w:rFonts w:hAnsi="Times New Roman" w:cs="Times New Roman"/>
                <w:color w:val="000000"/>
                <w:sz w:val="24"/>
                <w:szCs w:val="24"/>
              </w:rPr>
              <w:t>2424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5CD" w:rsidRPr="000F55CD" w:rsidRDefault="000F55CD" w:rsidP="000F55CD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F55CD">
              <w:rPr>
                <w:rFonts w:hAnsi="Times New Roman" w:cs="Times New Roman"/>
                <w:color w:val="000000"/>
                <w:sz w:val="24"/>
                <w:szCs w:val="24"/>
              </w:rPr>
              <w:t>1600</w:t>
            </w:r>
          </w:p>
        </w:tc>
      </w:tr>
      <w:tr w:rsidR="000F55CD" w:rsidRPr="000F55CD" w:rsidTr="000F55CD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5CD" w:rsidRPr="000F55CD" w:rsidRDefault="000F55CD" w:rsidP="000F55CD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F55CD"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5CD" w:rsidRPr="000F55CD" w:rsidRDefault="000F55CD" w:rsidP="000F55CD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55CD">
              <w:rPr>
                <w:rFonts w:hAnsi="Times New Roman" w:cs="Times New Roman"/>
                <w:color w:val="000000"/>
                <w:sz w:val="24"/>
                <w:szCs w:val="24"/>
              </w:rPr>
              <w:t>Справочная</w:t>
            </w:r>
            <w:proofErr w:type="spellEnd"/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5CD" w:rsidRPr="000F55CD" w:rsidRDefault="000F55CD" w:rsidP="000F55CD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F55CD">
              <w:rPr>
                <w:rFonts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5CD" w:rsidRPr="000F55CD" w:rsidRDefault="000F55CD" w:rsidP="000F55CD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F55CD">
              <w:rPr>
                <w:rFonts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0F55CD" w:rsidRPr="000F55CD" w:rsidTr="000F55CD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5CD" w:rsidRPr="000F55CD" w:rsidRDefault="000F55CD" w:rsidP="000F55CD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F55CD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5CD" w:rsidRPr="000F55CD" w:rsidRDefault="000F55CD" w:rsidP="000F55CD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55CD">
              <w:rPr>
                <w:rFonts w:hAnsi="Times New Roman" w:cs="Times New Roman"/>
                <w:color w:val="000000"/>
                <w:sz w:val="24"/>
                <w:szCs w:val="24"/>
              </w:rPr>
              <w:t>Языковедение</w:t>
            </w:r>
            <w:proofErr w:type="spellEnd"/>
            <w:r w:rsidRPr="000F55C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F55CD">
              <w:rPr>
                <w:rFonts w:hAnsi="Times New Roman" w:cs="Times New Roman"/>
                <w:color w:val="000000"/>
                <w:sz w:val="24"/>
                <w:szCs w:val="24"/>
              </w:rPr>
              <w:t>литературоведение</w:t>
            </w:r>
            <w:proofErr w:type="spellEnd"/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5CD" w:rsidRPr="000F55CD" w:rsidRDefault="000F55CD" w:rsidP="000F55CD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F55CD">
              <w:rPr>
                <w:rFonts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5CD" w:rsidRPr="000F55CD" w:rsidRDefault="000F55CD" w:rsidP="000F55CD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F55CD">
              <w:rPr>
                <w:rFonts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  <w:tr w:rsidR="000F55CD" w:rsidRPr="000F55CD" w:rsidTr="000F55CD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5CD" w:rsidRPr="000F55CD" w:rsidRDefault="000F55CD" w:rsidP="000F55CD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F55CD"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5CD" w:rsidRPr="000F55CD" w:rsidRDefault="000F55CD" w:rsidP="000F55CD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55CD">
              <w:rPr>
                <w:rFonts w:hAnsi="Times New Roman" w:cs="Times New Roman"/>
                <w:color w:val="000000"/>
                <w:sz w:val="24"/>
                <w:szCs w:val="24"/>
              </w:rPr>
              <w:t>Естественно-научная</w:t>
            </w:r>
            <w:proofErr w:type="spellEnd"/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5CD" w:rsidRPr="000F55CD" w:rsidRDefault="000F55CD" w:rsidP="000F55CD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F55CD">
              <w:rPr>
                <w:rFonts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5CD" w:rsidRPr="000F55CD" w:rsidRDefault="000F55CD" w:rsidP="000F55CD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F55CD">
              <w:rPr>
                <w:rFonts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0F55CD" w:rsidRPr="000F55CD" w:rsidTr="000F55CD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5CD" w:rsidRPr="000F55CD" w:rsidRDefault="000F55CD" w:rsidP="000F55CD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F55CD"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5CD" w:rsidRPr="000F55CD" w:rsidRDefault="000F55CD" w:rsidP="000F55CD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55CD">
              <w:rPr>
                <w:rFonts w:hAnsi="Times New Roman" w:cs="Times New Roman"/>
                <w:color w:val="000000"/>
                <w:sz w:val="24"/>
                <w:szCs w:val="24"/>
              </w:rPr>
              <w:t>Техническая</w:t>
            </w:r>
            <w:proofErr w:type="spellEnd"/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5CD" w:rsidRPr="000F55CD" w:rsidRDefault="000F55CD" w:rsidP="000F55CD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F55CD"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5CD" w:rsidRPr="000F55CD" w:rsidRDefault="000F55CD" w:rsidP="000F55CD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F55CD"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0F55CD" w:rsidRPr="000F55CD" w:rsidTr="000F55CD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5CD" w:rsidRPr="000F55CD" w:rsidRDefault="000F55CD" w:rsidP="000F55CD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F55CD"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5CD" w:rsidRPr="000F55CD" w:rsidRDefault="000F55CD" w:rsidP="000F55CD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55CD">
              <w:rPr>
                <w:rFonts w:hAnsi="Times New Roman" w:cs="Times New Roman"/>
                <w:color w:val="000000"/>
                <w:sz w:val="24"/>
                <w:szCs w:val="24"/>
              </w:rPr>
              <w:t>Общественно-политическая</w:t>
            </w:r>
            <w:proofErr w:type="spellEnd"/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5CD" w:rsidRPr="000F55CD" w:rsidRDefault="000F55CD" w:rsidP="000F55CD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F55CD">
              <w:rPr>
                <w:rFonts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5CD" w:rsidRPr="000F55CD" w:rsidRDefault="000F55CD" w:rsidP="000F55CD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F55CD"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</w:tbl>
    <w:p w:rsidR="00B226E2" w:rsidRDefault="009838B6" w:rsidP="005C5C80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b/>
          <w:bCs/>
          <w:color w:val="000000"/>
          <w:sz w:val="24"/>
          <w:szCs w:val="24"/>
        </w:rPr>
        <w:t>IX</w:t>
      </w:r>
      <w:r>
        <w:rPr>
          <w:rFonts w:cs="Times New Roman"/>
          <w:b/>
          <w:bCs/>
          <w:color w:val="000000"/>
          <w:sz w:val="24"/>
          <w:szCs w:val="24"/>
          <w:lang w:val="ru-RU"/>
        </w:rPr>
        <w:t>. ОЦЕНКА МАТЕРИАЛЬНО-ТЕХНИЧЕСКОЙ БАЗЫ</w:t>
      </w:r>
    </w:p>
    <w:p w:rsidR="00B226E2" w:rsidRDefault="009838B6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 xml:space="preserve">Материально-техническое обеспечение Школы позволяет реализовывать в полной мере образовательные </w:t>
      </w:r>
      <w:r w:rsidR="000F55CD">
        <w:rPr>
          <w:rFonts w:cs="Times New Roman"/>
          <w:color w:val="000000"/>
          <w:sz w:val="24"/>
          <w:szCs w:val="24"/>
          <w:lang w:val="ru-RU"/>
        </w:rPr>
        <w:t>программы. В Школе оборудованы 13 учебных кабинета, 11</w:t>
      </w:r>
      <w:r>
        <w:rPr>
          <w:rFonts w:cs="Times New Roman"/>
          <w:color w:val="000000"/>
          <w:sz w:val="24"/>
          <w:szCs w:val="24"/>
          <w:lang w:val="ru-RU"/>
        </w:rPr>
        <w:t xml:space="preserve"> из них оснащен современной мультимедийной техникой, в том числе:</w:t>
      </w:r>
    </w:p>
    <w:p w:rsidR="00B226E2" w:rsidRDefault="009838B6">
      <w:pPr>
        <w:numPr>
          <w:ilvl w:val="0"/>
          <w:numId w:val="19"/>
        </w:numPr>
        <w:spacing w:before="280"/>
        <w:ind w:left="780" w:right="180"/>
        <w:contextualSpacing/>
        <w:rPr>
          <w:rFonts w:cs="Times New Roman"/>
          <w:color w:val="000000"/>
          <w:sz w:val="24"/>
          <w:szCs w:val="24"/>
        </w:rPr>
      </w:pPr>
      <w:proofErr w:type="spellStart"/>
      <w:r>
        <w:rPr>
          <w:rFonts w:cs="Times New Roman"/>
          <w:color w:val="000000"/>
          <w:sz w:val="24"/>
          <w:szCs w:val="24"/>
        </w:rPr>
        <w:t>лабораторияпофизике</w:t>
      </w:r>
      <w:proofErr w:type="spellEnd"/>
      <w:r>
        <w:rPr>
          <w:rFonts w:cs="Times New Roman"/>
          <w:color w:val="000000"/>
          <w:sz w:val="24"/>
          <w:szCs w:val="24"/>
        </w:rPr>
        <w:t>;</w:t>
      </w:r>
    </w:p>
    <w:p w:rsidR="00B226E2" w:rsidRPr="000F55CD" w:rsidRDefault="000F55CD" w:rsidP="000F55CD">
      <w:pPr>
        <w:numPr>
          <w:ilvl w:val="0"/>
          <w:numId w:val="19"/>
        </w:numPr>
        <w:spacing w:before="280"/>
        <w:ind w:left="780" w:right="180"/>
        <w:contextualSpacing/>
        <w:rPr>
          <w:rFonts w:cs="Times New Roman"/>
          <w:color w:val="000000"/>
          <w:sz w:val="24"/>
          <w:szCs w:val="24"/>
          <w:lang w:val="ru-RU"/>
        </w:rPr>
      </w:pPr>
      <w:r w:rsidRPr="000F55CD">
        <w:rPr>
          <w:rFonts w:cs="Times New Roman"/>
          <w:color w:val="000000"/>
          <w:sz w:val="24"/>
          <w:szCs w:val="24"/>
          <w:lang w:val="ru-RU"/>
        </w:rPr>
        <w:t>лаборатория по химии и биологии;</w:t>
      </w:r>
    </w:p>
    <w:p w:rsidR="00B226E2" w:rsidRDefault="000F55CD">
      <w:pPr>
        <w:numPr>
          <w:ilvl w:val="0"/>
          <w:numId w:val="19"/>
        </w:numPr>
        <w:spacing w:before="280"/>
        <w:ind w:left="780" w:right="180"/>
        <w:contextualSpacing/>
        <w:rPr>
          <w:rFonts w:cs="Times New Roman"/>
          <w:color w:val="000000"/>
          <w:sz w:val="24"/>
          <w:szCs w:val="24"/>
        </w:rPr>
      </w:pPr>
      <w:proofErr w:type="spellStart"/>
      <w:r>
        <w:rPr>
          <w:rFonts w:cs="Times New Roman"/>
          <w:color w:val="000000"/>
          <w:sz w:val="24"/>
          <w:szCs w:val="24"/>
        </w:rPr>
        <w:t>компьютерныйкласс</w:t>
      </w:r>
      <w:proofErr w:type="spellEnd"/>
      <w:r w:rsidR="009838B6">
        <w:rPr>
          <w:rFonts w:cs="Times New Roman"/>
          <w:color w:val="000000"/>
          <w:sz w:val="24"/>
          <w:szCs w:val="24"/>
        </w:rPr>
        <w:t>;</w:t>
      </w:r>
    </w:p>
    <w:p w:rsidR="00B226E2" w:rsidRDefault="009838B6" w:rsidP="00126C75">
      <w:pPr>
        <w:numPr>
          <w:ilvl w:val="0"/>
          <w:numId w:val="19"/>
        </w:numPr>
        <w:spacing w:before="280"/>
        <w:ind w:left="780" w:right="180"/>
        <w:contextualSpacing/>
        <w:rPr>
          <w:rFonts w:cs="Times New Roman"/>
          <w:color w:val="000000"/>
          <w:sz w:val="24"/>
          <w:szCs w:val="24"/>
        </w:rPr>
      </w:pPr>
      <w:proofErr w:type="spellStart"/>
      <w:r>
        <w:rPr>
          <w:rFonts w:cs="Times New Roman"/>
          <w:color w:val="000000"/>
          <w:sz w:val="24"/>
          <w:szCs w:val="24"/>
        </w:rPr>
        <w:t>столярнаямастерская</w:t>
      </w:r>
      <w:proofErr w:type="spellEnd"/>
      <w:r>
        <w:rPr>
          <w:rFonts w:cs="Times New Roman"/>
          <w:color w:val="000000"/>
          <w:sz w:val="24"/>
          <w:szCs w:val="24"/>
        </w:rPr>
        <w:t>;</w:t>
      </w:r>
    </w:p>
    <w:p w:rsidR="00126C75" w:rsidRPr="00126C75" w:rsidRDefault="00126C75" w:rsidP="00126C75">
      <w:pPr>
        <w:spacing w:before="280"/>
        <w:ind w:left="780" w:right="180"/>
        <w:contextualSpacing/>
        <w:rPr>
          <w:rFonts w:cs="Times New Roman"/>
          <w:color w:val="000000"/>
          <w:sz w:val="24"/>
          <w:szCs w:val="24"/>
        </w:rPr>
      </w:pPr>
    </w:p>
    <w:p w:rsidR="00B226E2" w:rsidRDefault="000F55CD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Вход в школу оборудован</w:t>
      </w:r>
      <w:r w:rsidR="009838B6">
        <w:rPr>
          <w:rFonts w:cs="Times New Roman"/>
          <w:color w:val="000000"/>
          <w:sz w:val="24"/>
          <w:szCs w:val="24"/>
          <w:lang w:val="ru-RU"/>
        </w:rPr>
        <w:t xml:space="preserve"> пандусом.</w:t>
      </w:r>
    </w:p>
    <w:p w:rsidR="00B226E2" w:rsidRDefault="000F55CD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lastRenderedPageBreak/>
        <w:t xml:space="preserve">На правом крыле школы спортивный зал, </w:t>
      </w:r>
      <w:r w:rsidR="009838B6">
        <w:rPr>
          <w:rFonts w:cs="Times New Roman"/>
          <w:color w:val="000000"/>
          <w:sz w:val="24"/>
          <w:szCs w:val="24"/>
          <w:lang w:val="ru-RU"/>
        </w:rPr>
        <w:t>столовая и пищеблок.</w:t>
      </w:r>
    </w:p>
    <w:p w:rsidR="00B226E2" w:rsidRDefault="009838B6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 xml:space="preserve">Асфальтированная площадка для игр на территории Школы оборудована полосой препятствий: металлические шесты, две лестницы, лабиринт. </w:t>
      </w:r>
    </w:p>
    <w:p w:rsidR="00B226E2" w:rsidRDefault="009838B6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.Анализ материально-технического обеспечения Школы показал наибольшие нарекания со стороны участников образовательных отношений в период работы Школы в дистанционном режиме – к материально-техническому обеспечению образовательного процесса в режиме онлайн. При этом педагоги на уровне выше среднего оценивают готовность материально-технической базы Школы для обучения в традиционном формате. Так, 65 процентов</w:t>
      </w:r>
      <w:r>
        <w:rPr>
          <w:rFonts w:cs="Times New Roman"/>
          <w:color w:val="000000"/>
          <w:sz w:val="24"/>
          <w:szCs w:val="24"/>
        </w:rPr>
        <w:t> </w:t>
      </w:r>
      <w:r>
        <w:rPr>
          <w:rFonts w:cs="Times New Roman"/>
          <w:color w:val="000000"/>
          <w:sz w:val="24"/>
          <w:szCs w:val="24"/>
          <w:lang w:val="ru-RU"/>
        </w:rPr>
        <w:t>опрошенных отмечают наличие в Школе компьютерной техники, образовательных онлайн-платформ, доступ к интернету и пр. При этом 32 процента</w:t>
      </w:r>
      <w:r>
        <w:rPr>
          <w:rFonts w:cs="Times New Roman"/>
          <w:color w:val="000000"/>
          <w:sz w:val="24"/>
          <w:szCs w:val="24"/>
        </w:rPr>
        <w:t> </w:t>
      </w:r>
      <w:r>
        <w:rPr>
          <w:rFonts w:cs="Times New Roman"/>
          <w:color w:val="000000"/>
          <w:sz w:val="24"/>
          <w:szCs w:val="24"/>
          <w:lang w:val="ru-RU"/>
        </w:rPr>
        <w:t>педагогов считают, что Школа имеет соответствующие требованиям ФГОС и современным требованиям условия, необходимые для организации образовательного процесса в очном и дистанционном формате, материально-техническую базу для работы. Однако стоит отметить, что 13 процентов</w:t>
      </w:r>
      <w:r>
        <w:rPr>
          <w:rFonts w:cs="Times New Roman"/>
          <w:color w:val="000000"/>
          <w:sz w:val="24"/>
          <w:szCs w:val="24"/>
        </w:rPr>
        <w:t> </w:t>
      </w:r>
      <w:r>
        <w:rPr>
          <w:rFonts w:cs="Times New Roman"/>
          <w:color w:val="000000"/>
          <w:sz w:val="24"/>
          <w:szCs w:val="24"/>
          <w:lang w:val="ru-RU"/>
        </w:rPr>
        <w:t>педагогов считают, что материально-техническая база Школы частично готова к реализации программ в дистанционном или смешанном формате. 35 процентов</w:t>
      </w:r>
      <w:r>
        <w:rPr>
          <w:rFonts w:cs="Times New Roman"/>
          <w:color w:val="000000"/>
          <w:sz w:val="24"/>
          <w:szCs w:val="24"/>
        </w:rPr>
        <w:t> </w:t>
      </w:r>
      <w:r>
        <w:rPr>
          <w:rFonts w:cs="Times New Roman"/>
          <w:color w:val="000000"/>
          <w:sz w:val="24"/>
          <w:szCs w:val="24"/>
          <w:lang w:val="ru-RU"/>
        </w:rPr>
        <w:t>опрошенных педагогов и 28 процентов</w:t>
      </w:r>
      <w:r>
        <w:rPr>
          <w:rFonts w:cs="Times New Roman"/>
          <w:color w:val="000000"/>
          <w:sz w:val="24"/>
          <w:szCs w:val="24"/>
        </w:rPr>
        <w:t> </w:t>
      </w:r>
      <w:r>
        <w:rPr>
          <w:rFonts w:cs="Times New Roman"/>
          <w:color w:val="000000"/>
          <w:sz w:val="24"/>
          <w:szCs w:val="24"/>
          <w:lang w:val="ru-RU"/>
        </w:rPr>
        <w:t>родителей, включая их детей, отметили нестабильность подачи интернета.</w:t>
      </w:r>
    </w:p>
    <w:p w:rsidR="00B226E2" w:rsidRDefault="009838B6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Обозначенные проблемы в материально-техническом обеспечении образовательного процесса в дистанционном или смешанном формате требуют тщательного изучения потребности Школы в материально-технических ресурсах. Для чего администрацией будет подготовлен отчет по оснащенности Школы и план развития цифровой среды.</w:t>
      </w:r>
    </w:p>
    <w:p w:rsidR="00B226E2" w:rsidRDefault="009838B6" w:rsidP="005C5C80">
      <w:pPr>
        <w:spacing w:before="280" w:after="280" w:line="600" w:lineRule="atLeast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  <w:r w:rsidRPr="005C5C80">
        <w:rPr>
          <w:b/>
          <w:bCs/>
          <w:color w:val="252525"/>
          <w:spacing w:val="-2"/>
          <w:sz w:val="28"/>
          <w:szCs w:val="28"/>
          <w:lang w:val="ru-RU"/>
        </w:rPr>
        <w:t>СТАТИСТИЧЕСКАЯ ЧАСТЬ</w:t>
      </w:r>
    </w:p>
    <w:p w:rsidR="002644B0" w:rsidRPr="007D594B" w:rsidRDefault="002644B0" w:rsidP="002644B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D59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2644B0" w:rsidRPr="00A17BD6" w:rsidRDefault="002644B0" w:rsidP="00A17BD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D594B">
        <w:rPr>
          <w:rFonts w:hAnsi="Times New Roman" w:cs="Times New Roman"/>
          <w:color w:val="000000"/>
          <w:sz w:val="24"/>
          <w:szCs w:val="24"/>
          <w:lang w:val="ru-RU"/>
        </w:rPr>
        <w:t>Данные приведены по состоянию на 31 декабря 2020 года.</w:t>
      </w:r>
    </w:p>
    <w:p w:rsidR="002644B0" w:rsidRPr="002644B0" w:rsidRDefault="002644B0" w:rsidP="002644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C7814">
        <w:rPr>
          <w:rFonts w:ascii="Times New Roman" w:hAnsi="Times New Roman" w:cs="Times New Roman"/>
          <w:sz w:val="24"/>
          <w:szCs w:val="24"/>
        </w:rPr>
        <w:t>ПОКАЗАТЕЛИ</w:t>
      </w:r>
    </w:p>
    <w:p w:rsidR="002644B0" w:rsidRPr="002644B0" w:rsidRDefault="002644B0" w:rsidP="002644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44B0">
        <w:rPr>
          <w:rFonts w:ascii="Times New Roman" w:hAnsi="Times New Roman" w:cs="Times New Roman"/>
          <w:sz w:val="24"/>
          <w:szCs w:val="24"/>
        </w:rPr>
        <w:t>ДЕЯТЕЛЬНОСТИ ДОШКОЛЬНОЙ ОБРАЗОВАТЕЛЬНОЙ ОРГАНИЗАЦИИ,</w:t>
      </w:r>
    </w:p>
    <w:p w:rsidR="002644B0" w:rsidRPr="002644B0" w:rsidRDefault="002644B0" w:rsidP="002644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44B0">
        <w:rPr>
          <w:rFonts w:ascii="Times New Roman" w:hAnsi="Times New Roman" w:cs="Times New Roman"/>
          <w:sz w:val="24"/>
          <w:szCs w:val="24"/>
        </w:rPr>
        <w:t>ПОДЛЕЖАЩЕЙ САМООБСЛЕДОВАНИЮ</w:t>
      </w:r>
    </w:p>
    <w:p w:rsidR="002644B0" w:rsidRPr="002644B0" w:rsidRDefault="002644B0" w:rsidP="002644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52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"/>
        <w:gridCol w:w="6112"/>
        <w:gridCol w:w="1417"/>
        <w:gridCol w:w="1560"/>
      </w:tblGrid>
      <w:tr w:rsidR="002644B0" w:rsidRPr="002644B0" w:rsidTr="002644B0">
        <w:tc>
          <w:tcPr>
            <w:tcW w:w="963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6112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2644B0" w:rsidRPr="002644B0" w:rsidTr="002644B0">
        <w:tc>
          <w:tcPr>
            <w:tcW w:w="963" w:type="dxa"/>
          </w:tcPr>
          <w:p w:rsidR="002644B0" w:rsidRPr="002644B0" w:rsidRDefault="002644B0" w:rsidP="00D153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12" w:type="dxa"/>
          </w:tcPr>
          <w:p w:rsidR="002644B0" w:rsidRPr="002644B0" w:rsidRDefault="002644B0" w:rsidP="00D153F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417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4B0" w:rsidRPr="002644B0" w:rsidTr="002644B0">
        <w:tc>
          <w:tcPr>
            <w:tcW w:w="963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112" w:type="dxa"/>
          </w:tcPr>
          <w:p w:rsidR="002644B0" w:rsidRPr="002644B0" w:rsidRDefault="002644B0" w:rsidP="00D1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17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644B0" w:rsidRPr="002644B0" w:rsidTr="002644B0">
        <w:tc>
          <w:tcPr>
            <w:tcW w:w="963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112" w:type="dxa"/>
          </w:tcPr>
          <w:p w:rsidR="002644B0" w:rsidRPr="002644B0" w:rsidRDefault="002644B0" w:rsidP="00D1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 xml:space="preserve">В режиме полного </w:t>
            </w:r>
            <w:proofErr w:type="gramStart"/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дня  (</w:t>
            </w:r>
            <w:proofErr w:type="gramEnd"/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8 - 12 часов)</w:t>
            </w:r>
          </w:p>
        </w:tc>
        <w:tc>
          <w:tcPr>
            <w:tcW w:w="1417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4B0" w:rsidRPr="002644B0" w:rsidTr="002644B0">
        <w:tc>
          <w:tcPr>
            <w:tcW w:w="963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112" w:type="dxa"/>
          </w:tcPr>
          <w:p w:rsidR="002644B0" w:rsidRPr="002644B0" w:rsidRDefault="002644B0" w:rsidP="00D1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417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644B0" w:rsidRPr="002644B0" w:rsidTr="002644B0">
        <w:tc>
          <w:tcPr>
            <w:tcW w:w="963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112" w:type="dxa"/>
          </w:tcPr>
          <w:p w:rsidR="002644B0" w:rsidRPr="002644B0" w:rsidRDefault="002644B0" w:rsidP="00D1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417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4B0" w:rsidRPr="002644B0" w:rsidTr="002644B0">
        <w:tc>
          <w:tcPr>
            <w:tcW w:w="963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6112" w:type="dxa"/>
          </w:tcPr>
          <w:p w:rsidR="002644B0" w:rsidRPr="002644B0" w:rsidRDefault="002644B0" w:rsidP="00D1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 xml:space="preserve">В форме семейного образования с психолого-педагогическим сопровождением на базе дошкольной </w:t>
            </w:r>
            <w:r w:rsidRPr="00264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организации</w:t>
            </w:r>
          </w:p>
        </w:tc>
        <w:tc>
          <w:tcPr>
            <w:tcW w:w="1417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560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4B0" w:rsidRPr="002644B0" w:rsidTr="002644B0">
        <w:tc>
          <w:tcPr>
            <w:tcW w:w="963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112" w:type="dxa"/>
          </w:tcPr>
          <w:p w:rsidR="002644B0" w:rsidRPr="002644B0" w:rsidRDefault="002644B0" w:rsidP="00D1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417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644B0" w:rsidRPr="002644B0" w:rsidTr="002644B0">
        <w:tc>
          <w:tcPr>
            <w:tcW w:w="963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112" w:type="dxa"/>
          </w:tcPr>
          <w:p w:rsidR="002644B0" w:rsidRPr="002644B0" w:rsidRDefault="002644B0" w:rsidP="00D1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417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2644B0" w:rsidRPr="002644B0" w:rsidTr="002644B0">
        <w:tc>
          <w:tcPr>
            <w:tcW w:w="963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112" w:type="dxa"/>
          </w:tcPr>
          <w:p w:rsidR="002644B0" w:rsidRPr="002644B0" w:rsidRDefault="002644B0" w:rsidP="00D1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17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4B0" w:rsidRPr="002644B0" w:rsidTr="002644B0">
        <w:tc>
          <w:tcPr>
            <w:tcW w:w="963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6112" w:type="dxa"/>
          </w:tcPr>
          <w:p w:rsidR="002644B0" w:rsidRPr="002644B0" w:rsidRDefault="002644B0" w:rsidP="00D1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417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4B0" w:rsidRPr="002644B0" w:rsidTr="002644B0">
        <w:tc>
          <w:tcPr>
            <w:tcW w:w="963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6112" w:type="dxa"/>
          </w:tcPr>
          <w:p w:rsidR="002644B0" w:rsidRPr="002644B0" w:rsidRDefault="002644B0" w:rsidP="00D1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417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4B0" w:rsidRPr="002644B0" w:rsidTr="002644B0">
        <w:tc>
          <w:tcPr>
            <w:tcW w:w="963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6112" w:type="dxa"/>
          </w:tcPr>
          <w:p w:rsidR="002644B0" w:rsidRPr="002644B0" w:rsidRDefault="002644B0" w:rsidP="00D1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417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4B0" w:rsidRPr="002644B0" w:rsidTr="002644B0">
        <w:tc>
          <w:tcPr>
            <w:tcW w:w="963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112" w:type="dxa"/>
          </w:tcPr>
          <w:p w:rsidR="002644B0" w:rsidRPr="002644B0" w:rsidRDefault="002644B0" w:rsidP="00D1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17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4B0" w:rsidRPr="002644B0" w:rsidTr="002644B0">
        <w:tc>
          <w:tcPr>
            <w:tcW w:w="963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6112" w:type="dxa"/>
          </w:tcPr>
          <w:p w:rsidR="002644B0" w:rsidRPr="002644B0" w:rsidRDefault="002644B0" w:rsidP="00D1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417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4B0" w:rsidRPr="002644B0" w:rsidTr="002644B0">
        <w:tc>
          <w:tcPr>
            <w:tcW w:w="963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6112" w:type="dxa"/>
          </w:tcPr>
          <w:p w:rsidR="002644B0" w:rsidRPr="002644B0" w:rsidRDefault="002644B0" w:rsidP="00D1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417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40/100%</w:t>
            </w:r>
          </w:p>
        </w:tc>
      </w:tr>
      <w:tr w:rsidR="002644B0" w:rsidRPr="002644B0" w:rsidTr="002644B0">
        <w:tc>
          <w:tcPr>
            <w:tcW w:w="963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6112" w:type="dxa"/>
          </w:tcPr>
          <w:p w:rsidR="002644B0" w:rsidRPr="002644B0" w:rsidRDefault="002644B0" w:rsidP="00D1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417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4B0" w:rsidRPr="002644B0" w:rsidTr="002644B0">
        <w:tc>
          <w:tcPr>
            <w:tcW w:w="963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112" w:type="dxa"/>
          </w:tcPr>
          <w:p w:rsidR="002644B0" w:rsidRPr="002644B0" w:rsidRDefault="002644B0" w:rsidP="00D1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17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560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2644B0" w:rsidRPr="002644B0" w:rsidTr="002644B0">
        <w:tc>
          <w:tcPr>
            <w:tcW w:w="963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112" w:type="dxa"/>
          </w:tcPr>
          <w:p w:rsidR="002644B0" w:rsidRPr="002644B0" w:rsidRDefault="002644B0" w:rsidP="00D1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417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44B0" w:rsidRPr="002644B0" w:rsidTr="002644B0">
        <w:tc>
          <w:tcPr>
            <w:tcW w:w="963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6112" w:type="dxa"/>
          </w:tcPr>
          <w:p w:rsidR="002644B0" w:rsidRPr="002644B0" w:rsidRDefault="002644B0" w:rsidP="00D1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17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2/100%</w:t>
            </w:r>
          </w:p>
        </w:tc>
      </w:tr>
      <w:tr w:rsidR="002644B0" w:rsidRPr="002644B0" w:rsidTr="002644B0">
        <w:tc>
          <w:tcPr>
            <w:tcW w:w="963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6112" w:type="dxa"/>
          </w:tcPr>
          <w:p w:rsidR="002644B0" w:rsidRPr="002644B0" w:rsidRDefault="002644B0" w:rsidP="00D1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17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2/100%</w:t>
            </w:r>
          </w:p>
        </w:tc>
      </w:tr>
      <w:tr w:rsidR="002644B0" w:rsidRPr="002644B0" w:rsidTr="002644B0">
        <w:tc>
          <w:tcPr>
            <w:tcW w:w="963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6112" w:type="dxa"/>
          </w:tcPr>
          <w:p w:rsidR="002644B0" w:rsidRPr="002644B0" w:rsidRDefault="002644B0" w:rsidP="00D1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17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4B0" w:rsidRPr="002644B0" w:rsidTr="002644B0">
        <w:tc>
          <w:tcPr>
            <w:tcW w:w="963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6112" w:type="dxa"/>
          </w:tcPr>
          <w:p w:rsidR="002644B0" w:rsidRPr="002644B0" w:rsidRDefault="002644B0" w:rsidP="00D1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17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4B0" w:rsidRPr="002644B0" w:rsidTr="002644B0">
        <w:tc>
          <w:tcPr>
            <w:tcW w:w="963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112" w:type="dxa"/>
          </w:tcPr>
          <w:p w:rsidR="002644B0" w:rsidRPr="002644B0" w:rsidRDefault="002644B0" w:rsidP="00D1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1/100% (соответствие)</w:t>
            </w:r>
          </w:p>
        </w:tc>
      </w:tr>
      <w:tr w:rsidR="002644B0" w:rsidRPr="002644B0" w:rsidTr="002644B0">
        <w:tc>
          <w:tcPr>
            <w:tcW w:w="963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1.8.1</w:t>
            </w:r>
          </w:p>
        </w:tc>
        <w:tc>
          <w:tcPr>
            <w:tcW w:w="6112" w:type="dxa"/>
          </w:tcPr>
          <w:p w:rsidR="002644B0" w:rsidRPr="002644B0" w:rsidRDefault="002644B0" w:rsidP="00D1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7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4B0" w:rsidRPr="002644B0" w:rsidTr="002644B0">
        <w:tc>
          <w:tcPr>
            <w:tcW w:w="963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6112" w:type="dxa"/>
          </w:tcPr>
          <w:p w:rsidR="002644B0" w:rsidRPr="002644B0" w:rsidRDefault="002644B0" w:rsidP="00D1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7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4B0" w:rsidRPr="002644B0" w:rsidTr="002644B0">
        <w:tc>
          <w:tcPr>
            <w:tcW w:w="963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112" w:type="dxa"/>
          </w:tcPr>
          <w:p w:rsidR="002644B0" w:rsidRPr="002644B0" w:rsidRDefault="002644B0" w:rsidP="00D1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4B0" w:rsidRPr="002644B0" w:rsidTr="002644B0">
        <w:tc>
          <w:tcPr>
            <w:tcW w:w="963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6112" w:type="dxa"/>
          </w:tcPr>
          <w:p w:rsidR="002644B0" w:rsidRPr="002644B0" w:rsidRDefault="002644B0" w:rsidP="00D1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417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1/100%</w:t>
            </w:r>
          </w:p>
        </w:tc>
      </w:tr>
      <w:tr w:rsidR="002644B0" w:rsidRPr="002644B0" w:rsidTr="002644B0">
        <w:tc>
          <w:tcPr>
            <w:tcW w:w="963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6112" w:type="dxa"/>
          </w:tcPr>
          <w:p w:rsidR="002644B0" w:rsidRPr="002644B0" w:rsidRDefault="002644B0" w:rsidP="00D1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417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4B0" w:rsidRPr="002644B0" w:rsidTr="002644B0">
        <w:tc>
          <w:tcPr>
            <w:tcW w:w="963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112" w:type="dxa"/>
          </w:tcPr>
          <w:p w:rsidR="002644B0" w:rsidRPr="002644B0" w:rsidRDefault="002644B0" w:rsidP="00D1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7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1/100%</w:t>
            </w:r>
          </w:p>
        </w:tc>
      </w:tr>
      <w:tr w:rsidR="002644B0" w:rsidRPr="002644B0" w:rsidTr="002644B0">
        <w:tc>
          <w:tcPr>
            <w:tcW w:w="963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112" w:type="dxa"/>
          </w:tcPr>
          <w:p w:rsidR="002644B0" w:rsidRPr="002644B0" w:rsidRDefault="002644B0" w:rsidP="00D1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7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4B0" w:rsidRPr="002644B0" w:rsidTr="002644B0">
        <w:tc>
          <w:tcPr>
            <w:tcW w:w="963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112" w:type="dxa"/>
          </w:tcPr>
          <w:p w:rsidR="002644B0" w:rsidRPr="002644B0" w:rsidRDefault="002644B0" w:rsidP="00D1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1/100%</w:t>
            </w:r>
          </w:p>
        </w:tc>
      </w:tr>
      <w:tr w:rsidR="002644B0" w:rsidRPr="002644B0" w:rsidTr="002644B0">
        <w:tc>
          <w:tcPr>
            <w:tcW w:w="963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112" w:type="dxa"/>
          </w:tcPr>
          <w:p w:rsidR="002644B0" w:rsidRPr="002644B0" w:rsidRDefault="002644B0" w:rsidP="00D153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1/100%</w:t>
            </w:r>
          </w:p>
        </w:tc>
      </w:tr>
      <w:tr w:rsidR="002644B0" w:rsidRPr="002644B0" w:rsidTr="002644B0">
        <w:tc>
          <w:tcPr>
            <w:tcW w:w="963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112" w:type="dxa"/>
          </w:tcPr>
          <w:p w:rsidR="002644B0" w:rsidRPr="002644B0" w:rsidRDefault="002644B0" w:rsidP="00D1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417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человек/человек</w:t>
            </w:r>
          </w:p>
        </w:tc>
        <w:tc>
          <w:tcPr>
            <w:tcW w:w="1560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</w:tr>
      <w:tr w:rsidR="002644B0" w:rsidRPr="00B7085E" w:rsidTr="002644B0">
        <w:tc>
          <w:tcPr>
            <w:tcW w:w="963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112" w:type="dxa"/>
          </w:tcPr>
          <w:p w:rsidR="002644B0" w:rsidRPr="002644B0" w:rsidRDefault="002644B0" w:rsidP="00D1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417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4B0" w:rsidRPr="002644B0" w:rsidTr="002644B0">
        <w:tc>
          <w:tcPr>
            <w:tcW w:w="963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6112" w:type="dxa"/>
          </w:tcPr>
          <w:p w:rsidR="002644B0" w:rsidRPr="002644B0" w:rsidRDefault="002644B0" w:rsidP="00D1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417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60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4B0" w:rsidRPr="002644B0" w:rsidTr="002644B0">
        <w:tc>
          <w:tcPr>
            <w:tcW w:w="963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6112" w:type="dxa"/>
          </w:tcPr>
          <w:p w:rsidR="002644B0" w:rsidRPr="002644B0" w:rsidRDefault="002644B0" w:rsidP="00D1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417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60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4B0" w:rsidRPr="002644B0" w:rsidTr="002644B0">
        <w:tc>
          <w:tcPr>
            <w:tcW w:w="963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6112" w:type="dxa"/>
          </w:tcPr>
          <w:p w:rsidR="002644B0" w:rsidRPr="002644B0" w:rsidRDefault="002644B0" w:rsidP="00D1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417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60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4B0" w:rsidRPr="002644B0" w:rsidTr="002644B0">
        <w:tc>
          <w:tcPr>
            <w:tcW w:w="963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6112" w:type="dxa"/>
          </w:tcPr>
          <w:p w:rsidR="002644B0" w:rsidRPr="002644B0" w:rsidRDefault="002644B0" w:rsidP="00D1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417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4B0" w:rsidRPr="002644B0" w:rsidTr="002644B0">
        <w:tc>
          <w:tcPr>
            <w:tcW w:w="963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6112" w:type="dxa"/>
          </w:tcPr>
          <w:p w:rsidR="002644B0" w:rsidRPr="002644B0" w:rsidRDefault="002644B0" w:rsidP="00D1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417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60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4B0" w:rsidRPr="002644B0" w:rsidTr="002644B0">
        <w:tc>
          <w:tcPr>
            <w:tcW w:w="963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6112" w:type="dxa"/>
          </w:tcPr>
          <w:p w:rsidR="002644B0" w:rsidRPr="002644B0" w:rsidRDefault="002644B0" w:rsidP="00D1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417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4B0" w:rsidRPr="002644B0" w:rsidTr="002644B0">
        <w:tc>
          <w:tcPr>
            <w:tcW w:w="963" w:type="dxa"/>
          </w:tcPr>
          <w:p w:rsidR="002644B0" w:rsidRPr="002644B0" w:rsidRDefault="002644B0" w:rsidP="00D153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112" w:type="dxa"/>
          </w:tcPr>
          <w:p w:rsidR="002644B0" w:rsidRPr="002644B0" w:rsidRDefault="002644B0" w:rsidP="00D1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417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4B0" w:rsidRPr="002644B0" w:rsidTr="002644B0">
        <w:tc>
          <w:tcPr>
            <w:tcW w:w="963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112" w:type="dxa"/>
          </w:tcPr>
          <w:p w:rsidR="002644B0" w:rsidRPr="002644B0" w:rsidRDefault="002644B0" w:rsidP="00D1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7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60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644B0" w:rsidRPr="002644B0" w:rsidTr="002644B0">
        <w:tc>
          <w:tcPr>
            <w:tcW w:w="963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112" w:type="dxa"/>
          </w:tcPr>
          <w:p w:rsidR="002644B0" w:rsidRPr="002644B0" w:rsidRDefault="002644B0" w:rsidP="00D1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417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60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4B0" w:rsidRPr="002644B0" w:rsidTr="002644B0">
        <w:tc>
          <w:tcPr>
            <w:tcW w:w="963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112" w:type="dxa"/>
          </w:tcPr>
          <w:p w:rsidR="002644B0" w:rsidRPr="002644B0" w:rsidRDefault="002644B0" w:rsidP="00D1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417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60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644B0" w:rsidRPr="002644B0" w:rsidTr="002644B0">
        <w:tc>
          <w:tcPr>
            <w:tcW w:w="963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112" w:type="dxa"/>
          </w:tcPr>
          <w:p w:rsidR="002644B0" w:rsidRPr="002644B0" w:rsidRDefault="002644B0" w:rsidP="00D1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417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60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4B0" w:rsidRPr="002644B0" w:rsidTr="002644B0">
        <w:tc>
          <w:tcPr>
            <w:tcW w:w="963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112" w:type="dxa"/>
          </w:tcPr>
          <w:p w:rsidR="002644B0" w:rsidRPr="002644B0" w:rsidRDefault="002644B0" w:rsidP="00D15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417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60" w:type="dxa"/>
          </w:tcPr>
          <w:p w:rsidR="002644B0" w:rsidRPr="002644B0" w:rsidRDefault="002644B0" w:rsidP="00D153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B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2644B0" w:rsidRDefault="002644B0" w:rsidP="002644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644B0" w:rsidRPr="003C7814" w:rsidRDefault="002644B0" w:rsidP="002644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C7814">
        <w:rPr>
          <w:rFonts w:ascii="Times New Roman" w:hAnsi="Times New Roman" w:cs="Times New Roman"/>
          <w:sz w:val="24"/>
          <w:szCs w:val="24"/>
        </w:rPr>
        <w:t>ПОКАЗАТЕЛИ</w:t>
      </w:r>
    </w:p>
    <w:p w:rsidR="00B226E2" w:rsidRDefault="002644B0" w:rsidP="002644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C7814">
        <w:rPr>
          <w:rFonts w:ascii="Times New Roman" w:hAnsi="Times New Roman" w:cs="Times New Roman"/>
          <w:sz w:val="24"/>
          <w:szCs w:val="24"/>
        </w:rPr>
        <w:t>ДЕЯТЕЛЬНОСТИ ОБРАЗОВАТЕЛЬНОЙ 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814">
        <w:rPr>
          <w:rFonts w:ascii="Times New Roman" w:hAnsi="Times New Roman" w:cs="Times New Roman"/>
          <w:sz w:val="24"/>
          <w:szCs w:val="24"/>
        </w:rPr>
        <w:t>ПОДЛЕЖАЩЕЙ САМООБСЛЕДОВАНИЮ</w:t>
      </w:r>
    </w:p>
    <w:p w:rsidR="002644B0" w:rsidRPr="002644B0" w:rsidRDefault="002644B0" w:rsidP="002644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77" w:type="dxa"/>
        <w:tblCellMar>
          <w:top w:w="75" w:type="dxa"/>
          <w:left w:w="75" w:type="dxa"/>
          <w:bottom w:w="75" w:type="dxa"/>
          <w:right w:w="75" w:type="dxa"/>
        </w:tblCellMar>
        <w:tblLook w:val="0600" w:firstRow="0" w:lastRow="0" w:firstColumn="0" w:lastColumn="0" w:noHBand="1" w:noVBand="1"/>
      </w:tblPr>
      <w:tblGrid>
        <w:gridCol w:w="6314"/>
        <w:gridCol w:w="1428"/>
        <w:gridCol w:w="1435"/>
      </w:tblGrid>
      <w:tr w:rsidR="00B226E2"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proofErr w:type="spellEnd"/>
            <w:r w:rsidR="002644B0">
              <w:rPr>
                <w:rFonts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</w:tr>
      <w:tr w:rsidR="00B226E2"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 w:rsidR="002644B0">
              <w:rPr>
                <w:rFonts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B226E2"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Общая</w:t>
            </w:r>
            <w:proofErr w:type="spellEnd"/>
            <w:r w:rsidR="002644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численность</w:t>
            </w:r>
            <w:proofErr w:type="spellEnd"/>
            <w:r w:rsidR="002644B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103</w:t>
            </w:r>
          </w:p>
        </w:tc>
      </w:tr>
      <w:tr w:rsidR="00B226E2"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38</w:t>
            </w:r>
          </w:p>
        </w:tc>
      </w:tr>
      <w:tr w:rsidR="00B226E2"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54</w:t>
            </w:r>
          </w:p>
        </w:tc>
      </w:tr>
      <w:tr w:rsidR="00B226E2"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</w:tr>
      <w:tr w:rsidR="00B226E2"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r>
              <w:rPr>
                <w:rFonts w:cs="Times New Roman"/>
                <w:color w:val="000000"/>
                <w:sz w:val="24"/>
                <w:szCs w:val="24"/>
              </w:rPr>
              <w:t>41 (49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>,4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B226E2"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Средний балл ГИА выпускников 9-го класса по русскому языку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–*</w:t>
            </w:r>
          </w:p>
        </w:tc>
      </w:tr>
      <w:tr w:rsidR="00B226E2"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Средний балл ГИА выпускников 9-го класса по математике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–*</w:t>
            </w:r>
          </w:p>
        </w:tc>
      </w:tr>
      <w:tr w:rsidR="00B226E2"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Средний балл ЕГЭ выпускников 11-го класса по русскому языку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67</w:t>
            </w:r>
          </w:p>
        </w:tc>
      </w:tr>
      <w:tr w:rsidR="00B226E2"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Средний балл ЕГЭ выпускников 11-го класса по математике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B226E2"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получили неудовлетворительные результаты на ГИА по русскому языку, от общей численности выпускников 9-го класса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B226E2"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выпускников 9-го класса, 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lastRenderedPageBreak/>
              <w:t>которые получили неудовлетворительные результаты на ГИА по математике, от общей численности выпускников 9-го класса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человек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0 (0%)</w:t>
            </w:r>
          </w:p>
        </w:tc>
      </w:tr>
      <w:tr w:rsidR="00B226E2"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получили результаты ниже установленного минимального количества баллов ЕГЭ по русскому языку, от общей численности выпускников 11-го класса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B226E2"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получили результаты ниже установленного минимального количества баллов ЕГЭ по математике, от общей численности выпускников 11-го класса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B226E2"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не получили аттестаты, от общей численности выпускников 9-го класса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B226E2"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не получили аттестаты, от общей численности выпускников 11-го класса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B226E2"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получили аттестаты с отличием, от общей численности выпускников 9-го класса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16,7</w:t>
            </w:r>
            <w:r>
              <w:rPr>
                <w:rFonts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B226E2"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получили аттестаты с отличием, от общей численности выпускников 11-го класса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cs="Times New Roman"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B226E2"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r>
              <w:rPr>
                <w:rFonts w:cs="Times New Roman"/>
                <w:color w:val="000000"/>
                <w:sz w:val="24"/>
                <w:szCs w:val="24"/>
              </w:rPr>
              <w:t>45 (43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>,6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B226E2"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</w:r>
          </w:p>
        </w:tc>
        <w:tc>
          <w:tcPr>
            <w:tcW w:w="14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r>
              <w:rPr>
                <w:rFonts w:cs="Times New Roman"/>
                <w:color w:val="000000"/>
                <w:sz w:val="24"/>
                <w:szCs w:val="24"/>
              </w:rPr>
              <w:t>25 (24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>,3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B226E2"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региональногоуровня</w:t>
            </w:r>
            <w:proofErr w:type="spellEnd"/>
          </w:p>
        </w:tc>
        <w:tc>
          <w:tcPr>
            <w:tcW w:w="14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B226E2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2,91</w:t>
            </w:r>
            <w:r>
              <w:rPr>
                <w:rFonts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B226E2"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r>
              <w:rPr>
                <w:rFonts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федеральногоуровня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межрегионального)</w:t>
            </w:r>
          </w:p>
        </w:tc>
        <w:tc>
          <w:tcPr>
            <w:tcW w:w="14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B226E2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(0,97%)</w:t>
            </w:r>
          </w:p>
        </w:tc>
      </w:tr>
      <w:tr w:rsidR="00B226E2"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международногоуровня</w:t>
            </w:r>
            <w:proofErr w:type="spellEnd"/>
          </w:p>
        </w:tc>
        <w:tc>
          <w:tcPr>
            <w:tcW w:w="14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B226E2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B226E2"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r>
              <w:rPr>
                <w:rFonts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B226E2"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B226E2"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r>
              <w:rPr>
                <w:rFonts w:cs="Times New Roman"/>
                <w:color w:val="000000"/>
                <w:sz w:val="24"/>
                <w:szCs w:val="24"/>
              </w:rPr>
              <w:t>103 (100%)</w:t>
            </w:r>
          </w:p>
        </w:tc>
      </w:tr>
      <w:tr w:rsidR="00B226E2"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учащихся в рамках сетевой формы реализации образовательных программ от общей 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численности обучающихся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человек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r>
              <w:rPr>
                <w:rFonts w:cs="Times New Roman"/>
                <w:color w:val="000000"/>
                <w:sz w:val="24"/>
                <w:szCs w:val="24"/>
              </w:rPr>
              <w:t>103 (100%)</w:t>
            </w:r>
          </w:p>
        </w:tc>
      </w:tr>
      <w:tr w:rsidR="00B226E2"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Общая численность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, в том числе количество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14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</w:tr>
      <w:tr w:rsidR="00B226E2"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− с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высшимобразованием</w:t>
            </w:r>
            <w:proofErr w:type="spellEnd"/>
          </w:p>
        </w:tc>
        <w:tc>
          <w:tcPr>
            <w:tcW w:w="14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B226E2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226E2"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высшимпедагогическимобразованием</w:t>
            </w:r>
            <w:proofErr w:type="spellEnd"/>
          </w:p>
        </w:tc>
        <w:tc>
          <w:tcPr>
            <w:tcW w:w="14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B226E2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B226E2"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среднимпрофессиональнымобразованием</w:t>
            </w:r>
            <w:proofErr w:type="spellEnd"/>
          </w:p>
        </w:tc>
        <w:tc>
          <w:tcPr>
            <w:tcW w:w="14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B226E2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226E2"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среднимпрофессиональнымпедагогическимобразованием</w:t>
            </w:r>
            <w:proofErr w:type="spellEnd"/>
          </w:p>
        </w:tc>
        <w:tc>
          <w:tcPr>
            <w:tcW w:w="14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B226E2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r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226E2"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14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r>
              <w:rPr>
                <w:rFonts w:cs="Times New Roman"/>
                <w:color w:val="000000"/>
                <w:sz w:val="24"/>
                <w:szCs w:val="24"/>
              </w:rPr>
              <w:t>11 (79%)</w:t>
            </w:r>
          </w:p>
        </w:tc>
      </w:tr>
      <w:tr w:rsidR="00B226E2"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− с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высшей</w:t>
            </w:r>
            <w:proofErr w:type="spellEnd"/>
          </w:p>
        </w:tc>
        <w:tc>
          <w:tcPr>
            <w:tcW w:w="14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B226E2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cs="Times New Roman"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14</w:t>
            </w:r>
            <w:r>
              <w:rPr>
                <w:rFonts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B226E2"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первой</w:t>
            </w:r>
            <w:proofErr w:type="spellEnd"/>
          </w:p>
        </w:tc>
        <w:tc>
          <w:tcPr>
            <w:tcW w:w="14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B226E2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r>
              <w:rPr>
                <w:rFonts w:cs="Times New Roman"/>
                <w:color w:val="000000"/>
                <w:sz w:val="24"/>
                <w:szCs w:val="24"/>
              </w:rPr>
              <w:t>9 (64%)</w:t>
            </w:r>
          </w:p>
        </w:tc>
      </w:tr>
      <w:tr w:rsidR="00B226E2"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14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r>
              <w:rPr>
                <w:rFonts w:cs="Times New Roman"/>
                <w:color w:val="000000"/>
                <w:sz w:val="24"/>
                <w:szCs w:val="24"/>
              </w:rPr>
              <w:t>6 (42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>,8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B226E2"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4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B226E2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r>
              <w:rPr>
                <w:rFonts w:cs="Times New Roman"/>
                <w:color w:val="000000"/>
                <w:sz w:val="24"/>
                <w:szCs w:val="24"/>
              </w:rPr>
              <w:t>1 (16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>,7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B226E2"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больше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4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B226E2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r>
              <w:rPr>
                <w:rFonts w:cs="Times New Roman"/>
                <w:color w:val="000000"/>
                <w:sz w:val="24"/>
                <w:szCs w:val="24"/>
              </w:rPr>
              <w:t>5 (83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>,3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B226E2"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от общей численности таких работников в возрасте:</w:t>
            </w:r>
          </w:p>
        </w:tc>
        <w:tc>
          <w:tcPr>
            <w:tcW w:w="14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r>
              <w:rPr>
                <w:rFonts w:cs="Times New Roman"/>
                <w:color w:val="000000"/>
                <w:sz w:val="24"/>
                <w:szCs w:val="24"/>
              </w:rPr>
              <w:t>6 (42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>,8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B226E2"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4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B226E2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r>
              <w:rPr>
                <w:rFonts w:cs="Times New Roman"/>
                <w:color w:val="000000"/>
                <w:sz w:val="24"/>
                <w:szCs w:val="24"/>
              </w:rPr>
              <w:t>1 (16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>,7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B226E2"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55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4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B226E2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r>
              <w:rPr>
                <w:rFonts w:cs="Times New Roman"/>
                <w:color w:val="000000"/>
                <w:sz w:val="24"/>
                <w:szCs w:val="24"/>
              </w:rPr>
              <w:t>5(83</w:t>
            </w:r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>,3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B226E2"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за последние пять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14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100</w:t>
            </w:r>
            <w:r>
              <w:rPr>
                <w:rFonts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B226E2"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14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100</w:t>
            </w:r>
            <w:r>
              <w:rPr>
                <w:rFonts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B226E2"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  <w:proofErr w:type="spellEnd"/>
          </w:p>
        </w:tc>
      </w:tr>
      <w:tr w:rsidR="00B226E2"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FC769E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0,33</w:t>
            </w:r>
          </w:p>
        </w:tc>
      </w:tr>
      <w:tr w:rsidR="00B226E2"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Pr="005C5C80" w:rsidRDefault="005C5C80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30,4</w:t>
            </w:r>
          </w:p>
        </w:tc>
      </w:tr>
      <w:tr w:rsidR="00B226E2"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Наличие в Школе системы электронного документооборота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B226E2"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14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B226E2"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− рабочих мест для работы на компьютере или ноутбуке</w:t>
            </w:r>
          </w:p>
        </w:tc>
        <w:tc>
          <w:tcPr>
            <w:tcW w:w="14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B226E2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B226E2"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−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14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B226E2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B226E2"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− средств сканирования и распознавания текста</w:t>
            </w:r>
          </w:p>
        </w:tc>
        <w:tc>
          <w:tcPr>
            <w:tcW w:w="14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B226E2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B226E2"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− выхода в интернет с библиотечных компьютеров</w:t>
            </w:r>
          </w:p>
        </w:tc>
        <w:tc>
          <w:tcPr>
            <w:tcW w:w="14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B226E2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B226E2"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системыконтроляраспечаткиматериалов</w:t>
            </w:r>
            <w:proofErr w:type="spellEnd"/>
          </w:p>
        </w:tc>
        <w:tc>
          <w:tcPr>
            <w:tcW w:w="14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B226E2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B226E2"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Численность (удельный вес) обучающихся, которые могут пользоваться широкополосным интернетом не менее 2 Мб/с, от общей численности обучающихся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5C5C8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103</w:t>
            </w:r>
            <w:r w:rsidR="009838B6">
              <w:rPr>
                <w:rFonts w:cs="Times New Roman"/>
                <w:color w:val="000000"/>
                <w:sz w:val="24"/>
                <w:szCs w:val="24"/>
              </w:rPr>
              <w:t xml:space="preserve"> (100%)</w:t>
            </w:r>
          </w:p>
        </w:tc>
      </w:tr>
      <w:tr w:rsidR="00B226E2">
        <w:tc>
          <w:tcPr>
            <w:tcW w:w="6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9838B6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="Times New Roman"/>
                <w:color w:val="000000"/>
                <w:sz w:val="24"/>
                <w:szCs w:val="24"/>
              </w:rPr>
              <w:t>кв</w:t>
            </w:r>
            <w:proofErr w:type="spellEnd"/>
            <w:proofErr w:type="gramEnd"/>
            <w:r>
              <w:rPr>
                <w:rFonts w:cs="Times New Roman"/>
                <w:color w:val="000000"/>
                <w:sz w:val="24"/>
                <w:szCs w:val="24"/>
              </w:rPr>
              <w:t>. м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26E2" w:rsidRDefault="00B226E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:rsidR="00B226E2" w:rsidRDefault="009838B6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 xml:space="preserve">* Расчет среднего балла ГИА по русскому языку невозможен, поскольку ГИА в 2020 году не проводилась на основании приказа </w:t>
      </w:r>
      <w:proofErr w:type="spellStart"/>
      <w:r>
        <w:rPr>
          <w:rFonts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>
        <w:rPr>
          <w:rFonts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>
        <w:rPr>
          <w:rFonts w:cs="Times New Roman"/>
          <w:color w:val="000000"/>
          <w:sz w:val="24"/>
          <w:szCs w:val="24"/>
          <w:lang w:val="ru-RU"/>
        </w:rPr>
        <w:t>Рособрнадзора</w:t>
      </w:r>
      <w:proofErr w:type="spellEnd"/>
      <w:r>
        <w:rPr>
          <w:rFonts w:cs="Times New Roman"/>
          <w:color w:val="000000"/>
          <w:sz w:val="24"/>
          <w:szCs w:val="24"/>
          <w:lang w:val="ru-RU"/>
        </w:rPr>
        <w:t xml:space="preserve"> от 11.06.2020 № 293/650 «Об особенностях проведения государственной итоговой аттестации по образовательным программам основного общего образования в 2020 году».</w:t>
      </w:r>
    </w:p>
    <w:p w:rsidR="00B226E2" w:rsidRDefault="009838B6">
      <w:pPr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Анализ показателей указывает на то, что Школа имеет достаточную инфраструктуру, которая соответствует требованиям СанПиН 2.4.2.2821-10 «Санитарно-эпидемиологические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 общего образования.</w:t>
      </w:r>
    </w:p>
    <w:p w:rsidR="00B226E2" w:rsidRPr="009838B6" w:rsidRDefault="009838B6">
      <w:pPr>
        <w:spacing w:before="280" w:after="280"/>
        <w:rPr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стабильные качественные результаты образовательных достижений обучающихся.</w:t>
      </w:r>
    </w:p>
    <w:sectPr w:rsidR="00B226E2" w:rsidRPr="009838B6" w:rsidSect="001537D0">
      <w:pgSz w:w="11906" w:h="16838"/>
      <w:pgMar w:top="568" w:right="1440" w:bottom="1440" w:left="1134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5CC5"/>
    <w:multiLevelType w:val="multilevel"/>
    <w:tmpl w:val="5F4ED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31625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DA1316"/>
    <w:multiLevelType w:val="hybridMultilevel"/>
    <w:tmpl w:val="BA4C941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0D937093"/>
    <w:multiLevelType w:val="multilevel"/>
    <w:tmpl w:val="E8E2E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0DE703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2764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B1039A"/>
    <w:multiLevelType w:val="multilevel"/>
    <w:tmpl w:val="96002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22986CA0"/>
    <w:multiLevelType w:val="multilevel"/>
    <w:tmpl w:val="18446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 w15:restartNumberingAfterBreak="0">
    <w:nsid w:val="22AC5C3B"/>
    <w:multiLevelType w:val="multilevel"/>
    <w:tmpl w:val="1C7884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26942775"/>
    <w:multiLevelType w:val="multilevel"/>
    <w:tmpl w:val="F9108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 w15:restartNumberingAfterBreak="0">
    <w:nsid w:val="284E641E"/>
    <w:multiLevelType w:val="hybridMultilevel"/>
    <w:tmpl w:val="40DA6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A7F0A"/>
    <w:multiLevelType w:val="multilevel"/>
    <w:tmpl w:val="0A662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 w15:restartNumberingAfterBreak="0">
    <w:nsid w:val="2F412020"/>
    <w:multiLevelType w:val="multilevel"/>
    <w:tmpl w:val="3E76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 w15:restartNumberingAfterBreak="0">
    <w:nsid w:val="307A6C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4F6D74"/>
    <w:multiLevelType w:val="multilevel"/>
    <w:tmpl w:val="978EB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5" w15:restartNumberingAfterBreak="0">
    <w:nsid w:val="350550FB"/>
    <w:multiLevelType w:val="multilevel"/>
    <w:tmpl w:val="CB728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624B55"/>
    <w:multiLevelType w:val="multilevel"/>
    <w:tmpl w:val="83A6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7" w15:restartNumberingAfterBreak="0">
    <w:nsid w:val="3D6A5A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D43E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9D2C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1A5720"/>
    <w:multiLevelType w:val="multilevel"/>
    <w:tmpl w:val="7B1A1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1" w15:restartNumberingAfterBreak="0">
    <w:nsid w:val="47F702F0"/>
    <w:multiLevelType w:val="multilevel"/>
    <w:tmpl w:val="A6B64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2" w15:restartNumberingAfterBreak="0">
    <w:nsid w:val="51DF2291"/>
    <w:multiLevelType w:val="multilevel"/>
    <w:tmpl w:val="802A3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3" w15:restartNumberingAfterBreak="0">
    <w:nsid w:val="56A25650"/>
    <w:multiLevelType w:val="multilevel"/>
    <w:tmpl w:val="16A2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4" w15:restartNumberingAfterBreak="0">
    <w:nsid w:val="58E16804"/>
    <w:multiLevelType w:val="multilevel"/>
    <w:tmpl w:val="5F8A9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5" w15:restartNumberingAfterBreak="0">
    <w:nsid w:val="5A3E3D31"/>
    <w:multiLevelType w:val="multilevel"/>
    <w:tmpl w:val="90F8F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6" w15:restartNumberingAfterBreak="0">
    <w:nsid w:val="5AE140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BD07E64"/>
    <w:multiLevelType w:val="multilevel"/>
    <w:tmpl w:val="0816A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8" w15:restartNumberingAfterBreak="0">
    <w:nsid w:val="5E2035DC"/>
    <w:multiLevelType w:val="multilevel"/>
    <w:tmpl w:val="E026B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9" w15:restartNumberingAfterBreak="0">
    <w:nsid w:val="5FB458C5"/>
    <w:multiLevelType w:val="multilevel"/>
    <w:tmpl w:val="8F66C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0" w15:restartNumberingAfterBreak="0">
    <w:nsid w:val="60555C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35F11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EC424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2"/>
  </w:num>
  <w:num w:numId="3">
    <w:abstractNumId w:val="0"/>
  </w:num>
  <w:num w:numId="4">
    <w:abstractNumId w:val="27"/>
  </w:num>
  <w:num w:numId="5">
    <w:abstractNumId w:val="25"/>
  </w:num>
  <w:num w:numId="6">
    <w:abstractNumId w:val="7"/>
  </w:num>
  <w:num w:numId="7">
    <w:abstractNumId w:val="28"/>
  </w:num>
  <w:num w:numId="8">
    <w:abstractNumId w:val="3"/>
  </w:num>
  <w:num w:numId="9">
    <w:abstractNumId w:val="23"/>
  </w:num>
  <w:num w:numId="10">
    <w:abstractNumId w:val="16"/>
  </w:num>
  <w:num w:numId="11">
    <w:abstractNumId w:val="6"/>
  </w:num>
  <w:num w:numId="12">
    <w:abstractNumId w:val="11"/>
  </w:num>
  <w:num w:numId="13">
    <w:abstractNumId w:val="21"/>
  </w:num>
  <w:num w:numId="14">
    <w:abstractNumId w:val="14"/>
  </w:num>
  <w:num w:numId="15">
    <w:abstractNumId w:val="9"/>
  </w:num>
  <w:num w:numId="16">
    <w:abstractNumId w:val="15"/>
  </w:num>
  <w:num w:numId="17">
    <w:abstractNumId w:val="24"/>
  </w:num>
  <w:num w:numId="18">
    <w:abstractNumId w:val="20"/>
  </w:num>
  <w:num w:numId="19">
    <w:abstractNumId w:val="29"/>
  </w:num>
  <w:num w:numId="20">
    <w:abstractNumId w:val="8"/>
  </w:num>
  <w:num w:numId="21">
    <w:abstractNumId w:val="17"/>
  </w:num>
  <w:num w:numId="22">
    <w:abstractNumId w:val="31"/>
  </w:num>
  <w:num w:numId="23">
    <w:abstractNumId w:val="30"/>
  </w:num>
  <w:num w:numId="24">
    <w:abstractNumId w:val="32"/>
  </w:num>
  <w:num w:numId="25">
    <w:abstractNumId w:val="4"/>
  </w:num>
  <w:num w:numId="26">
    <w:abstractNumId w:val="13"/>
  </w:num>
  <w:num w:numId="27">
    <w:abstractNumId w:val="19"/>
  </w:num>
  <w:num w:numId="28">
    <w:abstractNumId w:val="1"/>
  </w:num>
  <w:num w:numId="29">
    <w:abstractNumId w:val="5"/>
  </w:num>
  <w:num w:numId="30">
    <w:abstractNumId w:val="26"/>
  </w:num>
  <w:num w:numId="31">
    <w:abstractNumId w:val="10"/>
  </w:num>
  <w:num w:numId="32">
    <w:abstractNumId w:val="18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226E2"/>
    <w:rsid w:val="00004D25"/>
    <w:rsid w:val="0009698A"/>
    <w:rsid w:val="000F55CD"/>
    <w:rsid w:val="00126C75"/>
    <w:rsid w:val="001537D0"/>
    <w:rsid w:val="001B7013"/>
    <w:rsid w:val="002473D5"/>
    <w:rsid w:val="002644B0"/>
    <w:rsid w:val="004B1A59"/>
    <w:rsid w:val="005C5C80"/>
    <w:rsid w:val="006C189A"/>
    <w:rsid w:val="009838B6"/>
    <w:rsid w:val="00A17BD6"/>
    <w:rsid w:val="00A407D1"/>
    <w:rsid w:val="00B226E2"/>
    <w:rsid w:val="00B23C36"/>
    <w:rsid w:val="00B7085E"/>
    <w:rsid w:val="00B77832"/>
    <w:rsid w:val="00E923E0"/>
    <w:rsid w:val="00EB0BF7"/>
    <w:rsid w:val="00FC7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9BAD1A1-E08A-4C33-B305-53CC1DEEC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  <w:pPr>
      <w:spacing w:beforeAutospacing="1" w:afterAutospacing="1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Заголовок"/>
    <w:basedOn w:val="a"/>
    <w:next w:val="a4"/>
    <w:qFormat/>
    <w:rsid w:val="00B23C3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B23C36"/>
    <w:pPr>
      <w:spacing w:after="140" w:line="276" w:lineRule="auto"/>
    </w:pPr>
  </w:style>
  <w:style w:type="paragraph" w:styleId="a5">
    <w:name w:val="List"/>
    <w:basedOn w:val="a4"/>
    <w:rsid w:val="00B23C36"/>
    <w:rPr>
      <w:rFonts w:cs="Lucida Sans"/>
    </w:rPr>
  </w:style>
  <w:style w:type="paragraph" w:styleId="a6">
    <w:name w:val="caption"/>
    <w:basedOn w:val="a"/>
    <w:qFormat/>
    <w:rsid w:val="00B23C3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B23C36"/>
    <w:pPr>
      <w:suppressLineNumbers/>
    </w:pPr>
    <w:rPr>
      <w:rFonts w:cs="Lucida Sans"/>
    </w:rPr>
  </w:style>
  <w:style w:type="paragraph" w:customStyle="1" w:styleId="a8">
    <w:name w:val="Содержимое таблицы"/>
    <w:basedOn w:val="a"/>
    <w:qFormat/>
    <w:rsid w:val="00B23C36"/>
    <w:pPr>
      <w:suppressLineNumbers/>
    </w:pPr>
  </w:style>
  <w:style w:type="paragraph" w:styleId="a9">
    <w:name w:val="Balloon Text"/>
    <w:basedOn w:val="a"/>
    <w:link w:val="aa"/>
    <w:uiPriority w:val="99"/>
    <w:semiHidden/>
    <w:unhideWhenUsed/>
    <w:rsid w:val="001B70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701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1B7013"/>
    <w:rPr>
      <w:color w:val="0000FF"/>
      <w:u w:val="single"/>
    </w:rPr>
  </w:style>
  <w:style w:type="paragraph" w:customStyle="1" w:styleId="ConsPlusNormal">
    <w:name w:val="ConsPlusNormal"/>
    <w:rsid w:val="002644B0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val="ru-RU" w:eastAsia="ru-RU"/>
    </w:rPr>
  </w:style>
  <w:style w:type="paragraph" w:customStyle="1" w:styleId="ConsPlusTitle">
    <w:name w:val="ConsPlusTitle"/>
    <w:rsid w:val="002644B0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val="ru-RU" w:eastAsia="ru-RU"/>
    </w:rPr>
  </w:style>
  <w:style w:type="paragraph" w:styleId="ac">
    <w:name w:val="List Paragraph"/>
    <w:basedOn w:val="a"/>
    <w:uiPriority w:val="34"/>
    <w:qFormat/>
    <w:rsid w:val="00B70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sosch.vagayobr.ru/wp-content/uploads/2021/04/&#1055;&#1086;&#1083;&#1086;&#1078;&#1077;&#1085;&#1080;&#1077;-&#1086;-&#1076;&#1080;&#1089;&#1090;&#1072;&#1085;&#1094;&#1080;&#1086;&#1085;&#1085;&#1086;&#1084;-&#1086;&#1073;&#1091;&#1095;&#1077;&#1085;&#1080;&#1080;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3674537/" TargetMode="External"/><Relationship Id="rId12" Type="http://schemas.openxmlformats.org/officeDocument/2006/relationships/hyperlink" Target="http://schsosch.vagayobr.ru/wp-content/uploads/2021/04/&#1055;&#1088;&#1080;&#1082;&#1072;&#1079;-&#1086;-&#1088;&#1077;&#1078;&#1080;&#1084;&#1077;-&#1088;&#1072;&#1073;&#1086;&#1090;&#1099;-&#1096;&#1082;&#1086;&#1083;&#1099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rant.ru/products/ipo/prime/doc/73771184/" TargetMode="External"/><Relationship Id="rId11" Type="http://schemas.openxmlformats.org/officeDocument/2006/relationships/hyperlink" Target="http://schsosch.vagayobr.ru/wp-content/uploads/2021/04/&#1055;&#1088;&#1080;&#1082;&#1072;&#1079;-&#1086;-&#1087;&#1086;&#1088;&#1103;&#1076;&#1082;&#1077;-&#1086;&#1082;&#1086;&#1085;&#1095;&#1072;&#1085;&#1080;&#1103;-2019-2020-&#1091;&#1095;&#1077;&#1073;&#1085;&#1086;&#1075;&#1086;-&#1075;&#1086;&#1076;&#1072;.pdf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schsosch.vagayobr.ru/wp-content/uploads/2021/04/&#1055;&#1088;&#1080;&#1082;&#1072;&#1079;-&#1086;-&#1087;&#1077;&#1088;&#1077;&#1093;&#1086;&#1076;&#1077;-&#1085;&#1072;-&#1076;&#1080;&#1089;&#1090;&#1072;&#1085;&#1094;&#1080;&#1086;&#1085;&#1085;&#1086;&#1077;-&#1086;&#1073;&#1091;&#1095;&#1077;&#1085;&#1080;&#1077;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sosch.vagayobr.ru/wp-content/uploads/2019/07/&#1087;&#1086;&#1083;&#1086;&#1078;&#1077;&#1085;&#1080;&#1077;-&#1086;-&#1090;&#1077;&#1082;&#1091;&#1097;&#1077;&#1084;-&#1082;&#1086;&#1085;&#1090;&#1088;&#1086;&#1083;&#1077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12459</Words>
  <Characters>71020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>Подготовлено экспертами Актион-МЦФЭР</dc:description>
  <cp:lastModifiedBy>Admin</cp:lastModifiedBy>
  <cp:revision>21</cp:revision>
  <dcterms:created xsi:type="dcterms:W3CDTF">2011-11-02T04:15:00Z</dcterms:created>
  <dcterms:modified xsi:type="dcterms:W3CDTF">2021-04-22T06:03:00Z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