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5" w:rsidRPr="001F6B73" w:rsidRDefault="000E1B35" w:rsidP="009C33C5">
      <w:r>
        <w:rPr>
          <w:noProof/>
        </w:rPr>
        <w:drawing>
          <wp:inline distT="0" distB="0" distL="0" distR="0">
            <wp:extent cx="6618153" cy="9098879"/>
            <wp:effectExtent l="1257300" t="0" r="1249497" b="0"/>
            <wp:docPr id="8" name="Рисунок 8" descr="C:\Users\Жанна\Desktop\авансовый Попова\2021-01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на\Desktop\авансовый Попова\2021-01-15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8190" cy="90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C5" w:rsidRPr="001F6B73" w:rsidRDefault="009C33C5" w:rsidP="009C33C5">
      <w:pPr>
        <w:jc w:val="center"/>
        <w:rPr>
          <w:b/>
        </w:rPr>
      </w:pPr>
      <w:r w:rsidRPr="001F6B73">
        <w:rPr>
          <w:b/>
        </w:rPr>
        <w:lastRenderedPageBreak/>
        <w:t>Пояснительная записка</w:t>
      </w:r>
    </w:p>
    <w:p w:rsidR="009C33C5" w:rsidRPr="001F6B73" w:rsidRDefault="009C33C5" w:rsidP="009C33C5">
      <w:pPr>
        <w:jc w:val="center"/>
        <w:rPr>
          <w:b/>
        </w:rPr>
      </w:pPr>
    </w:p>
    <w:p w:rsidR="00C33CD1" w:rsidRPr="002A34D3" w:rsidRDefault="009C33C5" w:rsidP="00C33CD1">
      <w:pPr>
        <w:tabs>
          <w:tab w:val="left" w:pos="9288"/>
        </w:tabs>
      </w:pPr>
      <w:r w:rsidRPr="001F6B73">
        <w:rPr>
          <w:b/>
        </w:rPr>
        <w:t>Сведения об основных нормативных документах, с учетом которых разработана рабочая программа</w:t>
      </w:r>
      <w:r w:rsidR="00C33CD1" w:rsidRPr="00C33CD1">
        <w:t xml:space="preserve"> </w:t>
      </w:r>
      <w:r w:rsidR="00C33CD1" w:rsidRPr="002A34D3">
        <w:t>Основанием для составления рабочей программы</w:t>
      </w:r>
      <w:r w:rsidR="00C33CD1">
        <w:t xml:space="preserve"> по географии для 10-11 класса  являет</w:t>
      </w:r>
      <w:r w:rsidR="00C33CD1" w:rsidRPr="002A34D3">
        <w:t>ся:</w:t>
      </w:r>
      <w:r w:rsidR="00C33CD1">
        <w:t xml:space="preserve"> </w:t>
      </w:r>
      <w:r w:rsidR="00C33CD1" w:rsidRPr="002A34D3">
        <w:t>Закон Российской Федерации «Об образовании в Российской Федерации» от 29.12.2012 № 273(в редакции от 26.07.2019);</w:t>
      </w:r>
      <w:r w:rsidR="00C33CD1">
        <w:t xml:space="preserve"> </w:t>
      </w:r>
      <w:r w:rsidR="00C33CD1" w:rsidRPr="002A34D3"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 w:rsidR="00C33CD1">
        <w:t xml:space="preserve"> п</w:t>
      </w:r>
      <w:r w:rsidR="00C33CD1" w:rsidRPr="002A34D3">
        <w:t>римерная программа основного общего образования по</w:t>
      </w:r>
      <w:r w:rsidR="00C33CD1">
        <w:t xml:space="preserve"> географии (базовый уровень); у</w:t>
      </w:r>
      <w:r w:rsidR="00C33CD1" w:rsidRPr="002A34D3">
        <w:t>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  <w:r w:rsidR="00C33CD1">
        <w:t xml:space="preserve"> </w:t>
      </w:r>
      <w:r w:rsidR="00C33CD1" w:rsidRPr="00C33CD1">
        <w:rPr>
          <w:u w:val="single"/>
        </w:rPr>
        <w:t>авторская программа</w:t>
      </w:r>
      <w:r w:rsidR="00C33CD1">
        <w:t xml:space="preserve"> : </w:t>
      </w:r>
      <w:r w:rsidR="00C33CD1" w:rsidRPr="001F6B73">
        <w:rPr>
          <w:color w:val="000000"/>
        </w:rPr>
        <w:t>Домагацких Е.М. Экономическая и социальная география мира/Домогацких Е.М. Программа по географии для 6-10 классов общеобразовательных учр</w:t>
      </w:r>
      <w:r w:rsidR="00C33CD1">
        <w:rPr>
          <w:color w:val="000000"/>
        </w:rPr>
        <w:t>еждений, М.: Русское слово</w:t>
      </w:r>
      <w:r w:rsidR="00C33CD1">
        <w:t>; положение</w:t>
      </w:r>
      <w:r w:rsidR="00C33CD1" w:rsidRPr="000E4FFB">
        <w:t xml:space="preserve"> «О рабочих программах» </w:t>
      </w:r>
      <w:r w:rsidR="00C33CD1" w:rsidRPr="002A34D3">
        <w:t>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</w:p>
    <w:p w:rsidR="001722C9" w:rsidRPr="001F6B73" w:rsidRDefault="001722C9" w:rsidP="00C33CD1">
      <w:pPr>
        <w:jc w:val="both"/>
      </w:pPr>
    </w:p>
    <w:p w:rsidR="009C33C5" w:rsidRPr="001F6B73" w:rsidRDefault="009C33C5" w:rsidP="001722C9">
      <w:pPr>
        <w:jc w:val="both"/>
        <w:rPr>
          <w:b/>
        </w:rPr>
      </w:pPr>
      <w:r w:rsidRPr="001F6B73">
        <w:rPr>
          <w:b/>
        </w:rPr>
        <w:t>Сведения об используемом учебнике</w:t>
      </w:r>
    </w:p>
    <w:p w:rsidR="009C33C5" w:rsidRPr="001F6B73" w:rsidRDefault="009C33C5" w:rsidP="009C33C5">
      <w:pPr>
        <w:jc w:val="both"/>
      </w:pPr>
      <w:r w:rsidRPr="001F6B73">
        <w:t>Данная Рабочая программа ориентирована на учебник Домогацких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</w:t>
      </w:r>
      <w:r w:rsidR="007D3CD4">
        <w:t>О «ТИД Русское слово – РС», 2014</w:t>
      </w:r>
      <w:r w:rsidRPr="001F6B73">
        <w:t>.</w:t>
      </w:r>
    </w:p>
    <w:p w:rsidR="008723F1" w:rsidRPr="001F6B73" w:rsidRDefault="008723F1" w:rsidP="009C33C5">
      <w:pPr>
        <w:shd w:val="clear" w:color="auto" w:fill="FFFFFF"/>
        <w:ind w:firstLine="720"/>
        <w:jc w:val="both"/>
      </w:pPr>
    </w:p>
    <w:p w:rsidR="008723F1" w:rsidRPr="001F6B73" w:rsidRDefault="00863D0D" w:rsidP="001722C9">
      <w:pPr>
        <w:shd w:val="clear" w:color="auto" w:fill="FFFFFF"/>
        <w:jc w:val="both"/>
        <w:rPr>
          <w:b/>
        </w:rPr>
      </w:pPr>
      <w:r w:rsidRPr="001F6B73">
        <w:rPr>
          <w:b/>
        </w:rPr>
        <w:t>Описание места учебного предмета  в учебном плане школы.</w:t>
      </w:r>
    </w:p>
    <w:p w:rsidR="00863D0D" w:rsidRPr="001F6B73" w:rsidRDefault="00863D0D" w:rsidP="001722C9">
      <w:pPr>
        <w:shd w:val="clear" w:color="auto" w:fill="FFFFFF"/>
        <w:jc w:val="both"/>
      </w:pPr>
      <w:r w:rsidRPr="001F6B73">
        <w:t>Федеральный базисный учебный план для общеобразовательных учреждений Российской Федерации</w:t>
      </w:r>
      <w:r w:rsidR="007D3CD4">
        <w:t xml:space="preserve"> отводит 68</w:t>
      </w:r>
      <w:r w:rsidRPr="001F6B73">
        <w:t xml:space="preserve"> часов для обязательного изучения учебного предмета «География» на этапе среднего общ</w:t>
      </w:r>
      <w:r w:rsidR="007D3CD4">
        <w:t>его образования в 10-11 классах: 10 класс-34 часа, 11 класс -34 часа, из расчета 1 час в неделю.</w:t>
      </w:r>
    </w:p>
    <w:p w:rsidR="009C33C5" w:rsidRPr="001F6B73" w:rsidRDefault="009C33C5" w:rsidP="009C33C5">
      <w:pPr>
        <w:shd w:val="clear" w:color="auto" w:fill="FFFFFF"/>
        <w:ind w:firstLine="720"/>
        <w:jc w:val="both"/>
        <w:rPr>
          <w:color w:val="000000"/>
        </w:rPr>
      </w:pPr>
    </w:p>
    <w:p w:rsidR="00243E60" w:rsidRPr="00243E60" w:rsidRDefault="00601D48" w:rsidP="00243E60">
      <w:pPr>
        <w:pStyle w:val="aa"/>
      </w:pPr>
      <w:r>
        <w:rPr>
          <w:b/>
          <w:bCs/>
        </w:rPr>
        <w:t>Цели и задачи</w:t>
      </w:r>
      <w:r w:rsidR="00243E60" w:rsidRPr="00243E60">
        <w:rPr>
          <w:b/>
          <w:bCs/>
        </w:rPr>
        <w:t xml:space="preserve"> курса:</w:t>
      </w:r>
    </w:p>
    <w:p w:rsidR="00243E60" w:rsidRPr="00243E60" w:rsidRDefault="00243E60" w:rsidP="00601D48">
      <w:pPr>
        <w:pStyle w:val="aa"/>
        <w:numPr>
          <w:ilvl w:val="0"/>
          <w:numId w:val="8"/>
        </w:numPr>
        <w:jc w:val="both"/>
      </w:pPr>
      <w:r w:rsidRPr="00243E60">
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>формировать географическую культуру и географическое мышление учащихся, воспитывать чувство патриотизма;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lastRenderedPageBreak/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633412" w:rsidRPr="001F6B73" w:rsidRDefault="00633412" w:rsidP="001722C9">
      <w:pPr>
        <w:pStyle w:val="aa"/>
        <w:ind w:firstLine="0"/>
        <w:jc w:val="both"/>
      </w:pPr>
    </w:p>
    <w:p w:rsidR="007D3CD4" w:rsidRPr="000436B9" w:rsidRDefault="007D3CD4" w:rsidP="007D3CD4">
      <w:pPr>
        <w:shd w:val="clear" w:color="auto" w:fill="FFFFFF"/>
        <w:ind w:firstLine="720"/>
        <w:jc w:val="both"/>
        <w:rPr>
          <w:color w:val="000000"/>
        </w:rPr>
      </w:pPr>
    </w:p>
    <w:p w:rsidR="00243E60" w:rsidRDefault="00243E60" w:rsidP="00243E60">
      <w:pPr>
        <w:pStyle w:val="af1"/>
        <w:tabs>
          <w:tab w:val="left" w:pos="1418"/>
        </w:tabs>
        <w:suppressAutoHyphens/>
        <w:spacing w:after="0"/>
        <w:jc w:val="both"/>
      </w:pPr>
      <w:r w:rsidRPr="00243E60">
        <w:rPr>
          <w:b/>
        </w:rPr>
        <w:t>Изменения, внесенные в рабочую программу</w:t>
      </w:r>
    </w:p>
    <w:p w:rsidR="007D3CD4" w:rsidRPr="000436B9" w:rsidRDefault="007D3CD4" w:rsidP="007D3CD4">
      <w:pPr>
        <w:autoSpaceDE w:val="0"/>
        <w:autoSpaceDN w:val="0"/>
        <w:adjustRightInd w:val="0"/>
        <w:rPr>
          <w:i/>
        </w:rPr>
      </w:pPr>
      <w:r w:rsidRPr="000436B9">
        <w:t>Рабочая программа   «ЭКОНОМИЧЕСКАЯ И СОЦИАЛЬНАЯ ГЕОГРАФИЯ МИРА»</w:t>
      </w:r>
      <w:r>
        <w:rPr>
          <w:i/>
        </w:rPr>
        <w:t xml:space="preserve"> </w:t>
      </w:r>
      <w:r w:rsidRPr="000436B9">
        <w:t>составлена с учетом интегративных связей с биологией, физикой, химией и информатикой, включает изучение актуальных тем для Тюменской области</w:t>
      </w:r>
    </w:p>
    <w:p w:rsidR="00BE2AD9" w:rsidRDefault="00BE2AD9" w:rsidP="00BE2AD9">
      <w:pPr>
        <w:jc w:val="both"/>
        <w:rPr>
          <w:b/>
          <w:sz w:val="28"/>
          <w:szCs w:val="28"/>
        </w:rPr>
      </w:pPr>
    </w:p>
    <w:p w:rsidR="00BE2AD9" w:rsidRDefault="00BE2AD9" w:rsidP="00BE2AD9">
      <w:pPr>
        <w:jc w:val="both"/>
        <w:rPr>
          <w:b/>
          <w:sz w:val="28"/>
          <w:szCs w:val="28"/>
        </w:rPr>
      </w:pPr>
    </w:p>
    <w:p w:rsidR="000E1B35" w:rsidRPr="00BE2AD9" w:rsidRDefault="00284804" w:rsidP="000E1B35">
      <w:pPr>
        <w:jc w:val="both"/>
        <w:rPr>
          <w:b/>
        </w:rPr>
      </w:pPr>
      <w:r w:rsidRPr="001722C9">
        <w:rPr>
          <w:b/>
          <w:sz w:val="28"/>
          <w:szCs w:val="28"/>
        </w:rPr>
        <w:t>Содержание программы</w:t>
      </w:r>
      <w:r w:rsidR="00BE2AD9">
        <w:rPr>
          <w:b/>
          <w:sz w:val="28"/>
          <w:szCs w:val="28"/>
        </w:rPr>
        <w:t xml:space="preserve">  </w:t>
      </w:r>
    </w:p>
    <w:p w:rsidR="00BE2AD9" w:rsidRDefault="00BE2AD9" w:rsidP="00BE2AD9">
      <w:pPr>
        <w:jc w:val="center"/>
        <w:rPr>
          <w:b/>
        </w:rPr>
      </w:pPr>
      <w:r w:rsidRPr="00BE2AD9">
        <w:rPr>
          <w:b/>
        </w:rPr>
        <w:t>11 класс</w:t>
      </w:r>
    </w:p>
    <w:p w:rsidR="00BE2AD9" w:rsidRPr="00BE2AD9" w:rsidRDefault="00BE2AD9" w:rsidP="00BE2AD9">
      <w:pPr>
        <w:jc w:val="center"/>
        <w:rPr>
          <w:b/>
        </w:rPr>
      </w:pP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Часть 2. Региональный обзор мира    </w:t>
      </w:r>
      <w:r w:rsidRPr="00BE2AD9">
        <w:rPr>
          <w:b/>
        </w:rPr>
        <w:t xml:space="preserve">Тема 1. Политическая карта мира </w:t>
      </w:r>
      <w:r w:rsidRPr="00BE2AD9">
        <w:rPr>
          <w:bCs/>
        </w:rPr>
        <w:t>(2 часа)</w:t>
      </w:r>
    </w:p>
    <w:p w:rsidR="00BE2AD9" w:rsidRPr="00BE2AD9" w:rsidRDefault="00BE2AD9" w:rsidP="00BE2AD9">
      <w:pPr>
        <w:jc w:val="both"/>
      </w:pPr>
      <w:r w:rsidRPr="00BE2AD9"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BE2AD9" w:rsidRPr="00BE2AD9" w:rsidRDefault="00BE2AD9" w:rsidP="00BE2AD9">
      <w:pPr>
        <w:jc w:val="both"/>
      </w:pPr>
      <w:r w:rsidRPr="00BE2AD9"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BE2AD9" w:rsidRPr="00BE2AD9" w:rsidRDefault="00BE2AD9" w:rsidP="00BE2AD9">
      <w:pPr>
        <w:jc w:val="both"/>
      </w:pPr>
      <w:r w:rsidRPr="00BE2AD9">
        <w:t>Понятие о регионах мира. Международные организации, их многообразие и виды.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rPr>
          <w:bCs/>
        </w:rPr>
        <w:t>политико-географическое положение,</w:t>
      </w:r>
      <w:r w:rsidRPr="00BE2AD9">
        <w:rPr>
          <w:b/>
          <w:bCs/>
        </w:rPr>
        <w:t xml:space="preserve"> </w:t>
      </w:r>
      <w:r w:rsidRPr="00BE2AD9">
        <w:t>территория страны, сухопутные, водные и морские границы, анклав, международные организации, регион.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</w:t>
      </w:r>
      <w:r w:rsidR="005D4E9D">
        <w:rPr>
          <w:bCs/>
        </w:rPr>
        <w:t>Составить классификацию историко-географических регионов мира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2. Зарубежная Европа </w:t>
      </w:r>
      <w:r w:rsidRPr="00BE2AD9">
        <w:t>(5 часов)</w:t>
      </w:r>
    </w:p>
    <w:p w:rsidR="00BE2AD9" w:rsidRPr="00BE2AD9" w:rsidRDefault="00BE2AD9" w:rsidP="00BE2AD9">
      <w:pPr>
        <w:jc w:val="both"/>
        <w:rPr>
          <w:bCs/>
        </w:rPr>
      </w:pPr>
      <w:r w:rsidRPr="00BE2AD9"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BE2AD9" w:rsidRPr="00BE2AD9" w:rsidRDefault="00BE2AD9" w:rsidP="00BE2AD9">
      <w:pPr>
        <w:jc w:val="both"/>
      </w:pPr>
      <w:r w:rsidRPr="00BE2AD9"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проблемы, экологическая политика.</w:t>
      </w:r>
    </w:p>
    <w:p w:rsidR="00BE2AD9" w:rsidRPr="00BE2AD9" w:rsidRDefault="00BE2AD9" w:rsidP="00BE2AD9">
      <w:pPr>
        <w:jc w:val="both"/>
      </w:pPr>
      <w:r w:rsidRPr="00BE2AD9">
        <w:t>Особенности европейских субрегионов.</w:t>
      </w:r>
    </w:p>
    <w:p w:rsidR="00BE2AD9" w:rsidRPr="00BE2AD9" w:rsidRDefault="00BE2AD9" w:rsidP="00BE2AD9">
      <w:pPr>
        <w:jc w:val="both"/>
      </w:pPr>
      <w:r w:rsidRPr="00BE2AD9">
        <w:t xml:space="preserve">Страны Европы. </w:t>
      </w:r>
      <w:r w:rsidRPr="00BE2AD9">
        <w:rPr>
          <w:b/>
        </w:rPr>
        <w:t>Федеративная Республика Германия</w:t>
      </w:r>
      <w:r w:rsidRPr="00BE2AD9"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</w:t>
      </w:r>
      <w:r w:rsidRPr="00BE2AD9">
        <w:lastRenderedPageBreak/>
        <w:t>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Проект по теме «Страны Восточной Европы.  Место Тюменской области во взаимоотношениях со странами Восточной Европы»;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</w:rPr>
        <w:t>Республика Польша</w:t>
      </w:r>
      <w:r w:rsidRPr="00BE2AD9"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BE2AD9">
        <w:rPr>
          <w:b/>
          <w:bCs/>
        </w:rPr>
        <w:t xml:space="preserve"> 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t>Западная, Восточная, Северная, Центральная и Южная Европа. Центральная ось развития.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Тема 3. Зарубежная Азия </w:t>
      </w:r>
      <w:r w:rsidRPr="00BE2AD9">
        <w:t>(8 часов)</w:t>
      </w:r>
    </w:p>
    <w:p w:rsidR="00BE2AD9" w:rsidRPr="00BE2AD9" w:rsidRDefault="00BE2AD9" w:rsidP="00BE2AD9">
      <w:pPr>
        <w:jc w:val="both"/>
      </w:pPr>
      <w:r w:rsidRPr="00BE2AD9"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BE2AD9" w:rsidRPr="00BE2AD9" w:rsidRDefault="00BE2AD9" w:rsidP="00BE2AD9">
      <w:pPr>
        <w:jc w:val="both"/>
      </w:pPr>
      <w:r w:rsidRPr="00BE2AD9"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E2AD9" w:rsidRPr="00BE2AD9" w:rsidRDefault="00BE2AD9" w:rsidP="00BE2AD9">
      <w:pPr>
        <w:jc w:val="both"/>
      </w:pPr>
      <w:r w:rsidRPr="00BE2AD9"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BE2AD9" w:rsidRPr="00BE2AD9" w:rsidRDefault="00BE2AD9" w:rsidP="00BE2AD9">
      <w:pPr>
        <w:jc w:val="both"/>
      </w:pPr>
      <w:r w:rsidRPr="00BE2AD9"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BE2AD9" w:rsidRPr="00BE2AD9" w:rsidRDefault="00BE2AD9" w:rsidP="00BE2AD9">
      <w:pPr>
        <w:jc w:val="both"/>
      </w:pPr>
      <w:r w:rsidRPr="00BE2AD9">
        <w:rPr>
          <w:i/>
        </w:rPr>
        <w:t xml:space="preserve">Страны Азии. </w:t>
      </w:r>
      <w:r w:rsidRPr="00BE2AD9">
        <w:rPr>
          <w:b/>
          <w:i/>
        </w:rPr>
        <w:t>Япония</w:t>
      </w:r>
      <w:r w:rsidRPr="00BE2AD9">
        <w:rPr>
          <w:b/>
        </w:rPr>
        <w:t>.</w:t>
      </w:r>
      <w:r w:rsidRPr="00BE2AD9"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BE2AD9" w:rsidRPr="00BE2AD9" w:rsidRDefault="00BE2AD9" w:rsidP="00BE2AD9">
      <w:pPr>
        <w:jc w:val="both"/>
      </w:pPr>
      <w:r w:rsidRPr="00BE2AD9"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Китайская Народная Республика.</w:t>
      </w:r>
      <w:r w:rsidRPr="00BE2AD9"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BE2AD9" w:rsidRPr="00BE2AD9" w:rsidRDefault="00BE2AD9" w:rsidP="00BE2AD9">
      <w:pPr>
        <w:jc w:val="both"/>
      </w:pPr>
      <w:r w:rsidRPr="00BE2AD9"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BE2AD9" w:rsidRPr="00BE2AD9" w:rsidRDefault="00BE2AD9" w:rsidP="00BE2AD9">
      <w:pPr>
        <w:jc w:val="both"/>
      </w:pPr>
      <w:r w:rsidRPr="00BE2AD9">
        <w:t xml:space="preserve"> Международные экономические связи; свободные экономические зоны Китая. </w:t>
      </w:r>
    </w:p>
    <w:p w:rsidR="00BE2AD9" w:rsidRPr="00BE2AD9" w:rsidRDefault="00BE2AD9" w:rsidP="00BE2AD9">
      <w:pPr>
        <w:jc w:val="both"/>
      </w:pPr>
      <w:r w:rsidRPr="00BE2AD9">
        <w:lastRenderedPageBreak/>
        <w:t xml:space="preserve"> 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Республика Индия.</w:t>
      </w:r>
      <w:r w:rsidRPr="00BE2AD9">
        <w:rPr>
          <w:b/>
          <w:bCs/>
        </w:rPr>
        <w:t xml:space="preserve"> </w:t>
      </w:r>
      <w:r w:rsidRPr="00BE2AD9"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BE2AD9" w:rsidRPr="00BE2AD9" w:rsidRDefault="00BE2AD9" w:rsidP="00BE2AD9">
      <w:pPr>
        <w:jc w:val="both"/>
      </w:pPr>
      <w:r w:rsidRPr="00BE2AD9"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BE2AD9" w:rsidRPr="00BE2AD9" w:rsidRDefault="00BE2AD9" w:rsidP="00BE2AD9">
      <w:pPr>
        <w:jc w:val="both"/>
      </w:pPr>
      <w:r w:rsidRPr="00BE2AD9">
        <w:t xml:space="preserve"> Международные экономические связи.   Внутренние различия. Экономические районы Индии и их специфика.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rPr>
          <w:bCs/>
        </w:rPr>
        <w:t>Юго-</w:t>
      </w:r>
      <w:r w:rsidRPr="00BE2AD9">
        <w:t>Западная, Центральная, Восточная, Южная и Юго-Восточная Азия.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BE2AD9" w:rsidRPr="00BE2AD9" w:rsidRDefault="00BE2AD9" w:rsidP="00BE2AD9">
      <w:pPr>
        <w:jc w:val="both"/>
        <w:rPr>
          <w:b/>
        </w:rPr>
      </w:pPr>
      <w:r w:rsidRPr="00BE2AD9">
        <w:rPr>
          <w:b/>
          <w:bCs/>
        </w:rPr>
        <w:t xml:space="preserve">Тема 4. Северная Америка </w:t>
      </w:r>
      <w:r w:rsidRPr="00BE2AD9">
        <w:rPr>
          <w:b/>
        </w:rPr>
        <w:t>(3 часа)</w:t>
      </w:r>
    </w:p>
    <w:p w:rsidR="00BE2AD9" w:rsidRPr="00BE2AD9" w:rsidRDefault="00BE2AD9" w:rsidP="00BE2AD9">
      <w:pPr>
        <w:jc w:val="both"/>
      </w:pPr>
      <w:r w:rsidRPr="00BE2AD9">
        <w:t>Понятие об Англо-Америке и Латинской Америке.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Соединенные Штаты Америки.</w:t>
      </w:r>
      <w:r w:rsidRPr="00BE2AD9">
        <w:t xml:space="preserve"> Краткая историческая справка.  Территория, границы, положение. Государственный строй.</w:t>
      </w:r>
    </w:p>
    <w:p w:rsidR="00BE2AD9" w:rsidRPr="00BE2AD9" w:rsidRDefault="00BE2AD9" w:rsidP="00BE2AD9">
      <w:pPr>
        <w:jc w:val="both"/>
      </w:pPr>
      <w:r w:rsidRPr="00BE2AD9"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BE2AD9" w:rsidRPr="00BE2AD9" w:rsidRDefault="00BE2AD9" w:rsidP="00BE2AD9">
      <w:pPr>
        <w:jc w:val="both"/>
      </w:pPr>
      <w:r w:rsidRPr="00BE2AD9"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BE2AD9" w:rsidRPr="00BE2AD9" w:rsidRDefault="00BE2AD9" w:rsidP="00BE2AD9">
      <w:pPr>
        <w:jc w:val="both"/>
      </w:pPr>
      <w:r w:rsidRPr="00BE2AD9">
        <w:t>Загрязнение окружающей среды в США и меры по ее охране. Национальные парки и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Проект  «Китай. Дацин – город побратим Тюмени»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Канада.</w:t>
      </w:r>
      <w:r w:rsidRPr="00BE2AD9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Основные понятия: </w:t>
      </w:r>
      <w:r w:rsidRPr="00BE2AD9">
        <w:t>Англо-Америка,  Латинская Америка.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 xml:space="preserve">Заполнение таблицы «Экономические районы США».  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Мини проект – дискуссия «Возможные пути решения проблем коренных жителей Крайнего Севера Тюменской области и Аляски»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bCs/>
        </w:rPr>
        <w:t>Тема 5. Латинская Америка</w:t>
      </w:r>
      <w:r w:rsidRPr="00BE2AD9">
        <w:rPr>
          <w:bCs/>
        </w:rPr>
        <w:t xml:space="preserve"> </w:t>
      </w:r>
      <w:r w:rsidRPr="00BE2AD9">
        <w:rPr>
          <w:b/>
        </w:rPr>
        <w:t>(4 часа)</w:t>
      </w:r>
    </w:p>
    <w:p w:rsidR="00BE2AD9" w:rsidRPr="00BE2AD9" w:rsidRDefault="00BE2AD9" w:rsidP="00BE2AD9">
      <w:pPr>
        <w:jc w:val="both"/>
      </w:pPr>
      <w:r w:rsidRPr="00BE2AD9">
        <w:rPr>
          <w:bCs/>
        </w:rPr>
        <w:t>Состав и</w:t>
      </w:r>
      <w:r w:rsidRPr="00BE2AD9">
        <w:t xml:space="preserve">  общая характеристика региона. Географическое положение. Природные условия и ресурсы.  </w:t>
      </w:r>
    </w:p>
    <w:p w:rsidR="00BE2AD9" w:rsidRPr="00BE2AD9" w:rsidRDefault="00BE2AD9" w:rsidP="00BE2AD9">
      <w:pPr>
        <w:jc w:val="both"/>
      </w:pPr>
      <w:r w:rsidRPr="00BE2AD9"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BE2AD9" w:rsidRPr="00BE2AD9" w:rsidRDefault="00BE2AD9" w:rsidP="00BE2AD9">
      <w:pPr>
        <w:jc w:val="both"/>
      </w:pPr>
      <w:r w:rsidRPr="00BE2AD9">
        <w:lastRenderedPageBreak/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BE2AD9" w:rsidRPr="00BE2AD9" w:rsidRDefault="00BE2AD9" w:rsidP="00BE2AD9">
      <w:pPr>
        <w:jc w:val="both"/>
      </w:pPr>
      <w:r w:rsidRPr="00BE2AD9"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 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Бразилия.</w:t>
      </w:r>
      <w:r w:rsidRPr="00BE2AD9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t>Андийские страны, Вест-Индия, Центральная Америка, латифундии.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 xml:space="preserve">1. Составление картосхемы «Природные ресурсы субрегионов Латинской Америки». 2. </w:t>
      </w:r>
      <w:r w:rsidRPr="00BE2AD9">
        <w:t xml:space="preserve">Разработка маршрута туристической поездки по странам </w:t>
      </w:r>
      <w:r w:rsidRPr="00BE2AD9">
        <w:rPr>
          <w:bCs/>
        </w:rPr>
        <w:t>Латинской Америки</w:t>
      </w:r>
      <w:r w:rsidRPr="00BE2AD9">
        <w:t>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6. Африка  </w:t>
      </w:r>
      <w:r w:rsidRPr="00BE2AD9">
        <w:t>(4 часа)</w:t>
      </w:r>
    </w:p>
    <w:p w:rsidR="00BE2AD9" w:rsidRPr="00BE2AD9" w:rsidRDefault="00BE2AD9" w:rsidP="00BE2AD9">
      <w:pPr>
        <w:jc w:val="both"/>
      </w:pPr>
      <w:r w:rsidRPr="00BE2AD9"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BE2AD9" w:rsidRPr="00BE2AD9" w:rsidRDefault="00BE2AD9" w:rsidP="00BE2AD9">
      <w:pPr>
        <w:jc w:val="both"/>
      </w:pPr>
      <w:r w:rsidRPr="00BE2AD9"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BE2AD9" w:rsidRPr="00BE2AD9" w:rsidRDefault="00BE2AD9" w:rsidP="00BE2AD9">
      <w:pPr>
        <w:jc w:val="both"/>
      </w:pPr>
      <w:r w:rsidRPr="00BE2AD9"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BE2AD9" w:rsidRPr="00BE2AD9" w:rsidRDefault="00BE2AD9" w:rsidP="00BE2AD9">
      <w:pPr>
        <w:jc w:val="both"/>
      </w:pPr>
      <w:r w:rsidRPr="00BE2AD9"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проблемы. Заповедники и национальные парки. 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Международные экономические связи. </w:t>
      </w:r>
    </w:p>
    <w:p w:rsidR="00BE2AD9" w:rsidRPr="00BE2AD9" w:rsidRDefault="00BE2AD9" w:rsidP="00BE2AD9">
      <w:pPr>
        <w:jc w:val="both"/>
      </w:pPr>
      <w:r w:rsidRPr="00BE2AD9">
        <w:t>Субрегионы Африки: Северная, Западная, Восточная, Центральная и Южная Африка. Их специфика.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Южно-Африканская Республика (ЮАР) – </w:t>
      </w:r>
      <w:r w:rsidRPr="00BE2AD9"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Республика Кения</w:t>
      </w:r>
      <w:r w:rsidRPr="00BE2AD9"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Основные понятия: </w:t>
      </w:r>
      <w:r w:rsidRPr="00BE2AD9">
        <w:t>Северная, Восточная, Центральная, Южная Африка, апартеид.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Тема 7. Австралия и Океания </w:t>
      </w:r>
      <w:r w:rsidRPr="00BE2AD9">
        <w:t>(2 часа)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Австралия.</w:t>
      </w:r>
      <w:r w:rsidRPr="00BE2AD9"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BE2AD9" w:rsidRPr="00BE2AD9" w:rsidRDefault="00BE2AD9" w:rsidP="00BE2AD9">
      <w:pPr>
        <w:jc w:val="both"/>
      </w:pPr>
      <w:r w:rsidRPr="00BE2AD9">
        <w:lastRenderedPageBreak/>
        <w:t>Богатство природных 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Океания.</w:t>
      </w:r>
      <w:r w:rsidRPr="00BE2AD9"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BE2AD9" w:rsidRPr="00BE2AD9" w:rsidRDefault="00BE2AD9" w:rsidP="00BE2AD9">
      <w:pPr>
        <w:jc w:val="both"/>
        <w:rPr>
          <w:bCs/>
        </w:rPr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 Характеристика природно-ресурсного потенциала Австралии по картам атласа.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8. Россия в современном мире </w:t>
      </w:r>
      <w:r w:rsidRPr="00BE2AD9">
        <w:t>(2 часа)</w:t>
      </w:r>
    </w:p>
    <w:p w:rsidR="00BE2AD9" w:rsidRPr="00BE2AD9" w:rsidRDefault="00BE2AD9" w:rsidP="00BE2AD9">
      <w:pPr>
        <w:jc w:val="both"/>
      </w:pPr>
      <w:r w:rsidRPr="00BE2AD9">
        <w:rPr>
          <w:bCs/>
        </w:rPr>
        <w:t xml:space="preserve">Экономико-географическая история России. Роль России в  мировом хозяйстве и ее изменение. </w:t>
      </w:r>
      <w:r w:rsidRPr="00BE2AD9"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Анализ материалов, опубликованных в средствах массой информации, характеризующих место России в современном мире.</w:t>
      </w:r>
    </w:p>
    <w:p w:rsidR="00BE2AD9" w:rsidRPr="001F6B73" w:rsidRDefault="00BE2AD9" w:rsidP="00284804">
      <w:pPr>
        <w:jc w:val="both"/>
      </w:pPr>
    </w:p>
    <w:p w:rsidR="00284804" w:rsidRPr="001F6B73" w:rsidRDefault="00284804" w:rsidP="00284804">
      <w:pPr>
        <w:jc w:val="both"/>
      </w:pPr>
    </w:p>
    <w:p w:rsidR="00243E60" w:rsidRPr="001722C9" w:rsidRDefault="00243E60" w:rsidP="00243E60">
      <w:pPr>
        <w:jc w:val="center"/>
        <w:rPr>
          <w:b/>
          <w:sz w:val="28"/>
          <w:szCs w:val="28"/>
        </w:rPr>
      </w:pPr>
      <w:r w:rsidRPr="001722C9">
        <w:rPr>
          <w:b/>
          <w:sz w:val="28"/>
          <w:szCs w:val="28"/>
        </w:rPr>
        <w:t>Требования к подготовке учащихся.</w:t>
      </w:r>
    </w:p>
    <w:p w:rsidR="00243E60" w:rsidRPr="001F6B73" w:rsidRDefault="00243E60" w:rsidP="00243E60">
      <w:pPr>
        <w:spacing w:before="40"/>
        <w:jc w:val="both"/>
        <w:rPr>
          <w:b/>
        </w:rPr>
      </w:pPr>
    </w:p>
    <w:p w:rsidR="00243E60" w:rsidRPr="000436B9" w:rsidRDefault="00243E60" w:rsidP="00243E60">
      <w:pPr>
        <w:ind w:firstLine="567"/>
        <w:jc w:val="both"/>
        <w:rPr>
          <w:b/>
          <w:i/>
        </w:rPr>
      </w:pPr>
      <w:r w:rsidRPr="000436B9">
        <w:rPr>
          <w:b/>
          <w:i/>
        </w:rPr>
        <w:t>В результате изучения географии на базовом уровне ученик должен</w:t>
      </w:r>
    </w:p>
    <w:p w:rsidR="00243E60" w:rsidRPr="000436B9" w:rsidRDefault="00243E60" w:rsidP="00243E60">
      <w:pPr>
        <w:ind w:left="567"/>
        <w:jc w:val="both"/>
      </w:pPr>
      <w:r w:rsidRPr="000436B9">
        <w:rPr>
          <w:b/>
        </w:rPr>
        <w:t>знать/понимать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основные географические понятия и термины; традиционные и новые методы географических исследований;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43E60" w:rsidRPr="000436B9" w:rsidRDefault="00243E60" w:rsidP="00243E60">
      <w:pPr>
        <w:ind w:left="567"/>
        <w:jc w:val="both"/>
        <w:rPr>
          <w:b/>
        </w:rPr>
      </w:pPr>
      <w:r w:rsidRPr="000436B9">
        <w:rPr>
          <w:b/>
        </w:rPr>
        <w:t>уметь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>определять и сравнивать</w:t>
      </w:r>
      <w:r w:rsidRPr="000436B9"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>оценивать и объяснять</w:t>
      </w:r>
      <w:r w:rsidRPr="000436B9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 xml:space="preserve">применять </w:t>
      </w:r>
      <w:r w:rsidRPr="000436B9"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 xml:space="preserve">составлять </w:t>
      </w:r>
      <w:r w:rsidRPr="000436B9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 xml:space="preserve">сопоставлять </w:t>
      </w:r>
      <w:r w:rsidRPr="000436B9">
        <w:t>географические карты различной тематики;</w:t>
      </w:r>
    </w:p>
    <w:p w:rsidR="00243E60" w:rsidRPr="000436B9" w:rsidRDefault="00243E60" w:rsidP="00243E60">
      <w:pPr>
        <w:ind w:left="567"/>
        <w:jc w:val="both"/>
      </w:pPr>
      <w:r w:rsidRPr="000436B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0436B9">
        <w:t>для: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выявления и объяснения географических аспектов различных текущих событий и ситуаций;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43E60" w:rsidRPr="003C7C06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43E60" w:rsidRDefault="00243E60" w:rsidP="00243E60">
      <w:pPr>
        <w:spacing w:before="40"/>
        <w:jc w:val="both"/>
        <w:rPr>
          <w:b/>
        </w:rPr>
      </w:pPr>
    </w:p>
    <w:p w:rsidR="00BE2AD9" w:rsidRDefault="00BE2AD9" w:rsidP="00284804">
      <w:pPr>
        <w:spacing w:before="40"/>
        <w:jc w:val="both"/>
        <w:rPr>
          <w:b/>
        </w:rPr>
      </w:pPr>
    </w:p>
    <w:p w:rsidR="00BE2AD9" w:rsidRPr="001F6B73" w:rsidRDefault="00BE2AD9" w:rsidP="00284804">
      <w:pPr>
        <w:spacing w:before="40"/>
        <w:jc w:val="both"/>
        <w:rPr>
          <w:b/>
        </w:rPr>
      </w:pPr>
    </w:p>
    <w:p w:rsidR="00FD6CB4" w:rsidRDefault="00FD6CB4" w:rsidP="003B0812">
      <w:pPr>
        <w:jc w:val="center"/>
        <w:rPr>
          <w:b/>
        </w:rPr>
      </w:pPr>
    </w:p>
    <w:p w:rsidR="00FD6CB4" w:rsidRDefault="00FD6CB4" w:rsidP="003B0812">
      <w:pPr>
        <w:jc w:val="center"/>
        <w:rPr>
          <w:b/>
        </w:rPr>
      </w:pPr>
    </w:p>
    <w:p w:rsidR="003B0812" w:rsidRPr="001F6B73" w:rsidRDefault="003B0812" w:rsidP="003B0812">
      <w:pPr>
        <w:jc w:val="center"/>
        <w:rPr>
          <w:b/>
        </w:rPr>
      </w:pPr>
      <w:r w:rsidRPr="001F6B73">
        <w:rPr>
          <w:b/>
        </w:rPr>
        <w:t>КАЛЕНДАРНО-ТЕМАТИЧЕСКОЕ ПЛАНИРОВАНИЕ</w:t>
      </w:r>
      <w:r>
        <w:rPr>
          <w:b/>
        </w:rPr>
        <w:t xml:space="preserve"> 11 класс</w:t>
      </w:r>
    </w:p>
    <w:p w:rsidR="000E7B5A" w:rsidRDefault="000E7B5A" w:rsidP="00284804"/>
    <w:p w:rsidR="000E7B5A" w:rsidRDefault="000E7B5A" w:rsidP="00284804"/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4594"/>
        <w:gridCol w:w="850"/>
        <w:gridCol w:w="1560"/>
        <w:gridCol w:w="3260"/>
        <w:gridCol w:w="1559"/>
        <w:gridCol w:w="1460"/>
        <w:gridCol w:w="1134"/>
      </w:tblGrid>
      <w:tr w:rsidR="00340C30" w:rsidRPr="000436B9" w:rsidTr="00340C30">
        <w:trPr>
          <w:trHeight w:val="10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</w:pPr>
            <w:r w:rsidRPr="000436B9">
              <w:t>№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</w:pPr>
            <w:r w:rsidRPr="000436B9">
              <w:t>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436B9">
              <w:rPr>
                <w:b/>
              </w:rPr>
              <w:t>Наименование раздела и тем</w:t>
            </w:r>
            <w:r w:rsidRPr="000436B9">
              <w:rPr>
                <w:b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деятельности.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Pr="000436B9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 w:rsidRPr="000436B9">
              <w:rPr>
                <w:b/>
              </w:rPr>
              <w:t>Актуальн</w:t>
            </w:r>
            <w:r w:rsidRPr="006A7E9D">
              <w:rPr>
                <w:b/>
              </w:rPr>
              <w:t xml:space="preserve">ая </w:t>
            </w:r>
            <w:r w:rsidRPr="000436B9">
              <w:rPr>
                <w:b/>
              </w:rPr>
              <w:t>тематика для региона</w:t>
            </w:r>
            <w:r>
              <w:rPr>
                <w:b/>
              </w:rPr>
              <w:t>//интеграция предметов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340C30" w:rsidRPr="000436B9" w:rsidTr="00340C30">
        <w:trPr>
          <w:trHeight w:val="6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1"/>
              <w:jc w:val="both"/>
              <w:rPr>
                <w:sz w:val="24"/>
              </w:rPr>
            </w:pPr>
            <w:r w:rsidRPr="000436B9">
              <w:rPr>
                <w:sz w:val="24"/>
              </w:rPr>
              <w:t xml:space="preserve">Часть 2. Региональный обзор мира </w:t>
            </w:r>
          </w:p>
          <w:p w:rsidR="00340C30" w:rsidRPr="007563AE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1. Политическая карта мира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5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Современная политическая карта мира и этапы ее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Анализ карт, обзорная лекция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7/09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Дифференциац</w:t>
            </w:r>
            <w:r>
              <w:rPr>
                <w:b w:val="0"/>
                <w:sz w:val="24"/>
                <w:szCs w:val="24"/>
              </w:rPr>
              <w:t>и международные организаци</w:t>
            </w:r>
            <w:r w:rsidRPr="003C7C06">
              <w:rPr>
                <w:b w:val="0"/>
                <w:sz w:val="24"/>
                <w:szCs w:val="24"/>
              </w:rPr>
              <w:t>ия стран современного мира.</w:t>
            </w:r>
            <w:r>
              <w:rPr>
                <w:b w:val="0"/>
                <w:sz w:val="24"/>
                <w:szCs w:val="24"/>
              </w:rPr>
              <w:t xml:space="preserve"> Регионы мира и междун</w:t>
            </w:r>
          </w:p>
          <w:p w:rsidR="00340C30" w:rsidRPr="00E528EF" w:rsidRDefault="00340C30" w:rsidP="00C47AB4">
            <w:pPr>
              <w:pStyle w:val="a7"/>
              <w:ind w:firstLine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5D4E9D">
            <w:pPr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5D4E9D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1.</w:t>
            </w:r>
            <w:r w:rsidRPr="006A7E9D">
              <w:rPr>
                <w:b/>
                <w:bCs/>
                <w:i/>
              </w:rPr>
              <w:t xml:space="preserve"> </w:t>
            </w:r>
            <w:r w:rsidRPr="00BE2AD9">
              <w:rPr>
                <w:bCs/>
              </w:rPr>
              <w:t>1</w:t>
            </w:r>
            <w:r>
              <w:rPr>
                <w:bCs/>
              </w:rPr>
              <w:t>Составить классификацию историко-географических регионов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0E1B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</w:t>
            </w:r>
            <w:r w:rsidR="000E1B35">
              <w:rPr>
                <w:rFonts w:eastAsiaTheme="minorHAnsi"/>
              </w:rPr>
              <w:t>4</w:t>
            </w:r>
            <w:r>
              <w:rPr>
                <w:rFonts w:eastAsiaTheme="minorHAnsi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4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2. Зарубежная Европа </w:t>
            </w:r>
            <w:r w:rsidRPr="000436B9">
              <w:rPr>
                <w:b w:val="0"/>
                <w:sz w:val="24"/>
                <w:szCs w:val="24"/>
              </w:rPr>
              <w:t>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5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FC36CB" w:rsidRDefault="00340C30" w:rsidP="00C47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Рассказ учителя, работа с картами, сообщения учащихся</w:t>
            </w:r>
          </w:p>
          <w:p w:rsidR="00340C30" w:rsidRPr="006A7E9D" w:rsidRDefault="00340C30" w:rsidP="00C47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2.</w:t>
            </w:r>
            <w:r w:rsidRPr="006A7E9D">
              <w:rPr>
                <w:i/>
              </w:rPr>
              <w:t xml:space="preserve">Обозначение на контурной карте границ </w:t>
            </w:r>
            <w:r w:rsidRPr="006A7E9D">
              <w:rPr>
                <w:i/>
              </w:rPr>
              <w:lastRenderedPageBreak/>
              <w:t>субрегионов Европы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21</w:t>
            </w:r>
            <w:r w:rsidR="00340C30">
              <w:rPr>
                <w:rFonts w:eastAsiaTheme="minorHAnsi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Демографическая ситуация в зарубежной Европе.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учебником, заполнение таблицы, работа с контурной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28</w:t>
            </w:r>
            <w:r w:rsidR="00340C30">
              <w:rPr>
                <w:rFonts w:eastAsiaTheme="minorHAnsi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5.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Хозяйственные различия между странами. Центральная ось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 с учебником, групповое задание,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5</w:t>
            </w:r>
            <w:r w:rsidR="00340C30">
              <w:rPr>
                <w:rFonts w:eastAsiaTheme="minorHAnsi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6.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Рассказ учителя по плану-алгоритму, работа с текстом учебника, практическое задание на контурной карте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Место Тюменской области во взаимоотношениях со странами Восточной Европы»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12</w:t>
            </w:r>
            <w:r w:rsidR="00340C30">
              <w:rPr>
                <w:rFonts w:eastAsiaTheme="minorHAnsi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7.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sz w:val="24"/>
                <w:szCs w:val="24"/>
              </w:rPr>
              <w:t>Республика Польша.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243E60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243E60">
            <w:pPr>
              <w:jc w:val="both"/>
              <w:rPr>
                <w:i/>
              </w:rPr>
            </w:pPr>
            <w:r w:rsidRPr="00243E60">
              <w:rPr>
                <w:i/>
              </w:rPr>
              <w:t>№3. Разработка маршрута туристической поездки по странам Европы (обучающая).</w:t>
            </w:r>
            <w:r w:rsidRPr="00243E6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19</w:t>
            </w:r>
            <w:r w:rsidR="00340C30">
              <w:rPr>
                <w:rFonts w:eastAsiaTheme="minorHAnsi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3. Зарубежная Азия </w:t>
            </w:r>
            <w:r w:rsidRPr="000436B9">
              <w:rPr>
                <w:b w:val="0"/>
                <w:sz w:val="24"/>
                <w:szCs w:val="24"/>
              </w:rPr>
              <w:t>(8 часов)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C47A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C47A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8.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1F6B73" w:rsidRDefault="000E1B35" w:rsidP="00C47AB4">
            <w:r>
              <w:rPr>
                <w:rFonts w:eastAsiaTheme="minorHAnsi"/>
              </w:rPr>
              <w:t>26</w:t>
            </w:r>
            <w:r w:rsidR="00340C30">
              <w:rPr>
                <w:rFonts w:eastAsiaTheme="minorHAnsi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Население.</w:t>
            </w:r>
          </w:p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 xml:space="preserve">Уровень хозяйственного развития и международная специализация стран.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№4</w:t>
            </w:r>
            <w:r w:rsidRPr="006A7E9D">
              <w:rPr>
                <w:i/>
              </w:rPr>
              <w:t>. Разработка маршрута туристической поездки по странам Азии (тренировочная).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340C30">
              <w:rPr>
                <w:rFonts w:eastAsiaTheme="minorHAnsi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8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10.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3C7C06">
              <w:rPr>
                <w:b w:val="0"/>
                <w:sz w:val="24"/>
                <w:szCs w:val="24"/>
              </w:rPr>
              <w:t>Субрегионы зарубежной Азии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№5</w:t>
            </w:r>
            <w:r w:rsidRPr="006A7E9D">
              <w:rPr>
                <w:i/>
              </w:rPr>
              <w:t>. Обозначение на контурной карте границ субрегионов Азии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9</w:t>
            </w:r>
            <w:r w:rsidR="00340C30">
              <w:rPr>
                <w:rFonts w:eastAsiaTheme="minorHAnsi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i/>
                <w:sz w:val="24"/>
                <w:szCs w:val="24"/>
              </w:rPr>
              <w:t>Япония</w:t>
            </w:r>
            <w:r w:rsidRPr="003C7C06">
              <w:rPr>
                <w:b w:val="0"/>
                <w:sz w:val="24"/>
                <w:szCs w:val="24"/>
              </w:rPr>
              <w:t>. Территория, границы, положение, государственный строй.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Характеристика страны по плану-алгоритму, работа с текстом учебника, практическое задание на контурной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16</w:t>
            </w:r>
            <w:r w:rsidR="00340C30">
              <w:rPr>
                <w:rFonts w:eastAsiaTheme="minorHAnsi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lastRenderedPageBreak/>
              <w:t>Место Японии в мировой экономике.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Изучение </w:t>
            </w:r>
            <w:r>
              <w:lastRenderedPageBreak/>
              <w:t>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Индивидуальные сообщения </w:t>
            </w:r>
            <w:r>
              <w:lastRenderedPageBreak/>
              <w:t>учащихся, самостоятельная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23</w:t>
            </w:r>
            <w:r w:rsidR="00340C30">
              <w:rPr>
                <w:rFonts w:eastAsiaTheme="minorHAnsi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13.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Китайская Народная Республика. Территория, границы, положение.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Индивидуальные сообщения учащихся, обсуждение видеоматериала, работа с контурной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</w:t>
            </w:r>
            <w:r w:rsidR="00340C30">
              <w:rPr>
                <w:rFonts w:eastAsiaTheme="minorHAnsi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Хозяйство Китая: достижения и проблемы.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jc w:val="both"/>
            </w:pPr>
            <w:r>
              <w:t>Эвристическая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Проект  «Китай. Дацин – город побратим  Тюмени»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7</w:t>
            </w:r>
            <w:r w:rsidR="00340C30">
              <w:rPr>
                <w:rFonts w:eastAsiaTheme="minorHAnsi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15.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Республика Индия.</w:t>
            </w:r>
            <w:r w:rsidRPr="003C7C06">
              <w:rPr>
                <w:b w:val="0"/>
                <w:bCs/>
                <w:sz w:val="24"/>
                <w:szCs w:val="24"/>
              </w:rPr>
              <w:t xml:space="preserve"> </w:t>
            </w:r>
            <w:r w:rsidRPr="003C7C06">
              <w:rPr>
                <w:b w:val="0"/>
                <w:sz w:val="24"/>
                <w:szCs w:val="24"/>
              </w:rPr>
              <w:t>Территория, границы, положение, государственный строй. Достижения и проблемы экономики Индии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Индивидуальные сообщения учащихся, обсуждение видеоматериала, работа с контурной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14</w:t>
            </w:r>
            <w:r w:rsidR="00340C30">
              <w:rPr>
                <w:rFonts w:eastAsiaTheme="minorHAnsi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16.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Интегрированное занятие</w:t>
            </w:r>
            <w:r w:rsidRPr="006A7E9D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6A7E9D">
              <w:rPr>
                <w:i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  <w:r>
              <w:rPr>
                <w:i/>
                <w:sz w:val="24"/>
                <w:szCs w:val="24"/>
              </w:rPr>
              <w:t xml:space="preserve"> с использованием Базы данных</w:t>
            </w:r>
            <w:r w:rsidRPr="006A7E9D">
              <w:rPr>
                <w:i/>
                <w:sz w:val="24"/>
                <w:szCs w:val="24"/>
              </w:rPr>
              <w:t xml:space="preserve"> (итоговая</w:t>
            </w:r>
            <w:r>
              <w:rPr>
                <w:i/>
                <w:sz w:val="24"/>
                <w:szCs w:val="24"/>
              </w:rPr>
              <w:t xml:space="preserve"> практическая работа </w:t>
            </w:r>
            <w:r>
              <w:rPr>
                <w:bCs/>
                <w:i/>
                <w:sz w:val="24"/>
                <w:szCs w:val="24"/>
              </w:rPr>
              <w:t>№6</w:t>
            </w:r>
            <w:r w:rsidRPr="006A7E9D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Семинарское занятие,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Информатика «»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t>21</w:t>
            </w:r>
            <w:r w:rsidR="00340C30"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17.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Итоговый тест за 1 полугодие по темам «Зарубежная Европа», «Зарубежная 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11</w:t>
            </w:r>
            <w:r w:rsidR="00340C30">
              <w:rPr>
                <w:rFonts w:eastAsiaTheme="minorHAnsi"/>
              </w:rPr>
              <w:t>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4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4. Северная Америка </w:t>
            </w:r>
            <w:r w:rsidRPr="000436B9">
              <w:rPr>
                <w:b w:val="0"/>
                <w:sz w:val="24"/>
                <w:szCs w:val="24"/>
              </w:rPr>
              <w:t>(3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рассказ учителя,  составление схем,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 xml:space="preserve">Мини проект – дискуссия «Возможные пути решения проблем коренных жителей Крайнего Севера Тюменской </w:t>
            </w:r>
            <w:r w:rsidRPr="000436B9">
              <w:lastRenderedPageBreak/>
              <w:t>области и Аляски»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lastRenderedPageBreak/>
              <w:t>18</w:t>
            </w:r>
            <w:r w:rsidR="00340C30">
              <w:rPr>
                <w:rFonts w:eastAsiaTheme="minorHAnsi"/>
              </w:rPr>
              <w:t>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19.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Хозяйство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jc w:val="both"/>
              <w:rPr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7.</w:t>
            </w:r>
            <w:r w:rsidRPr="006A7E9D">
              <w:rPr>
                <w:b/>
                <w:bCs/>
                <w:i/>
              </w:rPr>
              <w:t xml:space="preserve"> </w:t>
            </w:r>
            <w:r w:rsidRPr="006A7E9D">
              <w:rPr>
                <w:i/>
              </w:rPr>
              <w:t xml:space="preserve">Заполнение таблицы «Экономические районы США» (итоговая).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25</w:t>
            </w:r>
            <w:r w:rsidR="00340C30">
              <w:rPr>
                <w:rFonts w:eastAsiaTheme="minorHAnsi"/>
              </w:rPr>
              <w:t>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Канада.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рассказ учителя,  составление схем,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</w:t>
            </w:r>
            <w:r w:rsidR="00340C30">
              <w:rPr>
                <w:rFonts w:eastAsiaTheme="minorHAnsi"/>
              </w:rPr>
              <w:t>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5. Латинская Америка </w:t>
            </w:r>
            <w:r w:rsidRPr="000436B9">
              <w:rPr>
                <w:b w:val="0"/>
                <w:sz w:val="24"/>
                <w:szCs w:val="24"/>
              </w:rPr>
              <w:t>(4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Состав и</w:t>
            </w:r>
            <w:r w:rsidRPr="003C7C06">
              <w:rPr>
                <w:b w:val="0"/>
                <w:sz w:val="24"/>
                <w:szCs w:val="24"/>
              </w:rPr>
              <w:t xml:space="preserve">  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8. Составление картосхемы «Природные ресурсы субрегионов Латинской Америки»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8</w:t>
            </w:r>
            <w:r w:rsidR="00340C30">
              <w:rPr>
                <w:rFonts w:eastAsiaTheme="minorHAnsi"/>
              </w:rPr>
              <w:t>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3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Современный уровень и структура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Аналитическое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15</w:t>
            </w:r>
            <w:r w:rsidR="00340C30">
              <w:rPr>
                <w:rFonts w:eastAsiaTheme="minorHAnsi"/>
              </w:rPr>
              <w:t>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23.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3C7C06">
              <w:rPr>
                <w:b w:val="0"/>
                <w:sz w:val="24"/>
                <w:szCs w:val="24"/>
              </w:rPr>
              <w:t>Территория, границы, положение.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рассказ учителя,  составление схем,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</w:t>
            </w:r>
            <w:r w:rsidR="00340C30">
              <w:rPr>
                <w:rFonts w:eastAsiaTheme="minorHAnsi"/>
              </w:rPr>
              <w:t>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3C7C06">
              <w:rPr>
                <w:b w:val="0"/>
                <w:sz w:val="24"/>
                <w:szCs w:val="24"/>
              </w:rPr>
              <w:t>Основные черты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 xml:space="preserve">9. </w:t>
            </w:r>
            <w:r w:rsidRPr="006A7E9D">
              <w:rPr>
                <w:i/>
              </w:rPr>
              <w:t xml:space="preserve">Разработка маршрута туристической поездки по странам </w:t>
            </w:r>
            <w:r w:rsidRPr="006A7E9D">
              <w:rPr>
                <w:bCs/>
                <w:i/>
              </w:rPr>
              <w:t>Латинской Америки (тренировочная)</w:t>
            </w:r>
            <w:r w:rsidRPr="006A7E9D"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15</w:t>
            </w:r>
            <w:r w:rsidR="00340C30">
              <w:rPr>
                <w:rFonts w:eastAsiaTheme="minorHAnsi"/>
              </w:rPr>
              <w:t>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2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6. Африка  </w:t>
            </w:r>
            <w:r w:rsidRPr="000436B9">
              <w:rPr>
                <w:b w:val="0"/>
                <w:sz w:val="24"/>
                <w:szCs w:val="24"/>
              </w:rPr>
              <w:t>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25.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№</w:t>
            </w:r>
            <w:r w:rsidRPr="006A7E9D">
              <w:rPr>
                <w:i/>
              </w:rPr>
              <w:t>10. Оценка ресурсного потенциала одной из африканских стран по картам школьного атласа (итоговая)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22</w:t>
            </w:r>
            <w:r w:rsidR="00340C30">
              <w:rPr>
                <w:rFonts w:eastAsiaTheme="minorHAnsi"/>
              </w:rPr>
              <w:t>/03</w:t>
            </w:r>
          </w:p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26.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Место и роль Африки в мировом хозяйстве.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разными источниками информации, составление опорной схемы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="00340C30">
              <w:rPr>
                <w:rFonts w:eastAsiaTheme="minorHAnsi"/>
              </w:rPr>
              <w:t>/03</w:t>
            </w:r>
          </w:p>
          <w:p w:rsidR="00340C30" w:rsidRDefault="00340C30" w:rsidP="00C47AB4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27.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Южно-Африканская Республика (ЮАР) – </w:t>
            </w:r>
            <w:r w:rsidRPr="003C7C06">
              <w:rPr>
                <w:b w:val="0"/>
                <w:sz w:val="24"/>
                <w:szCs w:val="24"/>
              </w:rPr>
              <w:t xml:space="preserve"> единственная экономически развитая </w:t>
            </w:r>
            <w:r w:rsidRPr="003C7C06">
              <w:rPr>
                <w:b w:val="0"/>
                <w:sz w:val="24"/>
                <w:szCs w:val="24"/>
              </w:rPr>
              <w:lastRenderedPageBreak/>
              <w:t>страна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lastRenderedPageBreak/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№</w:t>
            </w:r>
            <w:r w:rsidRPr="006A7E9D">
              <w:rPr>
                <w:i/>
              </w:rPr>
              <w:t xml:space="preserve">11. Подбор рекламно- информационных </w:t>
            </w:r>
            <w:r w:rsidRPr="006A7E9D">
              <w:rPr>
                <w:i/>
              </w:rPr>
              <w:lastRenderedPageBreak/>
              <w:t>материалов для обоснования деятельности туристической фирмы в одном из субрегионов Африки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0E1B35" w:rsidP="00C47AB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="00340C30">
              <w:rPr>
                <w:rFonts w:eastAsiaTheme="minorHAnsi"/>
              </w:rPr>
              <w:t>/04</w:t>
            </w:r>
          </w:p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6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28.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Республика Кения – типичная развивающаяся страна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Сообщения учащихся, заполнение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Pr="003C7C06" w:rsidRDefault="000E1B35" w:rsidP="00C47AB4">
            <w:pPr>
              <w:spacing w:line="336" w:lineRule="atLeas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340C30">
              <w:rPr>
                <w:rFonts w:eastAsiaTheme="minorHAnsi"/>
              </w:rPr>
              <w:t>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40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7. Австралия и Океания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29.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bCs/>
                <w:sz w:val="24"/>
                <w:szCs w:val="24"/>
              </w:rPr>
              <w:t>Австралия.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7563AE" w:rsidRDefault="00340C30" w:rsidP="00C47AB4">
            <w:pPr>
              <w:rPr>
                <w:bCs/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12. Характеристика природно-ресурсного потенциала Австралии по картам атласа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0E1B35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  <w:r w:rsidR="00340C30">
              <w:rPr>
                <w:color w:val="000000"/>
              </w:rPr>
              <w:t>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30.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bCs/>
                <w:sz w:val="24"/>
                <w:szCs w:val="24"/>
              </w:rPr>
              <w:t>Океания.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картами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0E1B35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  <w:r w:rsidR="00340C30">
              <w:rPr>
                <w:color w:val="000000"/>
              </w:rPr>
              <w:t>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8. Россия в современном мире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Экономико-географическая история России. Роль России в  мировом хозяйстве и ее изменение.</w:t>
            </w:r>
            <w:r>
              <w:rPr>
                <w:b w:val="0"/>
                <w:bCs/>
                <w:sz w:val="24"/>
                <w:szCs w:val="24"/>
              </w:rPr>
              <w:t xml:space="preserve">  Социально-экономические проблемы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 учебника, эвристическая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0E1B35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  <w:r w:rsidR="00340C30">
              <w:rPr>
                <w:color w:val="000000"/>
              </w:rPr>
              <w:t>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      </w:r>
          </w:p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№</w:t>
            </w:r>
            <w:r w:rsidRPr="006A7E9D">
              <w:rPr>
                <w:i/>
              </w:rPr>
              <w:t>13. Анализ материалов, опубликованных в средствах массой информации, характеризующих место России в современном мире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0E1B35" w:rsidP="00C47AB4">
            <w:pPr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0C30">
              <w:rPr>
                <w:color w:val="000000"/>
              </w:rPr>
              <w:t>/05</w:t>
            </w:r>
          </w:p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33.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Итоговый  тест за курс 11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0E1B35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  <w:r w:rsidR="00340C30">
              <w:rPr>
                <w:color w:val="000000"/>
              </w:rPr>
              <w:t>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Обобщающий урок за курс 11класса.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0E1B35" w:rsidP="00C47AB4">
            <w:pPr>
              <w:spacing w:line="336" w:lineRule="atLeas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  <w:r w:rsidR="00340C30">
              <w:rPr>
                <w:color w:val="000000"/>
              </w:rPr>
              <w:t xml:space="preserve"> 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43E60" w:rsidRPr="001F6B73" w:rsidRDefault="00243E60" w:rsidP="00284804">
      <w:pPr>
        <w:sectPr w:rsidR="00243E60" w:rsidRPr="001F6B73" w:rsidSect="001722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568" w:right="1134" w:bottom="568" w:left="1134" w:header="142" w:footer="21" w:gutter="0"/>
          <w:pgNumType w:start="0"/>
          <w:cols w:space="720"/>
          <w:titlePg/>
          <w:docGrid w:linePitch="326"/>
        </w:sectPr>
      </w:pPr>
    </w:p>
    <w:p w:rsidR="00FE70B6" w:rsidRPr="001F6B73" w:rsidRDefault="00FE70B6" w:rsidP="00340C30">
      <w:pPr>
        <w:shd w:val="clear" w:color="auto" w:fill="FFFFFF"/>
        <w:autoSpaceDE w:val="0"/>
        <w:autoSpaceDN w:val="0"/>
        <w:adjustRightInd w:val="0"/>
        <w:rPr>
          <w:b/>
          <w:kern w:val="2"/>
        </w:rPr>
      </w:pPr>
    </w:p>
    <w:p w:rsidR="009C33C5" w:rsidRPr="001F6B73" w:rsidRDefault="009C33C5" w:rsidP="009C33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F6B73">
        <w:rPr>
          <w:b/>
          <w:kern w:val="2"/>
        </w:rPr>
        <w:t>Описание материально-технического обеспечения образовательного процесса</w:t>
      </w:r>
    </w:p>
    <w:p w:rsidR="00BE52E9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 программно-методическом обеспечении </w:t>
      </w:r>
    </w:p>
    <w:p w:rsidR="009C33C5" w:rsidRPr="00BE52E9" w:rsidRDefault="009C33C5" w:rsidP="00BE52E9">
      <w:pPr>
        <w:rPr>
          <w:b/>
        </w:rPr>
      </w:pPr>
      <w:r w:rsidRPr="001F6B73">
        <w:rPr>
          <w:b/>
        </w:rPr>
        <w:t>Программа</w:t>
      </w:r>
      <w:r w:rsidR="00BE52E9">
        <w:rPr>
          <w:b/>
        </w:rPr>
        <w:t xml:space="preserve">  </w:t>
      </w:r>
      <w:r w:rsidR="00D61B79" w:rsidRPr="001F6B73">
        <w:rPr>
          <w:color w:val="000000"/>
        </w:rPr>
        <w:t>Домагацких Е.М. Экономическая и социальная география мира/Домогацких Е.М. Программа по географии для 6-10 классов общеобразовательных учр</w:t>
      </w:r>
      <w:r w:rsidR="00BE52E9">
        <w:rPr>
          <w:color w:val="000000"/>
        </w:rPr>
        <w:t>еждений, М.: Русское слово, 2010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об используемом УМК </w:t>
      </w:r>
    </w:p>
    <w:p w:rsidR="00D61B79" w:rsidRPr="001F6B73" w:rsidRDefault="009C33C5" w:rsidP="00BE52E9">
      <w:r w:rsidRPr="001F6B73">
        <w:rPr>
          <w:b/>
          <w:bCs/>
        </w:rPr>
        <w:t>Учебник</w:t>
      </w:r>
      <w:r w:rsidR="00BE52E9">
        <w:t xml:space="preserve"> </w:t>
      </w:r>
      <w:r w:rsidR="00D61B79" w:rsidRPr="001F6B73">
        <w:t>Домогацких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</w:t>
      </w:r>
      <w:r w:rsidR="00BE52E9">
        <w:t>О «ТИД Русское слово – РС», 2014</w:t>
      </w:r>
      <w:r w:rsidR="00D61B79" w:rsidRPr="001F6B73">
        <w:t>.</w:t>
      </w:r>
    </w:p>
    <w:p w:rsidR="00D61B79" w:rsidRPr="001F6B73" w:rsidRDefault="00D61B79" w:rsidP="00BE52E9">
      <w:pPr>
        <w:rPr>
          <w:b/>
        </w:rPr>
      </w:pPr>
      <w:r w:rsidRPr="001F6B73">
        <w:t>Домогацких Е.М., Алексеевский Н.И. География: Экономическая и социальная география мира: В 2 ч. Ч.2. Региональная характеристика мира: учебник для 10-11 классов общеобразовательных учреждений. М.</w:t>
      </w:r>
      <w:r w:rsidR="00BE52E9">
        <w:t>: ООО «ТИД «Русское слово», 2014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 материальном обеспечении </w:t>
      </w:r>
    </w:p>
    <w:p w:rsidR="009C33C5" w:rsidRPr="001F6B73" w:rsidRDefault="009C33C5" w:rsidP="00BE52E9">
      <w:pPr>
        <w:rPr>
          <w:b/>
        </w:rPr>
      </w:pPr>
      <w:r w:rsidRPr="001F6B73">
        <w:rPr>
          <w:b/>
        </w:rPr>
        <w:t>Карты</w:t>
      </w:r>
    </w:p>
    <w:p w:rsidR="009C33C5" w:rsidRPr="001F6B73" w:rsidRDefault="009C33C5" w:rsidP="00BE52E9">
      <w:r w:rsidRPr="001F6B73">
        <w:t xml:space="preserve">Настенные </w:t>
      </w:r>
      <w:r w:rsidR="00D61B79" w:rsidRPr="001F6B73">
        <w:t>географические карты</w:t>
      </w:r>
    </w:p>
    <w:p w:rsidR="00BE52E9" w:rsidRDefault="00D61B79" w:rsidP="00BE52E9">
      <w:r w:rsidRPr="001F6B73">
        <w:t>Атлас и контурные карты по географии 10-11 класс</w:t>
      </w:r>
    </w:p>
    <w:p w:rsidR="009C33C5" w:rsidRPr="00BE52E9" w:rsidRDefault="009C33C5" w:rsidP="00BE52E9">
      <w:r w:rsidRPr="001F6B73">
        <w:rPr>
          <w:b/>
          <w:bCs/>
        </w:rPr>
        <w:t>Компьютерные и информационно - коммуникативные средства</w:t>
      </w:r>
    </w:p>
    <w:p w:rsidR="00D61B79" w:rsidRDefault="00D61B79" w:rsidP="00BE52E9">
      <w:pPr>
        <w:pStyle w:val="ac"/>
        <w:numPr>
          <w:ilvl w:val="0"/>
          <w:numId w:val="6"/>
        </w:numPr>
      </w:pPr>
      <w:r w:rsidRPr="001F6B73">
        <w:t>Презентации по курсу Экономическая и социальная география мира.</w:t>
      </w:r>
    </w:p>
    <w:p w:rsidR="00BE52E9" w:rsidRPr="001F6B73" w:rsidRDefault="00BE52E9" w:rsidP="00BE52E9">
      <w:pPr>
        <w:pStyle w:val="ac"/>
        <w:numPr>
          <w:ilvl w:val="0"/>
          <w:numId w:val="6"/>
        </w:numPr>
      </w:pPr>
      <w:r>
        <w:t>Медиаресурс «Виртуальная школа Кирилла и Мефодия»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об используемом методическом обеспечении </w:t>
      </w:r>
    </w:p>
    <w:p w:rsidR="00BE52E9" w:rsidRDefault="009C33C5" w:rsidP="00BE52E9">
      <w:pPr>
        <w:rPr>
          <w:b/>
        </w:rPr>
      </w:pPr>
      <w:r w:rsidRPr="001F6B73">
        <w:rPr>
          <w:b/>
        </w:rPr>
        <w:t>Учебно-методические пособия для учителя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1.Кузнецов А.П. Население и хозяйство мира./ А. П. Кузнецов - М.: Дрофа, 2004.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2.Максаковский В.П. Дополнительные главы  -  М.:Дрофа,2007.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3.Максаковский В.П. Географическая картина мира. В 2-х т.  -  М.: Дрофа,2004.</w:t>
      </w:r>
    </w:p>
    <w:p w:rsidR="00D61B79" w:rsidRP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 xml:space="preserve">4.Уроки географии 10-11 классы с применением информационных технологий. Методическое пособие с электронным приложением. М.: Издательство «Глобус», 2009 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>ведения об используемом техническом обеспечении</w:t>
      </w:r>
    </w:p>
    <w:p w:rsidR="009C33C5" w:rsidRDefault="00BE52E9" w:rsidP="00BE52E9">
      <w:r>
        <w:t>Компьютер, принтер</w:t>
      </w:r>
    </w:p>
    <w:p w:rsidR="00BE52E9" w:rsidRPr="001F6B73" w:rsidRDefault="00BE52E9" w:rsidP="00BE52E9"/>
    <w:p w:rsidR="009C33C5" w:rsidRPr="001F6B73" w:rsidRDefault="009C33C5" w:rsidP="00BE52E9"/>
    <w:sectPr w:rsidR="009C33C5" w:rsidRPr="001F6B73" w:rsidSect="00BE52E9">
      <w:footerReference w:type="even" r:id="rId15"/>
      <w:footerReference w:type="default" r:id="rId16"/>
      <w:pgSz w:w="16838" w:h="11906" w:orient="landscape"/>
      <w:pgMar w:top="444" w:right="540" w:bottom="851" w:left="1985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66" w:rsidRDefault="00261B66">
      <w:r>
        <w:separator/>
      </w:r>
    </w:p>
  </w:endnote>
  <w:endnote w:type="continuationSeparator" w:id="1">
    <w:p w:rsidR="00261B66" w:rsidRDefault="0026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63"/>
      <w:docPartObj>
        <w:docPartGallery w:val="Page Numbers (Bottom of Page)"/>
        <w:docPartUnique/>
      </w:docPartObj>
    </w:sdtPr>
    <w:sdtContent>
      <w:p w:rsidR="00243E60" w:rsidRDefault="00B935D9">
        <w:pPr>
          <w:pStyle w:val="a3"/>
          <w:jc w:val="right"/>
        </w:pPr>
        <w:fldSimple w:instr=" PAGE   \* MERGEFORMAT ">
          <w:r w:rsidR="000E1B35">
            <w:rPr>
              <w:noProof/>
            </w:rPr>
            <w:t>1</w:t>
          </w:r>
        </w:fldSimple>
      </w:p>
    </w:sdtContent>
  </w:sdt>
  <w:p w:rsidR="00243E60" w:rsidRDefault="00243E6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61"/>
      <w:docPartObj>
        <w:docPartGallery w:val="Page Numbers (Bottom of Page)"/>
        <w:docPartUnique/>
      </w:docPartObj>
    </w:sdtPr>
    <w:sdtContent>
      <w:p w:rsidR="00243E60" w:rsidRDefault="00B935D9">
        <w:pPr>
          <w:pStyle w:val="a3"/>
          <w:jc w:val="right"/>
        </w:pPr>
        <w:fldSimple w:instr=" PAGE   \* MERGEFORMAT ">
          <w:r w:rsidR="000E1B35">
            <w:rPr>
              <w:noProof/>
            </w:rPr>
            <w:t>0</w:t>
          </w:r>
        </w:fldSimple>
      </w:p>
    </w:sdtContent>
  </w:sdt>
  <w:p w:rsidR="00243E60" w:rsidRDefault="00243E6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B935D9" w:rsidP="00C31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E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60" w:rsidRDefault="00243E60" w:rsidP="00C31793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B935D9" w:rsidP="00C31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E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E60">
      <w:rPr>
        <w:rStyle w:val="a5"/>
        <w:noProof/>
      </w:rPr>
      <w:t>16</w:t>
    </w:r>
    <w:r>
      <w:rPr>
        <w:rStyle w:val="a5"/>
      </w:rPr>
      <w:fldChar w:fldCharType="end"/>
    </w:r>
  </w:p>
  <w:p w:rsidR="00243E60" w:rsidRDefault="00243E60" w:rsidP="00C317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66" w:rsidRDefault="00261B66">
      <w:r>
        <w:separator/>
      </w:r>
    </w:p>
  </w:footnote>
  <w:footnote w:type="continuationSeparator" w:id="1">
    <w:p w:rsidR="00261B66" w:rsidRDefault="00261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d"/>
    </w:pPr>
    <w:r>
      <w:ptab w:relativeTo="margin" w:alignment="right" w:leader="none"/>
    </w:r>
    <w:r>
      <w:t>География 10 -11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d"/>
    </w:pPr>
    <w:r>
      <w:ptab w:relativeTo="margin" w:alignment="right" w:leader="none"/>
    </w:r>
  </w:p>
  <w:p w:rsidR="00243E60" w:rsidRDefault="00243E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E5"/>
    <w:multiLevelType w:val="hybridMultilevel"/>
    <w:tmpl w:val="3F1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D83"/>
    <w:multiLevelType w:val="hybridMultilevel"/>
    <w:tmpl w:val="15EA30D4"/>
    <w:lvl w:ilvl="0" w:tplc="197CED84">
      <w:start w:val="1"/>
      <w:numFmt w:val="bullet"/>
      <w:lvlText w:val=""/>
      <w:lvlJc w:val="left"/>
      <w:pPr>
        <w:tabs>
          <w:tab w:val="num" w:pos="1571"/>
        </w:tabs>
        <w:ind w:left="89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7238B2"/>
    <w:multiLevelType w:val="multilevel"/>
    <w:tmpl w:val="A5F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42A8"/>
    <w:multiLevelType w:val="hybridMultilevel"/>
    <w:tmpl w:val="D77EB5F4"/>
    <w:lvl w:ilvl="0" w:tplc="FD18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14B1"/>
    <w:multiLevelType w:val="multilevel"/>
    <w:tmpl w:val="01F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6F8B"/>
    <w:multiLevelType w:val="hybridMultilevel"/>
    <w:tmpl w:val="0B1817EA"/>
    <w:lvl w:ilvl="0" w:tplc="601A48FC">
      <w:start w:val="1"/>
      <w:numFmt w:val="bullet"/>
      <w:lvlText w:val="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7340"/>
    <w:multiLevelType w:val="hybridMultilevel"/>
    <w:tmpl w:val="726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6B9E"/>
    <w:multiLevelType w:val="hybridMultilevel"/>
    <w:tmpl w:val="C00AF0C8"/>
    <w:lvl w:ilvl="0" w:tplc="A8C2C9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3C5"/>
    <w:rsid w:val="0000532B"/>
    <w:rsid w:val="00050838"/>
    <w:rsid w:val="00067C13"/>
    <w:rsid w:val="000972AE"/>
    <w:rsid w:val="000A05C6"/>
    <w:rsid w:val="000C1B73"/>
    <w:rsid w:val="000D299D"/>
    <w:rsid w:val="000E1B35"/>
    <w:rsid w:val="000E7B5A"/>
    <w:rsid w:val="00123D27"/>
    <w:rsid w:val="00144C90"/>
    <w:rsid w:val="001625FD"/>
    <w:rsid w:val="001722C9"/>
    <w:rsid w:val="00175B7F"/>
    <w:rsid w:val="00181502"/>
    <w:rsid w:val="001A5D6E"/>
    <w:rsid w:val="001C6F43"/>
    <w:rsid w:val="001F6B73"/>
    <w:rsid w:val="002304B7"/>
    <w:rsid w:val="00243E60"/>
    <w:rsid w:val="00247F27"/>
    <w:rsid w:val="00261B66"/>
    <w:rsid w:val="00284804"/>
    <w:rsid w:val="002C235B"/>
    <w:rsid w:val="002C7577"/>
    <w:rsid w:val="00340C30"/>
    <w:rsid w:val="0034753C"/>
    <w:rsid w:val="00352175"/>
    <w:rsid w:val="00365B74"/>
    <w:rsid w:val="003773BF"/>
    <w:rsid w:val="003B0812"/>
    <w:rsid w:val="003B4EFA"/>
    <w:rsid w:val="0040024E"/>
    <w:rsid w:val="00457501"/>
    <w:rsid w:val="004D566A"/>
    <w:rsid w:val="005220A0"/>
    <w:rsid w:val="00582656"/>
    <w:rsid w:val="005D4E9D"/>
    <w:rsid w:val="005E3244"/>
    <w:rsid w:val="005E7A7E"/>
    <w:rsid w:val="00601D48"/>
    <w:rsid w:val="00601FC9"/>
    <w:rsid w:val="00615B62"/>
    <w:rsid w:val="00633412"/>
    <w:rsid w:val="00641596"/>
    <w:rsid w:val="00741794"/>
    <w:rsid w:val="007441D8"/>
    <w:rsid w:val="007555BE"/>
    <w:rsid w:val="00792CB3"/>
    <w:rsid w:val="007D3CD4"/>
    <w:rsid w:val="007D7E6A"/>
    <w:rsid w:val="00840E98"/>
    <w:rsid w:val="00863D0D"/>
    <w:rsid w:val="008723F1"/>
    <w:rsid w:val="00885F34"/>
    <w:rsid w:val="008E0310"/>
    <w:rsid w:val="009B11BA"/>
    <w:rsid w:val="009C33C5"/>
    <w:rsid w:val="00A6611A"/>
    <w:rsid w:val="00A966A0"/>
    <w:rsid w:val="00AF3CD7"/>
    <w:rsid w:val="00B70B09"/>
    <w:rsid w:val="00B872D0"/>
    <w:rsid w:val="00B935D9"/>
    <w:rsid w:val="00BE2AD9"/>
    <w:rsid w:val="00BE52E9"/>
    <w:rsid w:val="00BF3297"/>
    <w:rsid w:val="00C31793"/>
    <w:rsid w:val="00C33CD1"/>
    <w:rsid w:val="00C47AB4"/>
    <w:rsid w:val="00C54F62"/>
    <w:rsid w:val="00C87A73"/>
    <w:rsid w:val="00CA33F7"/>
    <w:rsid w:val="00D61B79"/>
    <w:rsid w:val="00D73462"/>
    <w:rsid w:val="00DC6459"/>
    <w:rsid w:val="00DD3970"/>
    <w:rsid w:val="00E7797F"/>
    <w:rsid w:val="00EE19B7"/>
    <w:rsid w:val="00EE4F88"/>
    <w:rsid w:val="00F422EE"/>
    <w:rsid w:val="00F523DD"/>
    <w:rsid w:val="00F774FE"/>
    <w:rsid w:val="00F80D7F"/>
    <w:rsid w:val="00F83A1C"/>
    <w:rsid w:val="00FD6CB4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C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299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6">
    <w:name w:val="c0 c6"/>
    <w:basedOn w:val="a"/>
    <w:rsid w:val="009C33C5"/>
    <w:pPr>
      <w:spacing w:before="100" w:beforeAutospacing="1" w:after="100" w:afterAutospacing="1"/>
    </w:pPr>
  </w:style>
  <w:style w:type="paragraph" w:customStyle="1" w:styleId="c5c0c6">
    <w:name w:val="c5 c0 c6"/>
    <w:basedOn w:val="a"/>
    <w:rsid w:val="009C33C5"/>
    <w:pPr>
      <w:spacing w:before="100" w:beforeAutospacing="1" w:after="100" w:afterAutospacing="1"/>
    </w:pPr>
  </w:style>
  <w:style w:type="character" w:customStyle="1" w:styleId="c13c21">
    <w:name w:val="c13 c21"/>
    <w:basedOn w:val="a0"/>
    <w:rsid w:val="009C33C5"/>
  </w:style>
  <w:style w:type="character" w:customStyle="1" w:styleId="c13c20c21">
    <w:name w:val="c13 c20 c21"/>
    <w:basedOn w:val="a0"/>
    <w:rsid w:val="009C33C5"/>
  </w:style>
  <w:style w:type="paragraph" w:customStyle="1" w:styleId="c19c0">
    <w:name w:val="c19 c0"/>
    <w:basedOn w:val="a"/>
    <w:rsid w:val="009C33C5"/>
    <w:pPr>
      <w:spacing w:before="100" w:beforeAutospacing="1" w:after="100" w:afterAutospacing="1"/>
    </w:pPr>
  </w:style>
  <w:style w:type="character" w:customStyle="1" w:styleId="c21">
    <w:name w:val="c21"/>
    <w:basedOn w:val="a0"/>
    <w:rsid w:val="009C33C5"/>
  </w:style>
  <w:style w:type="paragraph" w:styleId="a3">
    <w:name w:val="footer"/>
    <w:basedOn w:val="a"/>
    <w:link w:val="a4"/>
    <w:uiPriority w:val="99"/>
    <w:rsid w:val="009C33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3C5"/>
  </w:style>
  <w:style w:type="paragraph" w:styleId="a6">
    <w:name w:val="Normal (Web)"/>
    <w:basedOn w:val="a"/>
    <w:rsid w:val="009C33C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10">
    <w:name w:val="Заголовок 1 Знак"/>
    <w:basedOn w:val="a0"/>
    <w:link w:val="1"/>
    <w:locked/>
    <w:rsid w:val="000D299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0D299D"/>
    <w:pPr>
      <w:ind w:firstLine="540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0D299D"/>
    <w:rPr>
      <w:b/>
      <w:sz w:val="32"/>
      <w:szCs w:val="32"/>
      <w:lang w:val="ru-RU" w:eastAsia="ru-RU" w:bidi="ar-SA"/>
    </w:rPr>
  </w:style>
  <w:style w:type="paragraph" w:customStyle="1" w:styleId="11">
    <w:name w:val="Без интервала1"/>
    <w:rsid w:val="00C31793"/>
    <w:rPr>
      <w:rFonts w:eastAsia="Calibri"/>
      <w:sz w:val="24"/>
      <w:szCs w:val="24"/>
    </w:rPr>
  </w:style>
  <w:style w:type="paragraph" w:styleId="a9">
    <w:name w:val="No Spacing"/>
    <w:uiPriority w:val="1"/>
    <w:qFormat/>
    <w:rsid w:val="00284804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284804"/>
    <w:pPr>
      <w:ind w:firstLine="540"/>
    </w:pPr>
  </w:style>
  <w:style w:type="character" w:customStyle="1" w:styleId="ab">
    <w:name w:val="Основной текст с отступом Знак"/>
    <w:basedOn w:val="a0"/>
    <w:link w:val="aa"/>
    <w:rsid w:val="00284804"/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84804"/>
    <w:rPr>
      <w:rFonts w:eastAsia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01FC9"/>
    <w:rPr>
      <w:rFonts w:ascii="Century Schoolbook" w:hAnsi="Century Schoolbook" w:cs="Century Schoolbook"/>
      <w:sz w:val="20"/>
      <w:szCs w:val="20"/>
    </w:rPr>
  </w:style>
  <w:style w:type="character" w:customStyle="1" w:styleId="FontStyle57">
    <w:name w:val="Font Style57"/>
    <w:basedOn w:val="a0"/>
    <w:uiPriority w:val="99"/>
    <w:rsid w:val="00601FC9"/>
    <w:rPr>
      <w:rFonts w:ascii="Franklin Gothic Medium" w:hAnsi="Franklin Gothic Medium" w:cs="Franklin Gothic Medium"/>
      <w:sz w:val="20"/>
      <w:szCs w:val="20"/>
    </w:rPr>
  </w:style>
  <w:style w:type="paragraph" w:styleId="ac">
    <w:name w:val="List Paragraph"/>
    <w:basedOn w:val="a"/>
    <w:uiPriority w:val="34"/>
    <w:qFormat/>
    <w:rsid w:val="00457501"/>
    <w:pPr>
      <w:ind w:left="720"/>
      <w:contextualSpacing/>
    </w:pPr>
  </w:style>
  <w:style w:type="paragraph" w:styleId="ad">
    <w:name w:val="header"/>
    <w:basedOn w:val="a"/>
    <w:link w:val="ae"/>
    <w:uiPriority w:val="99"/>
    <w:rsid w:val="001F6B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6B73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BE52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52E9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243E60"/>
    <w:pPr>
      <w:spacing w:after="120"/>
    </w:pPr>
  </w:style>
  <w:style w:type="character" w:customStyle="1" w:styleId="af2">
    <w:name w:val="Основной текст Знак"/>
    <w:basedOn w:val="a0"/>
    <w:link w:val="af1"/>
    <w:rsid w:val="00243E6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334B-AD0C-4994-811E-007F4476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Босс</dc:creator>
  <cp:keywords/>
  <dc:description/>
  <cp:lastModifiedBy>Жанна</cp:lastModifiedBy>
  <cp:revision>25</cp:revision>
  <cp:lastPrinted>2019-09-15T07:23:00Z</cp:lastPrinted>
  <dcterms:created xsi:type="dcterms:W3CDTF">2001-12-31T19:37:00Z</dcterms:created>
  <dcterms:modified xsi:type="dcterms:W3CDTF">2021-01-15T10:34:00Z</dcterms:modified>
</cp:coreProperties>
</file>