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C6" w:rsidRDefault="001B3EC6" w:rsidP="0002655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Toc453968149"/>
    </w:p>
    <w:p w:rsidR="001B3EC6" w:rsidRDefault="006C6AB8" w:rsidP="0002655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t>Аннотация к рабочей прогамме по литературе , 10 класс</w:t>
      </w:r>
    </w:p>
    <w:p w:rsidR="001B3EC6" w:rsidRDefault="001B3EC6" w:rsidP="0002655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bookmarkEnd w:id="0"/>
    <w:p w:rsidR="00DA66D8" w:rsidRPr="00DA66D8" w:rsidRDefault="00B13389" w:rsidP="00DA66D8">
      <w:pPr>
        <w:ind w:firstLine="720"/>
      </w:pPr>
      <w:r w:rsidRPr="00313686">
        <w:t>Рабочая программа предмета «Литература» разработана в соответствии с Федеральным Государственным образовательным стандартом основного общего образования и с учетом пр</w:t>
      </w:r>
      <w:r w:rsidRPr="00313686">
        <w:t>и</w:t>
      </w:r>
      <w:r w:rsidRPr="00313686">
        <w:t xml:space="preserve">мерной программы по предмету «Литература» </w:t>
      </w:r>
      <w:r>
        <w:t xml:space="preserve">(Чертов В. Ф., </w:t>
      </w:r>
      <w:proofErr w:type="spellStart"/>
      <w:r>
        <w:t>Ипполитова</w:t>
      </w:r>
      <w:proofErr w:type="spellEnd"/>
      <w:r>
        <w:t xml:space="preserve"> Н. А. и др. / </w:t>
      </w:r>
      <w:proofErr w:type="spellStart"/>
      <w:r>
        <w:t>Под</w:t>
      </w:r>
      <w:proofErr w:type="gramStart"/>
      <w:r>
        <w:t>.р</w:t>
      </w:r>
      <w:proofErr w:type="gramEnd"/>
      <w:r>
        <w:t>ед</w:t>
      </w:r>
      <w:proofErr w:type="spellEnd"/>
      <w:r>
        <w:t>. Чертова В. Ф. Программы общеобразовательных учреждений. Литература. 5-11 классы. Базовый и профильный уровни.</w:t>
      </w:r>
      <w:r w:rsidRPr="00313686">
        <w:t xml:space="preserve"> </w:t>
      </w:r>
      <w:proofErr w:type="gramStart"/>
      <w:r w:rsidRPr="00313686">
        <w:t>М.:«</w:t>
      </w:r>
      <w:r>
        <w:t>Просвещение</w:t>
      </w:r>
      <w:r w:rsidRPr="00313686">
        <w:t>», 20</w:t>
      </w:r>
      <w:r>
        <w:t>18</w:t>
      </w:r>
      <w:r w:rsidRPr="00313686">
        <w:t>.</w:t>
      </w:r>
      <w:r>
        <w:t>).</w:t>
      </w:r>
      <w:proofErr w:type="gramEnd"/>
      <w:r>
        <w:t xml:space="preserve"> </w:t>
      </w:r>
      <w:r w:rsidRPr="00313686">
        <w:t xml:space="preserve">Базовый учебник - </w:t>
      </w:r>
      <w:r>
        <w:t>Чертов В. Ф., Трубина Л. А., Антипова А. М. и др./ Под ред. Чертова В. Ф. Литература. Базовый и углублённый уровни. 10 класс. В 2-х ч</w:t>
      </w:r>
      <w:proofErr w:type="gramStart"/>
      <w:r>
        <w:t>.</w:t>
      </w:r>
      <w:r w:rsidRPr="00313686">
        <w:t xml:space="preserve">. - </w:t>
      </w:r>
      <w:proofErr w:type="gramEnd"/>
      <w:r w:rsidRPr="00313686">
        <w:t>М.: «</w:t>
      </w:r>
      <w:r>
        <w:t>Просвещение</w:t>
      </w:r>
      <w:r w:rsidRPr="00313686">
        <w:t>», 201</w:t>
      </w:r>
      <w:r>
        <w:t>9</w:t>
      </w:r>
      <w:r w:rsidRPr="00313686">
        <w:t>.</w:t>
      </w:r>
    </w:p>
    <w:p w:rsidR="00DA66D8" w:rsidRDefault="00DA66D8" w:rsidP="00DA66D8">
      <w:pPr>
        <w:rPr>
          <w:b/>
        </w:rPr>
      </w:pPr>
      <w:r w:rsidRPr="006C6AB8">
        <w:rPr>
          <w:b/>
        </w:rPr>
        <w:t>Место предмета в учебном плане.</w:t>
      </w:r>
    </w:p>
    <w:p w:rsidR="00DA66D8" w:rsidRPr="00DA66D8" w:rsidRDefault="00DA66D8" w:rsidP="00DA66D8">
      <w:pPr>
        <w:rPr>
          <w:b/>
        </w:rPr>
      </w:pPr>
      <w:r w:rsidRPr="00DA66D8">
        <w:rPr>
          <w:rFonts w:ascii="Times New Roman" w:hAnsi="Times New Roman" w:cs="Times New Roman"/>
        </w:rPr>
        <w:t>На изучение литературы в 10 классе отведено 3 ч в неделю- 102 ч в год.</w:t>
      </w:r>
    </w:p>
    <w:p w:rsidR="00D7366B" w:rsidRDefault="00DA66D8" w:rsidP="00DA66D8">
      <w:pPr>
        <w:spacing w:after="0"/>
        <w:jc w:val="both"/>
      </w:pPr>
      <w:r w:rsidRPr="00DA66D8">
        <w:rPr>
          <w:b/>
        </w:rPr>
        <w:t>Внесение  изменений</w:t>
      </w:r>
      <w:r>
        <w:t>: в тематическом планировании увеличены час</w:t>
      </w:r>
      <w:proofErr w:type="gramStart"/>
      <w:r>
        <w:t>ы(</w:t>
      </w:r>
      <w:proofErr w:type="gramEnd"/>
      <w:r>
        <w:t xml:space="preserve"> за счет практикумов по целостному анализу литературного произведения и перераспределению часов на изучение тво</w:t>
      </w:r>
      <w:r>
        <w:t>р</w:t>
      </w:r>
      <w:r>
        <w:t>чества писателей) на повторение и обобщение с целью подготовки учащихся к декабрьскому с</w:t>
      </w:r>
      <w:r>
        <w:t>о</w:t>
      </w:r>
      <w:r>
        <w:t xml:space="preserve">чинению в 11 классе. Для подготовки взяты универсальные направления </w:t>
      </w:r>
      <w:r>
        <w:t>«Внутренний мир чел</w:t>
      </w:r>
      <w:r>
        <w:t>о</w:t>
      </w:r>
      <w:r>
        <w:t>века: нравственный выбор»</w:t>
      </w:r>
      <w:r>
        <w:t xml:space="preserve">, </w:t>
      </w:r>
      <w:r>
        <w:t>«Никто не забыт, ничто не забыто» (исторические события, личности)</w:t>
      </w:r>
      <w:r>
        <w:t xml:space="preserve">, </w:t>
      </w:r>
      <w:r>
        <w:t>«Отцы и дети»</w:t>
      </w:r>
      <w:r>
        <w:t xml:space="preserve">, </w:t>
      </w:r>
      <w:r>
        <w:t xml:space="preserve"> «Человек и общество»</w:t>
      </w:r>
      <w:r>
        <w:t xml:space="preserve">, </w:t>
      </w:r>
      <w:r>
        <w:t xml:space="preserve"> «Иску</w:t>
      </w:r>
      <w:r>
        <w:t>с</w:t>
      </w:r>
      <w:r>
        <w:t>ство</w:t>
      </w:r>
      <w:r>
        <w:t>»</w:t>
      </w:r>
    </w:p>
    <w:p w:rsidR="00DA66D8" w:rsidRDefault="00DA66D8" w:rsidP="00DA66D8">
      <w:pPr>
        <w:rPr>
          <w:b/>
          <w:bCs/>
        </w:rPr>
      </w:pPr>
      <w:r>
        <w:rPr>
          <w:b/>
          <w:bCs/>
        </w:rPr>
        <w:t>УЧЕБНО-МЕТОДИЧЕСКОЕ И МАТЕРИАЛЬНО-ТЕХНИЧЕСКОЕ ОБЕСПЕЧЕНИЕ ПРОГРАММЫ</w:t>
      </w:r>
    </w:p>
    <w:p w:rsidR="00DA66D8" w:rsidRPr="00B13389" w:rsidRDefault="00DA66D8" w:rsidP="00DA66D8">
      <w:pPr>
        <w:spacing w:after="0"/>
        <w:rPr>
          <w:b/>
          <w:bCs/>
        </w:rPr>
      </w:pPr>
      <w:r>
        <w:rPr>
          <w:b/>
        </w:rPr>
        <w:t>Основная литература:</w:t>
      </w:r>
    </w:p>
    <w:p w:rsidR="00DA66D8" w:rsidRPr="006C6AB8" w:rsidRDefault="00DA66D8" w:rsidP="00DA66D8">
      <w:pPr>
        <w:tabs>
          <w:tab w:val="left" w:pos="341"/>
        </w:tabs>
        <w:spacing w:after="0"/>
        <w:jc w:val="both"/>
        <w:rPr>
          <w:b/>
        </w:rPr>
      </w:pPr>
      <w:r>
        <w:rPr>
          <w:b/>
          <w:i/>
        </w:rPr>
        <w:t>Для учащихся:</w:t>
      </w:r>
    </w:p>
    <w:p w:rsidR="00DA66D8" w:rsidRDefault="00DA66D8" w:rsidP="00DA66D8">
      <w:pPr>
        <w:spacing w:after="0"/>
        <w:jc w:val="both"/>
      </w:pPr>
      <w:r>
        <w:t xml:space="preserve">1. </w:t>
      </w:r>
      <w:proofErr w:type="gramStart"/>
      <w:r>
        <w:t>Чертов</w:t>
      </w:r>
      <w:proofErr w:type="gramEnd"/>
      <w:r>
        <w:t xml:space="preserve"> В. Ф., Трубина Л. А., Антипова А. М. и др./ Под ред. Чертова В. Ф. Литература. Базовый и углублённый уровни. 10 класс. В 2-х ч</w:t>
      </w:r>
      <w:proofErr w:type="gramStart"/>
      <w:r>
        <w:t xml:space="preserve">.. - </w:t>
      </w:r>
      <w:proofErr w:type="gramEnd"/>
      <w:r>
        <w:t>М.: «Просвещение», 2019</w:t>
      </w:r>
    </w:p>
    <w:p w:rsidR="00DA66D8" w:rsidRDefault="00DA66D8" w:rsidP="00DA66D8">
      <w:pPr>
        <w:spacing w:after="0"/>
        <w:jc w:val="both"/>
      </w:pPr>
      <w:r>
        <w:t xml:space="preserve">2. Миронова Н. А. Литература в таблицах. 5-11 классы. Справочные материалы. – М.: АСТ: </w:t>
      </w:r>
      <w:proofErr w:type="spellStart"/>
      <w:r>
        <w:t>Астрель</w:t>
      </w:r>
      <w:proofErr w:type="spellEnd"/>
      <w:r>
        <w:t>, 2010</w:t>
      </w:r>
    </w:p>
    <w:p w:rsidR="00D7366B" w:rsidRDefault="00D7366B" w:rsidP="00B13389">
      <w:pPr>
        <w:spacing w:after="0"/>
        <w:jc w:val="both"/>
        <w:rPr>
          <w:b/>
          <w:i/>
        </w:rPr>
      </w:pPr>
      <w:r>
        <w:rPr>
          <w:b/>
          <w:i/>
        </w:rPr>
        <w:t>Для учителя:</w:t>
      </w:r>
    </w:p>
    <w:p w:rsidR="00D7366B" w:rsidRDefault="00D7366B" w:rsidP="00B13389">
      <w:pPr>
        <w:numPr>
          <w:ilvl w:val="0"/>
          <w:numId w:val="26"/>
        </w:numPr>
        <w:spacing w:after="0" w:line="240" w:lineRule="auto"/>
        <w:ind w:left="284" w:hanging="284"/>
        <w:jc w:val="both"/>
      </w:pPr>
      <w:r>
        <w:t xml:space="preserve">Чертов В. Ф., </w:t>
      </w:r>
      <w:proofErr w:type="spellStart"/>
      <w:r>
        <w:t>Ипполитова</w:t>
      </w:r>
      <w:proofErr w:type="spellEnd"/>
      <w:r>
        <w:t xml:space="preserve"> Н. А. и др. / </w:t>
      </w:r>
      <w:proofErr w:type="spellStart"/>
      <w:r>
        <w:t>Под</w:t>
      </w:r>
      <w:proofErr w:type="gramStart"/>
      <w:r>
        <w:t>.р</w:t>
      </w:r>
      <w:proofErr w:type="gramEnd"/>
      <w:r>
        <w:t>ед</w:t>
      </w:r>
      <w:proofErr w:type="spellEnd"/>
      <w:r>
        <w:t>. Чертова В. Ф. Программы общеобразовательных учреждений. Литература. 5-11 классы. Базовый и профильный уровни. М.:«Просвещение», 2018</w:t>
      </w:r>
    </w:p>
    <w:p w:rsidR="00D7366B" w:rsidRDefault="00D7366B" w:rsidP="00B13389">
      <w:pPr>
        <w:numPr>
          <w:ilvl w:val="0"/>
          <w:numId w:val="26"/>
        </w:numPr>
        <w:spacing w:after="0" w:line="240" w:lineRule="auto"/>
        <w:ind w:left="284" w:hanging="284"/>
        <w:jc w:val="both"/>
      </w:pPr>
      <w:r>
        <w:t>Пособие для учителей общеобразовательных организаций. Под редакцией В.Ф.Чертова, М. «Просвещение», 2018</w:t>
      </w:r>
    </w:p>
    <w:p w:rsidR="00D7366B" w:rsidRDefault="00D7366B" w:rsidP="00B13389">
      <w:pPr>
        <w:numPr>
          <w:ilvl w:val="0"/>
          <w:numId w:val="26"/>
        </w:numPr>
        <w:spacing w:after="0" w:line="240" w:lineRule="auto"/>
        <w:ind w:left="284" w:hanging="284"/>
        <w:jc w:val="both"/>
      </w:pPr>
      <w:r>
        <w:t>Егоров Н.В., Золотарёва И.В. Поурочные разработки по литературе 19 века. 10 класс. В 2 частях. – М.: «ВАКО», 2009</w:t>
      </w:r>
    </w:p>
    <w:p w:rsidR="00D7366B" w:rsidRDefault="00D7366B" w:rsidP="00B13389">
      <w:pPr>
        <w:numPr>
          <w:ilvl w:val="0"/>
          <w:numId w:val="26"/>
        </w:numPr>
        <w:spacing w:after="0" w:line="240" w:lineRule="auto"/>
        <w:ind w:left="284" w:hanging="284"/>
        <w:jc w:val="both"/>
      </w:pPr>
      <w:r>
        <w:t>Я иду на урок литературы: 10 класс: Книга для учителя. – М.: Издательство «Первое сентября», 2000</w:t>
      </w:r>
    </w:p>
    <w:p w:rsidR="00D7366B" w:rsidRDefault="00D7366B" w:rsidP="00B13389">
      <w:pPr>
        <w:numPr>
          <w:ilvl w:val="0"/>
          <w:numId w:val="26"/>
        </w:numPr>
        <w:spacing w:after="0" w:line="240" w:lineRule="auto"/>
        <w:ind w:left="284" w:hanging="284"/>
        <w:jc w:val="both"/>
      </w:pPr>
      <w:r>
        <w:t xml:space="preserve">.Золотарёва И.В., Михайлова Т.И. Поурочные разработки по русской литературе XIX века. 10 класс. 1-е полугодие. - М.: </w:t>
      </w:r>
      <w:proofErr w:type="spellStart"/>
      <w:r>
        <w:t>Вако</w:t>
      </w:r>
      <w:proofErr w:type="spellEnd"/>
      <w:r>
        <w:t>, 2003.</w:t>
      </w:r>
    </w:p>
    <w:p w:rsidR="00D7366B" w:rsidRDefault="00D7366B" w:rsidP="00B13389">
      <w:pPr>
        <w:pStyle w:val="13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Золотарёва И.В., Михайлова Т.И. Поурочные разработки по русской литературе XIX века. 10 класс. 2-е полугодие. - М.: </w:t>
      </w:r>
      <w:proofErr w:type="spellStart"/>
      <w:r>
        <w:rPr>
          <w:rFonts w:ascii="Times New Roman" w:hAnsi="Times New Roman"/>
          <w:sz w:val="24"/>
          <w:szCs w:val="24"/>
        </w:rPr>
        <w:t>Вако</w:t>
      </w:r>
      <w:proofErr w:type="spellEnd"/>
      <w:r>
        <w:rPr>
          <w:rFonts w:ascii="Times New Roman" w:hAnsi="Times New Roman"/>
          <w:sz w:val="24"/>
          <w:szCs w:val="24"/>
        </w:rPr>
        <w:t>, 2003.</w:t>
      </w:r>
    </w:p>
    <w:p w:rsidR="00D7366B" w:rsidRDefault="00D7366B" w:rsidP="00B13389">
      <w:pPr>
        <w:pStyle w:val="13"/>
        <w:numPr>
          <w:ilvl w:val="0"/>
          <w:numId w:val="26"/>
        </w:numPr>
        <w:spacing w:line="276" w:lineRule="auto"/>
        <w:ind w:left="284" w:hanging="284"/>
        <w:jc w:val="both"/>
        <w:rPr>
          <w:b/>
          <w:bCs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.</w:t>
      </w:r>
      <w:r w:rsidR="006C6AB8">
        <w:rPr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Интернет-ресурсы:</w:t>
      </w:r>
    </w:p>
    <w:p w:rsidR="00D7366B" w:rsidRDefault="00D7366B" w:rsidP="00B13389">
      <w:pPr>
        <w:spacing w:after="0"/>
        <w:jc w:val="both"/>
      </w:pPr>
      <w:r>
        <w:br/>
        <w:t>Газета «Литература» и сайт для учителя «Я иду на урок литературы».</w:t>
      </w:r>
      <w:r>
        <w:rPr>
          <w:rStyle w:val="apple-converted-space"/>
          <w:color w:val="000000"/>
        </w:rPr>
        <w:t> </w:t>
      </w:r>
      <w:hyperlink r:id="rId5" w:history="1">
        <w:r>
          <w:rPr>
            <w:rStyle w:val="af"/>
            <w:rFonts w:eastAsia="Times New Roman"/>
          </w:rPr>
          <w:t>http://lit.1september.ru</w:t>
        </w:r>
      </w:hyperlink>
    </w:p>
    <w:p w:rsidR="00D7366B" w:rsidRDefault="00D7366B" w:rsidP="00B13389">
      <w:pPr>
        <w:spacing w:after="0"/>
        <w:jc w:val="both"/>
      </w:pPr>
      <w:r>
        <w:lastRenderedPageBreak/>
        <w:t xml:space="preserve">Коллекция «Русская и зарубежная литература для школы» Российского образовательного </w:t>
      </w:r>
      <w:proofErr w:type="spellStart"/>
      <w:r>
        <w:t>порт</w:t>
      </w:r>
      <w:r>
        <w:t>а</w:t>
      </w:r>
      <w:r>
        <w:t>ла.</w:t>
      </w:r>
      <w:hyperlink r:id="rId6" w:history="1">
        <w:r>
          <w:rPr>
            <w:rStyle w:val="af"/>
            <w:rFonts w:eastAsia="Times New Roman"/>
          </w:rPr>
          <w:t>http</w:t>
        </w:r>
        <w:proofErr w:type="spellEnd"/>
        <w:r>
          <w:rPr>
            <w:rStyle w:val="af"/>
            <w:rFonts w:eastAsia="Times New Roman"/>
          </w:rPr>
          <w:t>://</w:t>
        </w:r>
        <w:proofErr w:type="spellStart"/>
        <w:r>
          <w:rPr>
            <w:rStyle w:val="af"/>
            <w:rFonts w:eastAsia="Times New Roman"/>
          </w:rPr>
          <w:t>litera</w:t>
        </w:r>
        <w:proofErr w:type="spellEnd"/>
        <w:r>
          <w:rPr>
            <w:rStyle w:val="af"/>
            <w:rFonts w:eastAsia="Times New Roman"/>
          </w:rPr>
          <w:t>/</w:t>
        </w:r>
        <w:proofErr w:type="spellStart"/>
        <w:r>
          <w:rPr>
            <w:rStyle w:val="af"/>
            <w:rFonts w:eastAsia="Times New Roman"/>
          </w:rPr>
          <w:t>edu.ru</w:t>
        </w:r>
        <w:proofErr w:type="spellEnd"/>
      </w:hyperlink>
    </w:p>
    <w:p w:rsidR="00D7366B" w:rsidRDefault="00D7366B" w:rsidP="00B13389">
      <w:pPr>
        <w:spacing w:after="0"/>
        <w:jc w:val="both"/>
      </w:pPr>
      <w:r>
        <w:t>Виртуальный музей литературных героев.</w:t>
      </w:r>
      <w:r>
        <w:rPr>
          <w:rStyle w:val="apple-converted-space"/>
          <w:color w:val="000000"/>
        </w:rPr>
        <w:t> </w:t>
      </w:r>
      <w:hyperlink r:id="rId7" w:history="1">
        <w:r>
          <w:rPr>
            <w:rStyle w:val="af"/>
            <w:rFonts w:eastAsia="Times New Roman"/>
          </w:rPr>
          <w:t>http://www.likt590.ru/museum/</w:t>
        </w:r>
      </w:hyperlink>
    </w:p>
    <w:p w:rsidR="00D7366B" w:rsidRDefault="00D7366B" w:rsidP="00B13389">
      <w:pPr>
        <w:spacing w:after="0"/>
        <w:jc w:val="both"/>
      </w:pPr>
      <w:r>
        <w:t xml:space="preserve">В помощь молодому педагогу: сайт учителя русского языка и литературы </w:t>
      </w:r>
      <w:proofErr w:type="spellStart"/>
      <w:r>
        <w:t>Л.О.Красовской.</w:t>
      </w:r>
      <w:hyperlink r:id="rId8" w:history="1">
        <w:r>
          <w:rPr>
            <w:rStyle w:val="af"/>
            <w:rFonts w:eastAsia="Times New Roman"/>
          </w:rPr>
          <w:t>http</w:t>
        </w:r>
        <w:proofErr w:type="spellEnd"/>
        <w:r>
          <w:rPr>
            <w:rStyle w:val="af"/>
            <w:rFonts w:eastAsia="Times New Roman"/>
          </w:rPr>
          <w:t>://</w:t>
        </w:r>
        <w:proofErr w:type="spellStart"/>
        <w:r>
          <w:rPr>
            <w:rStyle w:val="af"/>
            <w:rFonts w:eastAsia="Times New Roman"/>
          </w:rPr>
          <w:t>skolas.narod.ru</w:t>
        </w:r>
        <w:proofErr w:type="spellEnd"/>
      </w:hyperlink>
    </w:p>
    <w:p w:rsidR="00D7366B" w:rsidRDefault="00D7366B" w:rsidP="00B13389">
      <w:pPr>
        <w:spacing w:after="0"/>
        <w:jc w:val="both"/>
      </w:pPr>
      <w:r>
        <w:t>Методика преподавания литературы.</w:t>
      </w:r>
      <w:r>
        <w:rPr>
          <w:rStyle w:val="apple-converted-space"/>
          <w:color w:val="000000"/>
        </w:rPr>
        <w:t> </w:t>
      </w:r>
      <w:hyperlink r:id="rId9" w:history="1">
        <w:r>
          <w:rPr>
            <w:rStyle w:val="af"/>
            <w:rFonts w:eastAsia="Times New Roman"/>
          </w:rPr>
          <w:t>http://metlit.nm.ru</w:t>
        </w:r>
      </w:hyperlink>
    </w:p>
    <w:p w:rsidR="00D7366B" w:rsidRDefault="00D7366B" w:rsidP="00B13389">
      <w:pPr>
        <w:spacing w:after="0"/>
        <w:jc w:val="both"/>
      </w:pPr>
      <w:r>
        <w:t>Русская виртуальная библиотека.</w:t>
      </w:r>
      <w:r>
        <w:rPr>
          <w:rStyle w:val="apple-converted-space"/>
          <w:color w:val="000000"/>
        </w:rPr>
        <w:t> </w:t>
      </w:r>
      <w:hyperlink r:id="rId10" w:history="1">
        <w:r>
          <w:rPr>
            <w:rStyle w:val="af"/>
            <w:rFonts w:eastAsia="Times New Roman"/>
          </w:rPr>
          <w:t>http://www.rvb.ru</w:t>
        </w:r>
      </w:hyperlink>
    </w:p>
    <w:p w:rsidR="00D7366B" w:rsidRDefault="00D7366B" w:rsidP="00B13389">
      <w:pPr>
        <w:spacing w:after="0"/>
        <w:jc w:val="both"/>
      </w:pPr>
      <w:r>
        <w:t>Электронная версия журнала «Вопросы литературы».</w:t>
      </w:r>
      <w:r>
        <w:rPr>
          <w:rStyle w:val="apple-converted-space"/>
          <w:color w:val="000000"/>
        </w:rPr>
        <w:t> </w:t>
      </w:r>
      <w:hyperlink r:id="rId11" w:history="1">
        <w:r>
          <w:rPr>
            <w:rStyle w:val="af"/>
            <w:rFonts w:eastAsia="Times New Roman"/>
          </w:rPr>
          <w:t>http://www.rol.ru</w:t>
        </w:r>
      </w:hyperlink>
    </w:p>
    <w:p w:rsidR="00D7366B" w:rsidRDefault="00D7366B" w:rsidP="00B13389">
      <w:pPr>
        <w:spacing w:after="0"/>
        <w:jc w:val="both"/>
      </w:pPr>
      <w:r>
        <w:t>Гончаров Иван Александрович.</w:t>
      </w:r>
      <w:r>
        <w:rPr>
          <w:rStyle w:val="apple-converted-space"/>
          <w:color w:val="000000"/>
        </w:rPr>
        <w:t> </w:t>
      </w:r>
      <w:hyperlink r:id="rId12" w:history="1">
        <w:r>
          <w:rPr>
            <w:rStyle w:val="af"/>
            <w:rFonts w:eastAsia="Times New Roman"/>
          </w:rPr>
          <w:t>http://www</w:t>
        </w:r>
      </w:hyperlink>
      <w:r>
        <w:t xml:space="preserve">. </w:t>
      </w:r>
      <w:proofErr w:type="spellStart"/>
      <w:r>
        <w:t>goncharov.spb.ru</w:t>
      </w:r>
      <w:proofErr w:type="spellEnd"/>
    </w:p>
    <w:p w:rsidR="00D7366B" w:rsidRDefault="00D7366B" w:rsidP="00B13389">
      <w:pPr>
        <w:spacing w:after="0"/>
        <w:jc w:val="both"/>
      </w:pPr>
      <w:r>
        <w:t>Достоевский Федор Михайлович.</w:t>
      </w:r>
      <w:r>
        <w:rPr>
          <w:rStyle w:val="apple-converted-space"/>
          <w:color w:val="000000"/>
        </w:rPr>
        <w:t> </w:t>
      </w:r>
      <w:hyperlink r:id="rId13" w:history="1">
        <w:r>
          <w:rPr>
            <w:rStyle w:val="af"/>
            <w:rFonts w:eastAsia="Times New Roman"/>
          </w:rPr>
          <w:t>http://www.dostoevskiy.net.ru</w:t>
        </w:r>
      </w:hyperlink>
    </w:p>
    <w:p w:rsidR="00D7366B" w:rsidRDefault="00D7366B" w:rsidP="00B13389">
      <w:pPr>
        <w:spacing w:after="0"/>
        <w:jc w:val="both"/>
      </w:pPr>
      <w:r>
        <w:t>Лев Толстой и «Ясная Поляна».</w:t>
      </w:r>
      <w:r>
        <w:rPr>
          <w:rStyle w:val="apple-converted-space"/>
          <w:color w:val="000000"/>
        </w:rPr>
        <w:t> </w:t>
      </w:r>
      <w:hyperlink r:id="rId14" w:history="1">
        <w:r>
          <w:rPr>
            <w:rStyle w:val="af"/>
            <w:rFonts w:eastAsia="Times New Roman"/>
          </w:rPr>
          <w:t>http://www.tolstoy.ru</w:t>
        </w:r>
      </w:hyperlink>
    </w:p>
    <w:p w:rsidR="00D7366B" w:rsidRDefault="00D7366B" w:rsidP="00B13389">
      <w:pPr>
        <w:spacing w:after="0"/>
        <w:jc w:val="both"/>
      </w:pPr>
      <w:r>
        <w:t>Островский Александр Николаевич.</w:t>
      </w:r>
      <w:r>
        <w:rPr>
          <w:rStyle w:val="apple-converted-space"/>
          <w:color w:val="000000"/>
        </w:rPr>
        <w:t> </w:t>
      </w:r>
      <w:hyperlink r:id="rId15" w:history="1">
        <w:r>
          <w:rPr>
            <w:rStyle w:val="af"/>
            <w:rFonts w:eastAsia="Times New Roman"/>
          </w:rPr>
          <w:t>http://www.ostrovskiy.org.ru</w:t>
        </w:r>
      </w:hyperlink>
    </w:p>
    <w:p w:rsidR="00D7366B" w:rsidRDefault="00D7366B" w:rsidP="00B13389">
      <w:pPr>
        <w:spacing w:after="0"/>
        <w:jc w:val="both"/>
      </w:pPr>
      <w:r>
        <w:t>Некрасов Николай Алексеевич.</w:t>
      </w:r>
      <w:r>
        <w:rPr>
          <w:rStyle w:val="apple-converted-space"/>
          <w:color w:val="000000"/>
        </w:rPr>
        <w:t> </w:t>
      </w:r>
      <w:hyperlink r:id="rId16" w:history="1">
        <w:r>
          <w:rPr>
            <w:rStyle w:val="af"/>
            <w:rFonts w:eastAsia="Times New Roman"/>
          </w:rPr>
          <w:t>http://www.nekrasov.org.ru</w:t>
        </w:r>
      </w:hyperlink>
    </w:p>
    <w:p w:rsidR="00D7366B" w:rsidRDefault="00D7366B" w:rsidP="00B13389">
      <w:pPr>
        <w:spacing w:after="0"/>
        <w:jc w:val="both"/>
      </w:pPr>
      <w:r>
        <w:t xml:space="preserve">Салтыков-Щедрин Михаил </w:t>
      </w:r>
      <w:proofErr w:type="spellStart"/>
      <w:r>
        <w:t>Евграфович</w:t>
      </w:r>
      <w:proofErr w:type="spellEnd"/>
      <w:r>
        <w:t>.</w:t>
      </w:r>
      <w:r>
        <w:rPr>
          <w:rStyle w:val="apple-converted-space"/>
          <w:color w:val="000000"/>
        </w:rPr>
        <w:t> </w:t>
      </w:r>
      <w:hyperlink r:id="rId17" w:history="1">
        <w:r>
          <w:rPr>
            <w:rStyle w:val="af"/>
            <w:rFonts w:eastAsia="Times New Roman"/>
          </w:rPr>
          <w:t>http://saltykov.net.ru</w:t>
        </w:r>
      </w:hyperlink>
    </w:p>
    <w:p w:rsidR="00D7366B" w:rsidRDefault="00D7366B" w:rsidP="00B13389">
      <w:pPr>
        <w:spacing w:after="0"/>
        <w:jc w:val="both"/>
      </w:pPr>
      <w:r>
        <w:t>Толстой Лев Николаевич.</w:t>
      </w:r>
      <w:r>
        <w:rPr>
          <w:rStyle w:val="apple-converted-space"/>
          <w:color w:val="000000"/>
        </w:rPr>
        <w:t> </w:t>
      </w:r>
      <w:hyperlink r:id="rId18" w:history="1">
        <w:r>
          <w:rPr>
            <w:rStyle w:val="af"/>
            <w:rFonts w:eastAsia="Times New Roman"/>
          </w:rPr>
          <w:t>http://www.levtolstoy.org.ru</w:t>
        </w:r>
      </w:hyperlink>
    </w:p>
    <w:p w:rsidR="00D7366B" w:rsidRDefault="00D7366B" w:rsidP="00B13389">
      <w:pPr>
        <w:spacing w:after="0"/>
        <w:jc w:val="both"/>
      </w:pPr>
      <w:r>
        <w:t>Тургенев Иван Сергеевич. http:/turgenev.org.ru</w:t>
      </w:r>
    </w:p>
    <w:p w:rsidR="00D7366B" w:rsidRDefault="00D7366B" w:rsidP="00B13389">
      <w:pPr>
        <w:spacing w:after="0"/>
        <w:jc w:val="both"/>
      </w:pPr>
      <w:r>
        <w:t>Тютчев Фёдор Иванович.</w:t>
      </w:r>
      <w:r>
        <w:rPr>
          <w:rStyle w:val="apple-converted-space"/>
          <w:color w:val="000000"/>
        </w:rPr>
        <w:t> </w:t>
      </w:r>
      <w:hyperlink r:id="rId19" w:history="1">
        <w:r>
          <w:rPr>
            <w:rStyle w:val="af"/>
            <w:rFonts w:eastAsia="Times New Roman"/>
          </w:rPr>
          <w:t>http://www.tutchev.net.ru</w:t>
        </w:r>
      </w:hyperlink>
    </w:p>
    <w:p w:rsidR="00D7366B" w:rsidRDefault="00D7366B" w:rsidP="00B13389">
      <w:pPr>
        <w:spacing w:after="0"/>
        <w:jc w:val="both"/>
      </w:pPr>
      <w:r>
        <w:t>Чернышевский Николай Гаврилович.</w:t>
      </w:r>
      <w:r>
        <w:rPr>
          <w:rStyle w:val="apple-converted-space"/>
          <w:color w:val="000000"/>
        </w:rPr>
        <w:t> </w:t>
      </w:r>
      <w:hyperlink r:id="rId20" w:history="1">
        <w:r>
          <w:rPr>
            <w:rStyle w:val="af"/>
            <w:rFonts w:eastAsia="Times New Roman"/>
          </w:rPr>
          <w:t>http://www.chernishevskiy.net.ru</w:t>
        </w:r>
      </w:hyperlink>
    </w:p>
    <w:p w:rsidR="00D7366B" w:rsidRDefault="00D7366B" w:rsidP="00B13389">
      <w:pPr>
        <w:spacing w:after="0"/>
        <w:jc w:val="both"/>
      </w:pPr>
      <w:r>
        <w:t>Чехов Антон Павлович.</w:t>
      </w:r>
      <w:r>
        <w:rPr>
          <w:rStyle w:val="apple-converted-space"/>
          <w:color w:val="000000"/>
        </w:rPr>
        <w:t> </w:t>
      </w:r>
      <w:hyperlink r:id="rId21" w:history="1">
        <w:r>
          <w:rPr>
            <w:rStyle w:val="af"/>
            <w:rFonts w:eastAsia="Times New Roman"/>
          </w:rPr>
          <w:t>http://www.antonchehov.org.ru</w:t>
        </w:r>
      </w:hyperlink>
    </w:p>
    <w:p w:rsidR="00D7366B" w:rsidRDefault="00D7366B" w:rsidP="00B13389">
      <w:pPr>
        <w:spacing w:after="0"/>
        <w:jc w:val="both"/>
      </w:pPr>
      <w:r>
        <w:t xml:space="preserve">Учительская газета - </w:t>
      </w:r>
      <w:hyperlink r:id="rId22" w:history="1">
        <w:r>
          <w:rPr>
            <w:rStyle w:val="af"/>
            <w:rFonts w:eastAsia="Times New Roman"/>
          </w:rPr>
          <w:t>http://www.ug.ru/</w:t>
        </w:r>
      </w:hyperlink>
    </w:p>
    <w:p w:rsidR="00D7366B" w:rsidRDefault="00D7366B" w:rsidP="00B13389">
      <w:pPr>
        <w:spacing w:after="0"/>
        <w:jc w:val="both"/>
      </w:pPr>
      <w:r>
        <w:t xml:space="preserve">Российский образовательный портал - </w:t>
      </w:r>
      <w:hyperlink r:id="rId23" w:history="1">
        <w:r>
          <w:rPr>
            <w:rStyle w:val="af"/>
            <w:rFonts w:eastAsia="Times New Roman"/>
          </w:rPr>
          <w:t>http://www.school.edu.ru/</w:t>
        </w:r>
      </w:hyperlink>
    </w:p>
    <w:p w:rsidR="00D7366B" w:rsidRDefault="00D7366B" w:rsidP="00B13389">
      <w:pPr>
        <w:spacing w:after="0"/>
        <w:jc w:val="both"/>
      </w:pPr>
      <w:proofErr w:type="spellStart"/>
      <w:r>
        <w:t>Обозревательный</w:t>
      </w:r>
      <w:proofErr w:type="spellEnd"/>
      <w:r>
        <w:t xml:space="preserve"> сервер «Школы и Интернет» - </w:t>
      </w:r>
      <w:hyperlink r:id="rId24" w:history="1">
        <w:r>
          <w:rPr>
            <w:rStyle w:val="af"/>
            <w:rFonts w:eastAsia="Times New Roman"/>
          </w:rPr>
          <w:t>http://schools.techno.ru/</w:t>
        </w:r>
      </w:hyperlink>
    </w:p>
    <w:p w:rsidR="00D7366B" w:rsidRDefault="00D7366B" w:rsidP="00B13389">
      <w:pPr>
        <w:spacing w:after="0"/>
        <w:jc w:val="both"/>
      </w:pPr>
      <w:r>
        <w:t xml:space="preserve">Газета «Первое сентября» - </w:t>
      </w:r>
      <w:hyperlink r:id="rId25" w:history="1">
        <w:r>
          <w:rPr>
            <w:rStyle w:val="af"/>
            <w:rFonts w:eastAsia="Times New Roman"/>
          </w:rPr>
          <w:t>http://www.1september.ru/ru</w:t>
        </w:r>
      </w:hyperlink>
    </w:p>
    <w:p w:rsidR="00D7366B" w:rsidRDefault="00D7366B" w:rsidP="00B13389">
      <w:pPr>
        <w:spacing w:after="0"/>
        <w:jc w:val="both"/>
      </w:pPr>
      <w:r>
        <w:t xml:space="preserve">Все образование Интернета - </w:t>
      </w:r>
      <w:hyperlink r:id="rId26" w:history="1">
        <w:r>
          <w:rPr>
            <w:rStyle w:val="af"/>
            <w:rFonts w:eastAsia="Times New Roman"/>
          </w:rPr>
          <w:t>http://all.edu.ru/</w:t>
        </w:r>
      </w:hyperlink>
    </w:p>
    <w:p w:rsidR="00D7366B" w:rsidRDefault="00D7366B" w:rsidP="00B13389">
      <w:pPr>
        <w:pStyle w:val="a7"/>
        <w:spacing w:before="0" w:beforeAutospacing="0" w:after="0" w:afterAutospacing="0"/>
        <w:jc w:val="both"/>
        <w:rPr>
          <w:rStyle w:val="url1"/>
        </w:rPr>
      </w:pPr>
      <w:r>
        <w:rPr>
          <w:bCs/>
        </w:rPr>
        <w:t xml:space="preserve">Международная ассоциация преподавателей русского языка и литературы </w:t>
      </w:r>
      <w:hyperlink r:id="rId27" w:tgtFrame="_blank" w:history="1">
        <w:r>
          <w:rPr>
            <w:rStyle w:val="af"/>
          </w:rPr>
          <w:t>http://www.mapryal.org/</w:t>
        </w:r>
      </w:hyperlink>
      <w:r>
        <w:rPr>
          <w:rStyle w:val="url1"/>
        </w:rPr>
        <w:t xml:space="preserve"> </w:t>
      </w:r>
    </w:p>
    <w:p w:rsidR="00D7366B" w:rsidRDefault="00D7366B" w:rsidP="00B13389">
      <w:pPr>
        <w:spacing w:after="0"/>
        <w:jc w:val="both"/>
      </w:pPr>
      <w:r>
        <w:rPr>
          <w:rStyle w:val="url1"/>
          <w:rFonts w:eastAsia="Times New Roman" w:cs="Times New Roman"/>
        </w:rPr>
        <w:t xml:space="preserve"> </w:t>
      </w:r>
      <w:r>
        <w:rPr>
          <w:bCs/>
        </w:rPr>
        <w:t xml:space="preserve">Словарь русских фамилий </w:t>
      </w:r>
      <w:hyperlink r:id="rId28" w:tgtFrame="_blank" w:history="1">
        <w:r>
          <w:rPr>
            <w:rStyle w:val="af"/>
            <w:rFonts w:eastAsia="Times New Roman"/>
          </w:rPr>
          <w:t>http://www.rusfam.ru/</w:t>
        </w:r>
      </w:hyperlink>
    </w:p>
    <w:p w:rsidR="003C62B0" w:rsidRPr="003C62B0" w:rsidRDefault="003C62B0" w:rsidP="00DA66D8">
      <w:pPr>
        <w:pStyle w:val="a7"/>
        <w:shd w:val="clear" w:color="auto" w:fill="FFFFFF"/>
        <w:spacing w:after="150"/>
      </w:pPr>
    </w:p>
    <w:sectPr w:rsidR="003C62B0" w:rsidRPr="003C62B0" w:rsidSect="003C6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E03"/>
    <w:multiLevelType w:val="multilevel"/>
    <w:tmpl w:val="59A47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50828"/>
    <w:multiLevelType w:val="multilevel"/>
    <w:tmpl w:val="1F56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81D7D"/>
    <w:multiLevelType w:val="hybridMultilevel"/>
    <w:tmpl w:val="FE049D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EB5A35"/>
    <w:multiLevelType w:val="hybridMultilevel"/>
    <w:tmpl w:val="C89A6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A04F3"/>
    <w:multiLevelType w:val="multilevel"/>
    <w:tmpl w:val="2ADC7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CE5731"/>
    <w:multiLevelType w:val="hybridMultilevel"/>
    <w:tmpl w:val="78942F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2D6AC9"/>
    <w:multiLevelType w:val="multilevel"/>
    <w:tmpl w:val="C730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3842B6"/>
    <w:multiLevelType w:val="hybridMultilevel"/>
    <w:tmpl w:val="47AC0FA6"/>
    <w:lvl w:ilvl="0" w:tplc="06B6F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F4FEC"/>
    <w:multiLevelType w:val="hybridMultilevel"/>
    <w:tmpl w:val="6CDA7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725B3F"/>
    <w:multiLevelType w:val="multilevel"/>
    <w:tmpl w:val="B3D6B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64106C"/>
    <w:multiLevelType w:val="hybridMultilevel"/>
    <w:tmpl w:val="F21010B0"/>
    <w:lvl w:ilvl="0" w:tplc="81AC0A6E">
      <w:start w:val="1"/>
      <w:numFmt w:val="bullet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5C4A75"/>
    <w:multiLevelType w:val="multilevel"/>
    <w:tmpl w:val="4BBE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69066B"/>
    <w:multiLevelType w:val="hybridMultilevel"/>
    <w:tmpl w:val="F3DE274E"/>
    <w:lvl w:ilvl="0" w:tplc="C024A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91A0D"/>
    <w:multiLevelType w:val="multilevel"/>
    <w:tmpl w:val="151C2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613F39"/>
    <w:multiLevelType w:val="multilevel"/>
    <w:tmpl w:val="58727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7A6510"/>
    <w:multiLevelType w:val="multilevel"/>
    <w:tmpl w:val="C464D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943758"/>
    <w:multiLevelType w:val="multilevel"/>
    <w:tmpl w:val="B3D46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185EFC"/>
    <w:multiLevelType w:val="multilevel"/>
    <w:tmpl w:val="64D00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4B3552"/>
    <w:multiLevelType w:val="hybridMultilevel"/>
    <w:tmpl w:val="E3582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63855"/>
    <w:multiLevelType w:val="hybridMultilevel"/>
    <w:tmpl w:val="C3F4F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1651D"/>
    <w:multiLevelType w:val="multilevel"/>
    <w:tmpl w:val="AA1C9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5237CD"/>
    <w:multiLevelType w:val="hybridMultilevel"/>
    <w:tmpl w:val="169CD4EA"/>
    <w:lvl w:ilvl="0" w:tplc="BF1641B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58C7C2D"/>
    <w:multiLevelType w:val="multilevel"/>
    <w:tmpl w:val="2A2C5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B8496C"/>
    <w:multiLevelType w:val="multilevel"/>
    <w:tmpl w:val="029EA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8E370C"/>
    <w:multiLevelType w:val="multilevel"/>
    <w:tmpl w:val="ED64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0C1ABA"/>
    <w:multiLevelType w:val="hybridMultilevel"/>
    <w:tmpl w:val="FF587B34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"/>
  </w:num>
  <w:num w:numId="4">
    <w:abstractNumId w:val="14"/>
  </w:num>
  <w:num w:numId="5">
    <w:abstractNumId w:val="25"/>
  </w:num>
  <w:num w:numId="6">
    <w:abstractNumId w:val="5"/>
  </w:num>
  <w:num w:numId="7">
    <w:abstractNumId w:val="19"/>
  </w:num>
  <w:num w:numId="8">
    <w:abstractNumId w:val="7"/>
  </w:num>
  <w:num w:numId="9">
    <w:abstractNumId w:val="12"/>
  </w:num>
  <w:num w:numId="10">
    <w:abstractNumId w:val="3"/>
  </w:num>
  <w:num w:numId="11">
    <w:abstractNumId w:val="22"/>
  </w:num>
  <w:num w:numId="12">
    <w:abstractNumId w:val="17"/>
  </w:num>
  <w:num w:numId="13">
    <w:abstractNumId w:val="18"/>
  </w:num>
  <w:num w:numId="14">
    <w:abstractNumId w:val="16"/>
  </w:num>
  <w:num w:numId="15">
    <w:abstractNumId w:val="20"/>
  </w:num>
  <w:num w:numId="16">
    <w:abstractNumId w:val="15"/>
  </w:num>
  <w:num w:numId="17">
    <w:abstractNumId w:val="4"/>
  </w:num>
  <w:num w:numId="18">
    <w:abstractNumId w:val="13"/>
  </w:num>
  <w:num w:numId="19">
    <w:abstractNumId w:val="9"/>
  </w:num>
  <w:num w:numId="20">
    <w:abstractNumId w:val="0"/>
  </w:num>
  <w:num w:numId="21">
    <w:abstractNumId w:val="23"/>
  </w:num>
  <w:num w:numId="22">
    <w:abstractNumId w:val="11"/>
  </w:num>
  <w:num w:numId="23">
    <w:abstractNumId w:val="24"/>
  </w:num>
  <w:num w:numId="24">
    <w:abstractNumId w:val="6"/>
  </w:num>
  <w:num w:numId="25">
    <w:abstractNumId w:val="1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D6DE0"/>
    <w:rsid w:val="00007BDA"/>
    <w:rsid w:val="00026559"/>
    <w:rsid w:val="00041B9C"/>
    <w:rsid w:val="000771C3"/>
    <w:rsid w:val="000B7DE1"/>
    <w:rsid w:val="001B3EC6"/>
    <w:rsid w:val="00263850"/>
    <w:rsid w:val="00273A85"/>
    <w:rsid w:val="00300817"/>
    <w:rsid w:val="003246AC"/>
    <w:rsid w:val="00336342"/>
    <w:rsid w:val="003C62B0"/>
    <w:rsid w:val="004856EB"/>
    <w:rsid w:val="00496156"/>
    <w:rsid w:val="004E125F"/>
    <w:rsid w:val="0053260A"/>
    <w:rsid w:val="0055686A"/>
    <w:rsid w:val="005F1C4D"/>
    <w:rsid w:val="006C6AB8"/>
    <w:rsid w:val="006F7E38"/>
    <w:rsid w:val="007A6E1E"/>
    <w:rsid w:val="008757E3"/>
    <w:rsid w:val="00885353"/>
    <w:rsid w:val="008A19BF"/>
    <w:rsid w:val="00990D50"/>
    <w:rsid w:val="00B04174"/>
    <w:rsid w:val="00B13389"/>
    <w:rsid w:val="00C32857"/>
    <w:rsid w:val="00D7366B"/>
    <w:rsid w:val="00DA66D8"/>
    <w:rsid w:val="00DD0E03"/>
    <w:rsid w:val="00E07CD2"/>
    <w:rsid w:val="00FB0E49"/>
    <w:rsid w:val="00FB2879"/>
    <w:rsid w:val="00FD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C62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6D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D6DE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3">
    <w:name w:val="Перечень"/>
    <w:basedOn w:val="a"/>
    <w:next w:val="a"/>
    <w:link w:val="a4"/>
    <w:qFormat/>
    <w:rsid w:val="00FD6DE0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4">
    <w:name w:val="Перечень Знак"/>
    <w:link w:val="a3"/>
    <w:rsid w:val="00FD6DE0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5">
    <w:name w:val="Подперечень"/>
    <w:basedOn w:val="a3"/>
    <w:next w:val="a"/>
    <w:link w:val="a6"/>
    <w:qFormat/>
    <w:rsid w:val="00FD6DE0"/>
    <w:pPr>
      <w:ind w:left="284" w:firstLine="425"/>
    </w:pPr>
    <w:rPr>
      <w:lang w:eastAsia="en-US"/>
    </w:rPr>
  </w:style>
  <w:style w:type="character" w:customStyle="1" w:styleId="a6">
    <w:name w:val="Подперечень Знак"/>
    <w:link w:val="a5"/>
    <w:rsid w:val="00FD6DE0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7">
    <w:name w:val="Normal (Web)"/>
    <w:basedOn w:val="a"/>
    <w:unhideWhenUsed/>
    <w:rsid w:val="00532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C6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3C62B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3C62B0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3C62B0"/>
  </w:style>
  <w:style w:type="character" w:styleId="ab">
    <w:name w:val="Emphasis"/>
    <w:uiPriority w:val="20"/>
    <w:qFormat/>
    <w:rsid w:val="003C62B0"/>
    <w:rPr>
      <w:i/>
      <w:iCs/>
    </w:rPr>
  </w:style>
  <w:style w:type="paragraph" w:customStyle="1" w:styleId="c2">
    <w:name w:val="c2"/>
    <w:basedOn w:val="a"/>
    <w:rsid w:val="003C6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C62B0"/>
  </w:style>
  <w:style w:type="character" w:customStyle="1" w:styleId="c1">
    <w:name w:val="c1"/>
    <w:basedOn w:val="a0"/>
    <w:rsid w:val="003C62B0"/>
  </w:style>
  <w:style w:type="character" w:customStyle="1" w:styleId="c5">
    <w:name w:val="c5"/>
    <w:basedOn w:val="a0"/>
    <w:rsid w:val="003C62B0"/>
  </w:style>
  <w:style w:type="character" w:customStyle="1" w:styleId="c3">
    <w:name w:val="c3"/>
    <w:basedOn w:val="a0"/>
    <w:rsid w:val="003C62B0"/>
  </w:style>
  <w:style w:type="character" w:customStyle="1" w:styleId="c8">
    <w:name w:val="c8"/>
    <w:basedOn w:val="a0"/>
    <w:rsid w:val="003C62B0"/>
  </w:style>
  <w:style w:type="paragraph" w:customStyle="1" w:styleId="11">
    <w:name w:val="Знак1"/>
    <w:basedOn w:val="a"/>
    <w:rsid w:val="003C62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CenturySchoolbook">
    <w:name w:val="Основной текст + Century Schoolbook"/>
    <w:aliases w:val="10,5 pt1,Полужирный1"/>
    <w:basedOn w:val="a0"/>
    <w:rsid w:val="003C62B0"/>
    <w:rPr>
      <w:rFonts w:ascii="Century Schoolbook" w:hAnsi="Century Schoolbook" w:cs="Century Schoolbook"/>
      <w:b/>
      <w:bCs/>
      <w:sz w:val="21"/>
      <w:szCs w:val="21"/>
      <w:lang w:bidi="ar-SA"/>
    </w:rPr>
  </w:style>
  <w:style w:type="character" w:customStyle="1" w:styleId="2">
    <w:name w:val="Основной текст (2)"/>
    <w:basedOn w:val="a0"/>
    <w:rsid w:val="003C62B0"/>
    <w:rPr>
      <w:b/>
      <w:bCs/>
      <w:i/>
      <w:iCs/>
      <w:sz w:val="22"/>
      <w:szCs w:val="22"/>
      <w:lang w:bidi="ar-SA"/>
    </w:rPr>
  </w:style>
  <w:style w:type="character" w:customStyle="1" w:styleId="ac">
    <w:name w:val="Основной текст + Полужирный"/>
    <w:basedOn w:val="a0"/>
    <w:rsid w:val="003C62B0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2">
    <w:name w:val="Основной текст + Полужирный1"/>
    <w:basedOn w:val="a0"/>
    <w:rsid w:val="003C62B0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">
    <w:name w:val="Основной текст (3) + Полужирный"/>
    <w:basedOn w:val="a0"/>
    <w:rsid w:val="003C62B0"/>
    <w:rPr>
      <w:rFonts w:ascii="Century Schoolbook" w:hAnsi="Century Schoolbook"/>
      <w:b/>
      <w:bCs/>
      <w:sz w:val="21"/>
      <w:szCs w:val="21"/>
      <w:lang w:bidi="ar-SA"/>
    </w:rPr>
  </w:style>
  <w:style w:type="table" w:customStyle="1" w:styleId="TableNormal">
    <w:name w:val="Table Normal"/>
    <w:uiPriority w:val="2"/>
    <w:semiHidden/>
    <w:unhideWhenUsed/>
    <w:qFormat/>
    <w:rsid w:val="003C62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C62B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d">
    <w:name w:val="Текст выноски Знак"/>
    <w:basedOn w:val="a0"/>
    <w:link w:val="ae"/>
    <w:uiPriority w:val="99"/>
    <w:semiHidden/>
    <w:rsid w:val="003C62B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3C62B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yle19">
    <w:name w:val="Style19"/>
    <w:basedOn w:val="a"/>
    <w:uiPriority w:val="99"/>
    <w:rsid w:val="00026559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84">
    <w:name w:val="Font Style84"/>
    <w:basedOn w:val="a0"/>
    <w:uiPriority w:val="99"/>
    <w:rsid w:val="00026559"/>
    <w:rPr>
      <w:rFonts w:ascii="Microsoft Sans Serif" w:hAnsi="Microsoft Sans Serif" w:cs="Microsoft Sans Serif"/>
      <w:b/>
      <w:bCs/>
      <w:sz w:val="20"/>
      <w:szCs w:val="20"/>
    </w:rPr>
  </w:style>
  <w:style w:type="character" w:styleId="af">
    <w:name w:val="Hyperlink"/>
    <w:semiHidden/>
    <w:unhideWhenUsed/>
    <w:rsid w:val="00D7366B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D736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Spacing">
    <w:name w:val="No Spacing Знак"/>
    <w:link w:val="13"/>
    <w:locked/>
    <w:rsid w:val="00D7366B"/>
    <w:rPr>
      <w:rFonts w:ascii="Calibri" w:eastAsia="Times New Roman" w:hAnsi="Calibri" w:cs="Calibri"/>
    </w:rPr>
  </w:style>
  <w:style w:type="paragraph" w:customStyle="1" w:styleId="13">
    <w:name w:val="Без интервала1"/>
    <w:link w:val="NoSpacing"/>
    <w:rsid w:val="00D7366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url1">
    <w:name w:val="url1"/>
    <w:rsid w:val="00D7366B"/>
    <w:rPr>
      <w:rFonts w:ascii="Arial" w:hAnsi="Arial" w:cs="Arial" w:hint="default"/>
      <w:strike w:val="0"/>
      <w:dstrike w:val="0"/>
      <w:sz w:val="1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olas.narod.ru/" TargetMode="External"/><Relationship Id="rId13" Type="http://schemas.openxmlformats.org/officeDocument/2006/relationships/hyperlink" Target="http://www.dostoevskiy.net.ru/" TargetMode="External"/><Relationship Id="rId18" Type="http://schemas.openxmlformats.org/officeDocument/2006/relationships/hyperlink" Target="http://www.levtolstoy.org.ru/" TargetMode="External"/><Relationship Id="rId26" Type="http://schemas.openxmlformats.org/officeDocument/2006/relationships/hyperlink" Target="http://all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ntonchehov.org.ru/" TargetMode="External"/><Relationship Id="rId7" Type="http://schemas.openxmlformats.org/officeDocument/2006/relationships/hyperlink" Target="http://www.likt590.ru/museum/" TargetMode="External"/><Relationship Id="rId12" Type="http://schemas.openxmlformats.org/officeDocument/2006/relationships/hyperlink" Target="http://www/" TargetMode="External"/><Relationship Id="rId17" Type="http://schemas.openxmlformats.org/officeDocument/2006/relationships/hyperlink" Target="http://saltykov.net.ru/" TargetMode="External"/><Relationship Id="rId25" Type="http://schemas.openxmlformats.org/officeDocument/2006/relationships/hyperlink" Target="http://www.1september.ru/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ekrasov.org.ru/" TargetMode="External"/><Relationship Id="rId20" Type="http://schemas.openxmlformats.org/officeDocument/2006/relationships/hyperlink" Target="http://www.chernishevskiy.net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litera/edu.ru" TargetMode="External"/><Relationship Id="rId11" Type="http://schemas.openxmlformats.org/officeDocument/2006/relationships/hyperlink" Target="http://www.rol.ru/" TargetMode="External"/><Relationship Id="rId24" Type="http://schemas.openxmlformats.org/officeDocument/2006/relationships/hyperlink" Target="http://schools.techno.ru/" TargetMode="External"/><Relationship Id="rId5" Type="http://schemas.openxmlformats.org/officeDocument/2006/relationships/hyperlink" Target="http://lit.1september.ru/" TargetMode="External"/><Relationship Id="rId15" Type="http://schemas.openxmlformats.org/officeDocument/2006/relationships/hyperlink" Target="http://www.ostrovskiy.org.ru/" TargetMode="External"/><Relationship Id="rId23" Type="http://schemas.openxmlformats.org/officeDocument/2006/relationships/hyperlink" Target="http://www.school.edu.ru/" TargetMode="External"/><Relationship Id="rId28" Type="http://schemas.openxmlformats.org/officeDocument/2006/relationships/hyperlink" Target="http://www.rusfam.ru/" TargetMode="External"/><Relationship Id="rId10" Type="http://schemas.openxmlformats.org/officeDocument/2006/relationships/hyperlink" Target="http://www.rvb.ru/" TargetMode="External"/><Relationship Id="rId19" Type="http://schemas.openxmlformats.org/officeDocument/2006/relationships/hyperlink" Target="http://www.tutchev.n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lit.nm.ru/" TargetMode="External"/><Relationship Id="rId14" Type="http://schemas.openxmlformats.org/officeDocument/2006/relationships/hyperlink" Target="http://www.tolstoy.ru/" TargetMode="External"/><Relationship Id="rId22" Type="http://schemas.openxmlformats.org/officeDocument/2006/relationships/hyperlink" Target="http://www.ug.ru/" TargetMode="External"/><Relationship Id="rId27" Type="http://schemas.openxmlformats.org/officeDocument/2006/relationships/hyperlink" Target="http://www.mapryal.org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Жанна</cp:lastModifiedBy>
  <cp:revision>2</cp:revision>
  <cp:lastPrinted>2019-09-05T06:55:00Z</cp:lastPrinted>
  <dcterms:created xsi:type="dcterms:W3CDTF">2020-11-23T10:01:00Z</dcterms:created>
  <dcterms:modified xsi:type="dcterms:W3CDTF">2020-11-23T10:01:00Z</dcterms:modified>
</cp:coreProperties>
</file>