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7B" w:rsidRDefault="0026503C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559807" cy="7651548"/>
            <wp:effectExtent l="1066800" t="0" r="1050543" b="0"/>
            <wp:docPr id="2" name="Рисунок 1" descr="C:\Users\Админ\Desktop\титул\п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2391" cy="765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7B" w:rsidRDefault="00392E7B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4E7ACC" w:rsidRPr="008A711A" w:rsidRDefault="004E7ACC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A711A">
        <w:rPr>
          <w:rFonts w:ascii="Times New Roman" w:hAnsi="Times New Roman"/>
          <w:b/>
          <w:spacing w:val="-1"/>
          <w:sz w:val="28"/>
          <w:szCs w:val="28"/>
          <w:lang w:val="en-US"/>
        </w:rPr>
        <w:t>I</w:t>
      </w:r>
      <w:r w:rsidRPr="008A711A">
        <w:rPr>
          <w:rFonts w:ascii="Times New Roman" w:hAnsi="Times New Roman"/>
          <w:b/>
          <w:spacing w:val="-1"/>
          <w:sz w:val="28"/>
          <w:szCs w:val="28"/>
        </w:rPr>
        <w:t>. Планируемые результаты освоение учебного предмета</w:t>
      </w:r>
    </w:p>
    <w:p w:rsidR="004E7ACC" w:rsidRPr="008A711A" w:rsidRDefault="004E7ACC" w:rsidP="004E7A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 xml:space="preserve">Реализация рабочей программы направлена на достижение личностных, предметных и </w:t>
      </w:r>
      <w:proofErr w:type="spellStart"/>
      <w:r w:rsidRPr="00040299">
        <w:rPr>
          <w:color w:val="000000"/>
        </w:rPr>
        <w:t>метапредметных</w:t>
      </w:r>
      <w:proofErr w:type="spellEnd"/>
      <w:r w:rsidRPr="00040299">
        <w:rPr>
          <w:color w:val="000000"/>
        </w:rPr>
        <w:t xml:space="preserve"> образовательных результатов в соответствии с требованиями ФГОС ООО: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b/>
          <w:bCs/>
          <w:color w:val="000000"/>
        </w:rPr>
        <w:t>Личностные: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наличие патриотических чувств, чувства гордости за свою Родину, многонациональный народ России, освоение древних корней искусства своего народа; бережное отношение к рукотворным памятникам старины, к поликультурному наследию нашей страны, осознание себя гражданами России, ответственными за сохранение народных художественных традиций, спасение культурных ценностей;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уважительное и доброжелательное отношение к традициям, культуре другого народа, готовность достигать взаимопонимание при обсуждении спорных вопросов;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 ответственное отношение к обучению и познанию искусства, готовность и способность к саморазвитию и самообразованию;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эстетические потребности в общении с народным декоративно-прикладным искусством, наличие творческих способностей, наблюдательности, зрительной памяти, воображения и фантазии,  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040299">
        <w:rPr>
          <w:b/>
          <w:bCs/>
          <w:color w:val="000000"/>
        </w:rPr>
        <w:t>Метапредметные</w:t>
      </w:r>
      <w:proofErr w:type="spellEnd"/>
      <w:r w:rsidRPr="00040299">
        <w:rPr>
          <w:b/>
          <w:bCs/>
          <w:color w:val="000000"/>
        </w:rPr>
        <w:t>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040299">
        <w:rPr>
          <w:color w:val="000000"/>
        </w:rPr>
        <w:t>Метапредметные</w:t>
      </w:r>
      <w:proofErr w:type="spellEnd"/>
      <w:r w:rsidRPr="00040299">
        <w:rPr>
          <w:color w:val="000000"/>
        </w:rPr>
        <w:t xml:space="preserve"> результаты характеризуют уровень </w:t>
      </w:r>
      <w:proofErr w:type="spellStart"/>
      <w:r w:rsidRPr="00040299">
        <w:rPr>
          <w:color w:val="000000"/>
        </w:rPr>
        <w:t>сформированности</w:t>
      </w:r>
      <w:proofErr w:type="spellEnd"/>
      <w:r w:rsidRPr="00040299">
        <w:rPr>
          <w:color w:val="000000"/>
        </w:rPr>
        <w:t xml:space="preserve"> УУД учащихся, проявляющихся в познавательной и художественно-творческой деятельности: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умение оценивать правильность выполнения учебной задачи, собственные возможности её решения;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владение основами самоконтроля</w:t>
      </w:r>
      <w:proofErr w:type="gramStart"/>
      <w:r w:rsidRPr="00040299">
        <w:rPr>
          <w:color w:val="000000"/>
        </w:rPr>
        <w:t xml:space="preserve"> ,</w:t>
      </w:r>
      <w:proofErr w:type="gramEnd"/>
      <w:r w:rsidRPr="00040299">
        <w:rPr>
          <w:color w:val="000000"/>
        </w:rPr>
        <w:t xml:space="preserve"> самооценки, принятия решений и осуществления осознанного выбора в учебной познавательной деятельности;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b/>
          <w:bCs/>
          <w:color w:val="000000"/>
        </w:rPr>
        <w:t>Предметные: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040299">
        <w:rPr>
          <w:b/>
          <w:bCs/>
          <w:color w:val="000000"/>
        </w:rPr>
        <w:t>Требования к уровню подготовки учащихся за курс 6 класса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В результате изучения </w:t>
      </w:r>
      <w:r w:rsidRPr="00040299">
        <w:rPr>
          <w:b/>
          <w:bCs/>
          <w:color w:val="000000"/>
        </w:rPr>
        <w:t>изобразительного искусства в 6 классе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b/>
          <w:bCs/>
          <w:i/>
          <w:iCs/>
          <w:color w:val="000000"/>
        </w:rPr>
        <w:t>учащиеся должны знать: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место и значение изобразительных иску</w:t>
      </w:r>
      <w:proofErr w:type="gramStart"/>
      <w:r w:rsidRPr="00040299">
        <w:rPr>
          <w:color w:val="000000"/>
        </w:rPr>
        <w:t>сств в ж</w:t>
      </w:r>
      <w:proofErr w:type="gramEnd"/>
      <w:r w:rsidRPr="00040299">
        <w:rPr>
          <w:color w:val="000000"/>
        </w:rPr>
        <w:t>изни человека и общества;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особенности изобразительного искусства во все времена;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 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особенности творчества и значение в отечественной культуре великих русских художников - пейзажистов, мастеров портрета и натюрморта;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основные средства художественной выразительности в изобразительном искусстве (линия, пятно, цвет, форма, перспектива), особенности ритмической организации изображения;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разные художественные материалы, художественные техники и их значение в создании художественного образа;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b/>
          <w:bCs/>
          <w:i/>
          <w:iCs/>
          <w:color w:val="000000"/>
        </w:rPr>
        <w:t>учащиеся должны уметь: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 xml:space="preserve">- пользоваться красками (гуашь,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040299">
        <w:rPr>
          <w:color w:val="000000"/>
        </w:rPr>
        <w:t>коллажные</w:t>
      </w:r>
      <w:proofErr w:type="spellEnd"/>
      <w:r w:rsidRPr="00040299">
        <w:rPr>
          <w:color w:val="000000"/>
        </w:rPr>
        <w:t xml:space="preserve"> техники;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видеть конструктивную форму предмета, владеть первичными навыками плоского и объёмного изображения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видеть и использовать в качестве средств выражения соотношения и пропорций, характер освещения, цветовые отношения при изображении с натуры, по представлению и по памяти;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>- создавать творческие композиционные работы в разных материалах с натуры, по памяти и по воображению;</w:t>
      </w:r>
    </w:p>
    <w:p w:rsidR="00040299" w:rsidRPr="00040299" w:rsidRDefault="00040299" w:rsidP="00040299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40299">
        <w:rPr>
          <w:color w:val="000000"/>
        </w:rPr>
        <w:t xml:space="preserve">- воспринимать произведения искусства и </w:t>
      </w:r>
      <w:proofErr w:type="spellStart"/>
      <w:r w:rsidRPr="00040299">
        <w:rPr>
          <w:color w:val="000000"/>
        </w:rPr>
        <w:t>аргументированно</w:t>
      </w:r>
      <w:proofErr w:type="spellEnd"/>
      <w:r w:rsidRPr="00040299">
        <w:rPr>
          <w:color w:val="00000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4E7ACC" w:rsidRDefault="004E7ACC" w:rsidP="004E7ACC">
      <w:pPr>
        <w:shd w:val="clear" w:color="auto" w:fill="FFFFFF"/>
        <w:rPr>
          <w:b/>
          <w:bCs/>
          <w:caps/>
        </w:rPr>
      </w:pPr>
    </w:p>
    <w:p w:rsidR="004E7ACC" w:rsidRDefault="004E7ACC" w:rsidP="004E7ACC">
      <w:pPr>
        <w:shd w:val="clear" w:color="auto" w:fill="FFFFFF"/>
        <w:jc w:val="center"/>
        <w:rPr>
          <w:b/>
          <w:bCs/>
          <w:caps/>
        </w:rPr>
      </w:pPr>
    </w:p>
    <w:p w:rsidR="00040299" w:rsidRDefault="00040299" w:rsidP="004E7ACC">
      <w:pPr>
        <w:shd w:val="clear" w:color="auto" w:fill="FFFFFF"/>
        <w:jc w:val="center"/>
        <w:rPr>
          <w:b/>
          <w:bCs/>
          <w:caps/>
        </w:rPr>
      </w:pPr>
    </w:p>
    <w:p w:rsidR="00040299" w:rsidRDefault="00040299" w:rsidP="004E7ACC">
      <w:pPr>
        <w:shd w:val="clear" w:color="auto" w:fill="FFFFFF"/>
        <w:jc w:val="center"/>
        <w:rPr>
          <w:b/>
          <w:bCs/>
          <w:caps/>
        </w:rPr>
      </w:pPr>
    </w:p>
    <w:p w:rsidR="004E7ACC" w:rsidRPr="00605330" w:rsidRDefault="004E7ACC" w:rsidP="004E7ACC">
      <w:pPr>
        <w:shd w:val="clear" w:color="auto" w:fill="FFFFFF"/>
        <w:jc w:val="center"/>
        <w:rPr>
          <w:caps/>
        </w:rPr>
      </w:pPr>
      <w:r>
        <w:rPr>
          <w:b/>
          <w:bCs/>
          <w:caps/>
          <w:lang w:val="en-US"/>
        </w:rPr>
        <w:lastRenderedPageBreak/>
        <w:t>II</w:t>
      </w:r>
      <w:r w:rsidRPr="008A711A">
        <w:rPr>
          <w:b/>
          <w:bCs/>
          <w:caps/>
        </w:rPr>
        <w:t xml:space="preserve">. </w:t>
      </w:r>
      <w:r w:rsidRPr="00534036">
        <w:rPr>
          <w:b/>
          <w:bCs/>
          <w:caps/>
        </w:rPr>
        <w:t>Содержание РАБОЧЕЙ ПРОГРАММЫ ПО И</w:t>
      </w:r>
      <w:r>
        <w:rPr>
          <w:b/>
          <w:bCs/>
          <w:caps/>
        </w:rPr>
        <w:t>зобразительному искусству</w:t>
      </w:r>
    </w:p>
    <w:p w:rsidR="004E7ACC" w:rsidRDefault="004E7ACC" w:rsidP="004E7ACC">
      <w:pPr>
        <w:jc w:val="both"/>
        <w:rPr>
          <w:b/>
        </w:rPr>
      </w:pPr>
    </w:p>
    <w:p w:rsidR="004E7ACC" w:rsidRPr="00B902A2" w:rsidRDefault="004E7ACC" w:rsidP="004E7ACC">
      <w:pPr>
        <w:ind w:left="1134"/>
      </w:pPr>
      <w:r w:rsidRPr="000E49AB">
        <w:rPr>
          <w:b/>
        </w:rPr>
        <w:t>Виды изобразительного искусства и основы образного языка</w:t>
      </w:r>
      <w:r>
        <w:rPr>
          <w:b/>
        </w:rPr>
        <w:t>. 8 часов</w:t>
      </w:r>
    </w:p>
    <w:p w:rsidR="004E7ACC" w:rsidRPr="000E49AB" w:rsidRDefault="004E7ACC" w:rsidP="004E7ACC">
      <w:pPr>
        <w:ind w:left="1134"/>
      </w:pPr>
      <w:r w:rsidRPr="000E49AB">
        <w:t>Изобразительное искусство в семье пластических искусств</w:t>
      </w:r>
      <w:r>
        <w:t xml:space="preserve">. </w:t>
      </w:r>
      <w:r w:rsidRPr="000E49AB">
        <w:t>Рисунок- основа изобразительного творчества</w:t>
      </w:r>
      <w:r>
        <w:t xml:space="preserve">. </w:t>
      </w:r>
      <w:r w:rsidRPr="000E49AB">
        <w:t>Линия и ее выразительные возможности.</w:t>
      </w:r>
      <w:r>
        <w:t xml:space="preserve"> </w:t>
      </w:r>
      <w:r w:rsidRPr="000E49AB">
        <w:t>Пятно, как сре</w:t>
      </w:r>
      <w:r>
        <w:t>дство выражения. Композиция. Р</w:t>
      </w:r>
      <w:r w:rsidRPr="000E49AB">
        <w:t>итм пятен.</w:t>
      </w:r>
      <w:r>
        <w:t xml:space="preserve"> </w:t>
      </w:r>
      <w:r w:rsidRPr="000E49AB">
        <w:t xml:space="preserve">Цвет. Основы </w:t>
      </w:r>
      <w:proofErr w:type="spellStart"/>
      <w:r w:rsidRPr="000E49AB">
        <w:t>цветоведения</w:t>
      </w:r>
      <w:proofErr w:type="spellEnd"/>
      <w:r w:rsidRPr="000E49AB">
        <w:t>.</w:t>
      </w:r>
      <w:r>
        <w:t xml:space="preserve"> </w:t>
      </w:r>
      <w:r w:rsidRPr="000E49AB">
        <w:t>Цвет в произведениях живописи.</w:t>
      </w:r>
    </w:p>
    <w:p w:rsidR="004E7ACC" w:rsidRPr="000E49AB" w:rsidRDefault="004E7ACC" w:rsidP="004E7ACC">
      <w:pPr>
        <w:ind w:left="1134"/>
      </w:pPr>
      <w:r w:rsidRPr="000E49AB">
        <w:t>Объемные изображения в скульптуре.</w:t>
      </w:r>
    </w:p>
    <w:p w:rsidR="004E7ACC" w:rsidRPr="000E49AB" w:rsidRDefault="004E7ACC" w:rsidP="004E7ACC">
      <w:pPr>
        <w:ind w:left="1134"/>
        <w:rPr>
          <w:b/>
        </w:rPr>
      </w:pPr>
      <w:r w:rsidRPr="000E49AB">
        <w:rPr>
          <w:b/>
        </w:rPr>
        <w:t>Мир наших вещей. Натюрморт.</w:t>
      </w:r>
      <w:r>
        <w:rPr>
          <w:b/>
        </w:rPr>
        <w:t xml:space="preserve"> 8 часов</w:t>
      </w:r>
    </w:p>
    <w:p w:rsidR="004E7ACC" w:rsidRPr="000E49AB" w:rsidRDefault="004E7ACC" w:rsidP="004E7ACC">
      <w:pPr>
        <w:ind w:left="1134"/>
      </w:pPr>
      <w:r w:rsidRPr="000E49AB">
        <w:t>Реальность и фантазия в творчестве художника.</w:t>
      </w:r>
      <w:r>
        <w:t xml:space="preserve"> </w:t>
      </w:r>
      <w:r w:rsidRPr="000E49AB">
        <w:t>Изображение предметного мира. Натюрморт.</w:t>
      </w:r>
      <w:r>
        <w:t xml:space="preserve"> </w:t>
      </w:r>
      <w:r w:rsidRPr="000E49AB">
        <w:t>Понятие формы</w:t>
      </w:r>
      <w:r>
        <w:t>.</w:t>
      </w:r>
      <w:r w:rsidRPr="000E49AB">
        <w:t xml:space="preserve"> Многообразие форм окружающего мира.</w:t>
      </w:r>
      <w:r>
        <w:t xml:space="preserve"> </w:t>
      </w:r>
      <w:r w:rsidRPr="000E49AB">
        <w:t>Изображение объема на плоскости и линейная перспектива.</w:t>
      </w:r>
      <w:r>
        <w:t xml:space="preserve"> </w:t>
      </w:r>
      <w:r w:rsidRPr="000E49AB">
        <w:t>Освещение. Свет и тень.</w:t>
      </w:r>
      <w:r>
        <w:t xml:space="preserve"> </w:t>
      </w:r>
      <w:r w:rsidRPr="000E49AB">
        <w:t>Натюрмо</w:t>
      </w:r>
      <w:proofErr w:type="gramStart"/>
      <w:r w:rsidRPr="000E49AB">
        <w:t>рт в гр</w:t>
      </w:r>
      <w:proofErr w:type="gramEnd"/>
      <w:r w:rsidRPr="000E49AB">
        <w:t>афике.</w:t>
      </w:r>
    </w:p>
    <w:p w:rsidR="004E7ACC" w:rsidRDefault="004E7ACC" w:rsidP="004E7ACC">
      <w:pPr>
        <w:ind w:left="1134"/>
      </w:pPr>
      <w:r w:rsidRPr="000E49AB">
        <w:t xml:space="preserve"> </w:t>
      </w:r>
      <w:r w:rsidRPr="000E49AB">
        <w:rPr>
          <w:b/>
        </w:rPr>
        <w:t>Вглядываясь в человека. Портрет</w:t>
      </w:r>
      <w:r w:rsidRPr="000E49AB">
        <w:t>.</w:t>
      </w:r>
      <w:r>
        <w:t xml:space="preserve"> </w:t>
      </w:r>
      <w:r w:rsidRPr="00A97D45">
        <w:rPr>
          <w:b/>
        </w:rPr>
        <w:t>10 часов</w:t>
      </w:r>
    </w:p>
    <w:p w:rsidR="004E7ACC" w:rsidRPr="000E49AB" w:rsidRDefault="004E7ACC" w:rsidP="004E7ACC">
      <w:pPr>
        <w:ind w:left="1134"/>
      </w:pPr>
      <w:r w:rsidRPr="000E49AB">
        <w:t>Образ человек</w:t>
      </w:r>
      <w:proofErr w:type="gramStart"/>
      <w:r w:rsidRPr="000E49AB">
        <w:t>а-</w:t>
      </w:r>
      <w:proofErr w:type="gramEnd"/>
      <w:r w:rsidRPr="000E49AB">
        <w:t xml:space="preserve"> главная тема искусства.</w:t>
      </w:r>
      <w:r>
        <w:t xml:space="preserve"> </w:t>
      </w:r>
      <w:r w:rsidRPr="000E49AB">
        <w:t>Конструкция головы человека и ее пропорции.</w:t>
      </w:r>
      <w:r>
        <w:t xml:space="preserve"> </w:t>
      </w:r>
      <w:r w:rsidRPr="000E49AB">
        <w:t>Изображение головы человека в пространстве.</w:t>
      </w:r>
      <w:r>
        <w:t xml:space="preserve"> </w:t>
      </w:r>
      <w:r w:rsidRPr="000E49AB">
        <w:t>Портрет в скульптуре.</w:t>
      </w:r>
      <w:r>
        <w:t xml:space="preserve"> </w:t>
      </w:r>
      <w:r w:rsidRPr="000E49AB">
        <w:t>Сатирические образы человека.</w:t>
      </w:r>
      <w:r>
        <w:t xml:space="preserve"> </w:t>
      </w:r>
      <w:r w:rsidRPr="000E49AB">
        <w:t>Образные возможности освещения в портрете.</w:t>
      </w:r>
      <w:r>
        <w:t xml:space="preserve"> </w:t>
      </w:r>
      <w:r w:rsidRPr="000E49AB">
        <w:t>Портрет в живописи.</w:t>
      </w:r>
      <w:r>
        <w:t xml:space="preserve"> </w:t>
      </w:r>
      <w:r w:rsidRPr="000E49AB">
        <w:t>Роль цвета в портрете.</w:t>
      </w:r>
      <w:r>
        <w:t xml:space="preserve"> </w:t>
      </w:r>
      <w:r w:rsidRPr="000E49AB">
        <w:t>Вели</w:t>
      </w:r>
      <w:r>
        <w:t>кие портретисты.</w:t>
      </w:r>
    </w:p>
    <w:p w:rsidR="004E7ACC" w:rsidRPr="000E49AB" w:rsidRDefault="004E7ACC" w:rsidP="004E7ACC">
      <w:pPr>
        <w:ind w:left="1134"/>
      </w:pPr>
      <w:r w:rsidRPr="000E49AB">
        <w:rPr>
          <w:b/>
        </w:rPr>
        <w:t>Человек и пространство в изобразительном искусстве</w:t>
      </w:r>
      <w:r w:rsidRPr="000E49AB">
        <w:t>.</w:t>
      </w:r>
      <w:r>
        <w:t xml:space="preserve"> </w:t>
      </w:r>
      <w:r w:rsidRPr="00A97D45">
        <w:rPr>
          <w:b/>
        </w:rPr>
        <w:t>8 часов</w:t>
      </w:r>
    </w:p>
    <w:p w:rsidR="004E7ACC" w:rsidRPr="00D64EC9" w:rsidRDefault="004E7ACC" w:rsidP="004E7ACC">
      <w:pPr>
        <w:ind w:left="1134"/>
      </w:pPr>
      <w:r w:rsidRPr="000E49AB">
        <w:t>Жанры в изобразительном искусстве.</w:t>
      </w:r>
      <w:r>
        <w:t xml:space="preserve"> </w:t>
      </w:r>
      <w:r w:rsidRPr="000E49AB">
        <w:t>Изображение пространства.</w:t>
      </w:r>
      <w:r>
        <w:t xml:space="preserve"> </w:t>
      </w:r>
      <w:r w:rsidRPr="000E49AB">
        <w:t>Правила воздушной и линейной перспективы.</w:t>
      </w:r>
      <w:r>
        <w:t xml:space="preserve"> </w:t>
      </w:r>
      <w:r w:rsidRPr="000E49AB">
        <w:t>Пейза</w:t>
      </w:r>
      <w:proofErr w:type="gramStart"/>
      <w:r w:rsidRPr="000E49AB">
        <w:t>ж-</w:t>
      </w:r>
      <w:proofErr w:type="gramEnd"/>
      <w:r w:rsidRPr="000E49AB">
        <w:t xml:space="preserve"> большой мир. Организация изображаемого пространства.</w:t>
      </w:r>
      <w:r>
        <w:t xml:space="preserve"> </w:t>
      </w:r>
      <w:r w:rsidRPr="000E49AB">
        <w:t>Пейзаж – настроение. Природа и художник.</w:t>
      </w:r>
      <w:r>
        <w:t xml:space="preserve"> </w:t>
      </w:r>
      <w:r w:rsidRPr="000E49AB">
        <w:t>Городской пейзаж.</w:t>
      </w:r>
      <w:r>
        <w:t xml:space="preserve"> </w:t>
      </w:r>
      <w:r w:rsidRPr="000E49AB">
        <w:t>Язык и смысл.</w:t>
      </w:r>
    </w:p>
    <w:p w:rsidR="004E7ACC" w:rsidRDefault="004E7ACC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4E7ACC" w:rsidRDefault="004E7ACC" w:rsidP="004E7ACC">
      <w:pPr>
        <w:jc w:val="center"/>
        <w:rPr>
          <w:b/>
        </w:rPr>
      </w:pPr>
      <w:r>
        <w:rPr>
          <w:b/>
        </w:rPr>
        <w:lastRenderedPageBreak/>
        <w:t>Ш</w:t>
      </w:r>
      <w:r w:rsidRPr="00554424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4E7ACC" w:rsidRPr="00554424" w:rsidRDefault="004E7ACC" w:rsidP="004E7ACC">
      <w:pPr>
        <w:jc w:val="center"/>
        <w:rPr>
          <w:b/>
        </w:rPr>
      </w:pPr>
    </w:p>
    <w:tbl>
      <w:tblPr>
        <w:tblStyle w:val="a7"/>
        <w:tblW w:w="14992" w:type="dxa"/>
        <w:tblLook w:val="04A0"/>
      </w:tblPr>
      <w:tblGrid>
        <w:gridCol w:w="4219"/>
        <w:gridCol w:w="992"/>
        <w:gridCol w:w="9781"/>
      </w:tblGrid>
      <w:tr w:rsidR="004E7ACC" w:rsidRPr="00554424" w:rsidTr="00EC6158">
        <w:tc>
          <w:tcPr>
            <w:tcW w:w="4219" w:type="dxa"/>
          </w:tcPr>
          <w:p w:rsidR="004E7ACC" w:rsidRPr="00554424" w:rsidRDefault="004E7ACC" w:rsidP="00EC615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54424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554424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92" w:type="dxa"/>
          </w:tcPr>
          <w:p w:rsidR="004E7ACC" w:rsidRPr="00554424" w:rsidRDefault="004E7ACC" w:rsidP="00EC6158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781" w:type="dxa"/>
          </w:tcPr>
          <w:p w:rsidR="004E7ACC" w:rsidRPr="00554424" w:rsidRDefault="004E7ACC" w:rsidP="00EC6158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4E7ACC" w:rsidRPr="00554424" w:rsidTr="00EC6158">
        <w:tc>
          <w:tcPr>
            <w:tcW w:w="4219" w:type="dxa"/>
            <w:vMerge w:val="restart"/>
          </w:tcPr>
          <w:p w:rsidR="004E7ACC" w:rsidRDefault="004E7ACC" w:rsidP="00EC6158">
            <w:pPr>
              <w:rPr>
                <w:b/>
              </w:rPr>
            </w:pPr>
            <w:r w:rsidRPr="006C4BEF">
              <w:rPr>
                <w:b/>
              </w:rPr>
              <w:t>Виды изобразительного искусства и основы образного</w:t>
            </w:r>
            <w:r>
              <w:rPr>
                <w:b/>
              </w:rPr>
              <w:t>.</w:t>
            </w:r>
          </w:p>
          <w:p w:rsidR="004E7ACC" w:rsidRPr="00554424" w:rsidRDefault="004E7ACC" w:rsidP="00EC615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8 часов</w:t>
            </w:r>
          </w:p>
        </w:tc>
        <w:tc>
          <w:tcPr>
            <w:tcW w:w="992" w:type="dxa"/>
          </w:tcPr>
          <w:p w:rsidR="004E7ACC" w:rsidRPr="00554424" w:rsidRDefault="004E7ACC" w:rsidP="00EC6158">
            <w:pPr>
              <w:rPr>
                <w:sz w:val="24"/>
                <w:szCs w:val="24"/>
              </w:rPr>
            </w:pPr>
            <w:r w:rsidRPr="00554424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Изобразительное искусство. Семья пространственных искусств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2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Художественные материалы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3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Рисунок- основа изобразительного творчества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4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Линия и её выразительные возможности. Ритм линий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5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Пятно как средство выражения. Ритм пятен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6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 xml:space="preserve">Цвет. Основы </w:t>
            </w:r>
            <w:proofErr w:type="spellStart"/>
            <w:r w:rsidRPr="006C4BEF">
              <w:t>цветоведения</w:t>
            </w:r>
            <w:proofErr w:type="spellEnd"/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7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Цвет в произведениях живописи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Pr="00554424" w:rsidRDefault="004E7ACC" w:rsidP="00EC6158">
            <w:r>
              <w:t>8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Объёмные изображения в скульптуре. Основы языка изображения.</w:t>
            </w:r>
          </w:p>
          <w:p w:rsidR="004E7ACC" w:rsidRPr="006C4BEF" w:rsidRDefault="004E7ACC" w:rsidP="00EC6158">
            <w:pPr>
              <w:rPr>
                <w:i/>
              </w:rPr>
            </w:pPr>
            <w:r w:rsidRPr="006C4BEF">
              <w:rPr>
                <w:i/>
              </w:rPr>
              <w:t>Р/к</w:t>
            </w:r>
            <w:proofErr w:type="gramStart"/>
            <w:r w:rsidRPr="006C4BEF">
              <w:rPr>
                <w:i/>
              </w:rPr>
              <w:t>.</w:t>
            </w:r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С</w:t>
            </w:r>
            <w:proofErr w:type="gramEnd"/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кульптурные произведения Тюменской области</w:t>
            </w:r>
            <w:r w:rsidRPr="006C4BEF">
              <w:rPr>
                <w:rStyle w:val="c1"/>
                <w:i/>
                <w:color w:val="000000"/>
                <w:shd w:val="clear" w:color="auto" w:fill="FFFFFF"/>
              </w:rPr>
              <w:t>,</w:t>
            </w:r>
            <w:r w:rsidRPr="006C4BEF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="00B17FF3">
              <w:rPr>
                <w:rStyle w:val="apple-converted-space"/>
                <w:i/>
                <w:color w:val="000000"/>
                <w:shd w:val="clear" w:color="auto" w:fill="FFFFFF"/>
              </w:rPr>
              <w:t>/1</w:t>
            </w:r>
          </w:p>
        </w:tc>
      </w:tr>
      <w:tr w:rsidR="004E7ACC" w:rsidRPr="00554424" w:rsidTr="00EC6158">
        <w:tc>
          <w:tcPr>
            <w:tcW w:w="4219" w:type="dxa"/>
            <w:vMerge w:val="restart"/>
          </w:tcPr>
          <w:p w:rsidR="004E7ACC" w:rsidRPr="006C4BEF" w:rsidRDefault="004E7ACC" w:rsidP="004E7ACC">
            <w:pPr>
              <w:rPr>
                <w:b/>
              </w:rPr>
            </w:pPr>
            <w:r w:rsidRPr="006C4BEF">
              <w:rPr>
                <w:b/>
              </w:rPr>
              <w:t xml:space="preserve">Тема №2: Мир наших вещей. Натюрморт. </w:t>
            </w:r>
          </w:p>
          <w:p w:rsidR="004E7ACC" w:rsidRPr="006C4BEF" w:rsidRDefault="004E7ACC" w:rsidP="00EC6158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4E7ACC" w:rsidRDefault="004E7ACC" w:rsidP="00EC6158">
            <w:r>
              <w:t>9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Реальность и фантазия в творчестве художника</w:t>
            </w:r>
          </w:p>
          <w:p w:rsidR="004E7ACC" w:rsidRPr="006C4BEF" w:rsidRDefault="004E7ACC" w:rsidP="00EC6158">
            <w:pPr>
              <w:rPr>
                <w:i/>
              </w:rPr>
            </w:pPr>
            <w:proofErr w:type="gramStart"/>
            <w:r w:rsidRPr="006C4BEF">
              <w:rPr>
                <w:i/>
              </w:rPr>
              <w:t>Р</w:t>
            </w:r>
            <w:proofErr w:type="gramEnd"/>
            <w:r w:rsidRPr="006C4BEF">
              <w:rPr>
                <w:i/>
              </w:rPr>
              <w:t>/к. Сибирский натюрморт</w:t>
            </w:r>
            <w:r w:rsidR="00B17FF3">
              <w:rPr>
                <w:i/>
              </w:rPr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10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Изображение предметного мир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натюрморт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11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Понятие формы. Многообразие форм окружающего мира.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12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Изображение объёма на плоскости и линейная перспектива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13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Освещение. Свет и тень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14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Натюрмо</w:t>
            </w:r>
            <w:proofErr w:type="gramStart"/>
            <w:r w:rsidRPr="006C4BEF">
              <w:t>рт в гр</w:t>
            </w:r>
            <w:proofErr w:type="gramEnd"/>
            <w:r w:rsidRPr="006C4BEF">
              <w:t>афике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15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Цвет в натюрморте.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Pr="006C4BEF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16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Выразительные возможности натюрморта.</w:t>
            </w:r>
            <w:r w:rsidR="00B17FF3">
              <w:t>/1</w:t>
            </w:r>
          </w:p>
        </w:tc>
      </w:tr>
      <w:tr w:rsidR="004E7ACC" w:rsidRPr="00554424" w:rsidTr="00B17FF3">
        <w:trPr>
          <w:trHeight w:val="339"/>
        </w:trPr>
        <w:tc>
          <w:tcPr>
            <w:tcW w:w="4219" w:type="dxa"/>
            <w:vMerge w:val="restart"/>
          </w:tcPr>
          <w:p w:rsidR="004E7ACC" w:rsidRDefault="004E7ACC" w:rsidP="004E7ACC">
            <w:r>
              <w:rPr>
                <w:b/>
              </w:rPr>
              <w:t>Тема №3</w:t>
            </w:r>
            <w:proofErr w:type="gramStart"/>
            <w:r>
              <w:rPr>
                <w:b/>
              </w:rPr>
              <w:t xml:space="preserve"> </w:t>
            </w:r>
            <w:r w:rsidRPr="006C4BEF">
              <w:rPr>
                <w:b/>
              </w:rPr>
              <w:t>В</w:t>
            </w:r>
            <w:proofErr w:type="gramEnd"/>
            <w:r w:rsidRPr="006C4BEF">
              <w:rPr>
                <w:b/>
              </w:rPr>
              <w:t>глядываясь в человека. Портрет</w:t>
            </w:r>
            <w:r w:rsidRPr="006C4BEF">
              <w:t>.</w:t>
            </w:r>
          </w:p>
          <w:p w:rsidR="004E7ACC" w:rsidRPr="006C4BEF" w:rsidRDefault="004E7ACC" w:rsidP="004E7ACC">
            <w:pPr>
              <w:rPr>
                <w:b/>
              </w:rPr>
            </w:pPr>
            <w:r>
              <w:t xml:space="preserve"> </w:t>
            </w:r>
            <w:r w:rsidR="00B17FF3">
              <w:rPr>
                <w:b/>
              </w:rPr>
              <w:t>10</w:t>
            </w:r>
            <w:r w:rsidRPr="004E7ACC">
              <w:rPr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4E7ACC" w:rsidRDefault="004E7ACC" w:rsidP="00EC6158">
            <w:r>
              <w:t>17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Образ человек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главная тема искусства.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18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Конструкция головы человека и её основные пропорции.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19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Изображение головы в пространстве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20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Портрет в скульптуре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21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Графический портретный рисунок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22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Сатирические образы человека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23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Образные возможности освещения в портрете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24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Роль цвета в портрете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25</w:t>
            </w:r>
          </w:p>
        </w:tc>
        <w:tc>
          <w:tcPr>
            <w:tcW w:w="9781" w:type="dxa"/>
          </w:tcPr>
          <w:p w:rsidR="004E7ACC" w:rsidRPr="006C4BEF" w:rsidRDefault="004E7ACC" w:rsidP="00EC6158">
            <w:r w:rsidRPr="006C4BEF">
              <w:t>Великие портретисты прошлого</w:t>
            </w:r>
            <w:r w:rsidR="00B17FF3">
              <w:t>/1</w:t>
            </w:r>
          </w:p>
        </w:tc>
      </w:tr>
      <w:tr w:rsidR="004E7ACC" w:rsidRPr="00554424" w:rsidTr="00EC6158">
        <w:tc>
          <w:tcPr>
            <w:tcW w:w="4219" w:type="dxa"/>
            <w:vMerge/>
          </w:tcPr>
          <w:p w:rsidR="004E7ACC" w:rsidRDefault="004E7ACC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E7ACC" w:rsidRDefault="004E7ACC" w:rsidP="00EC6158">
            <w:r>
              <w:t>26</w:t>
            </w:r>
          </w:p>
        </w:tc>
        <w:tc>
          <w:tcPr>
            <w:tcW w:w="9781" w:type="dxa"/>
          </w:tcPr>
          <w:p w:rsidR="004E7ACC" w:rsidRPr="006C4BEF" w:rsidRDefault="004E7ACC" w:rsidP="00B17FF3">
            <w:r w:rsidRPr="006C4BEF">
              <w:t>Портреты в изобразительном искусстве XX века</w:t>
            </w:r>
            <w:r>
              <w:t>/</w:t>
            </w:r>
            <w:r w:rsidR="00B17FF3">
              <w:t xml:space="preserve"> /1</w:t>
            </w:r>
          </w:p>
        </w:tc>
      </w:tr>
      <w:tr w:rsidR="00B17FF3" w:rsidRPr="00554424" w:rsidTr="00B17FF3">
        <w:trPr>
          <w:trHeight w:val="418"/>
        </w:trPr>
        <w:tc>
          <w:tcPr>
            <w:tcW w:w="4219" w:type="dxa"/>
            <w:vMerge w:val="restart"/>
          </w:tcPr>
          <w:p w:rsidR="00B17FF3" w:rsidRPr="006C4BEF" w:rsidRDefault="00B17FF3" w:rsidP="00B17FF3">
            <w:pPr>
              <w:rPr>
                <w:b/>
              </w:rPr>
            </w:pPr>
            <w:r w:rsidRPr="006C4BEF">
              <w:rPr>
                <w:b/>
              </w:rPr>
              <w:t>Тема №4: Человек и пространство. Пейзаж.</w:t>
            </w:r>
          </w:p>
          <w:p w:rsidR="00B17FF3" w:rsidRDefault="00B17FF3" w:rsidP="004E7ACC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B17FF3" w:rsidRDefault="00B17FF3" w:rsidP="00EC6158">
            <w:r>
              <w:t>27,28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Жанры в изобразительном искусстве.</w:t>
            </w:r>
            <w:r>
              <w:t xml:space="preserve"> </w:t>
            </w:r>
            <w:r w:rsidRPr="006C4BEF">
              <w:t>Изображение пространства</w:t>
            </w:r>
            <w:r>
              <w:t>/2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29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Правила построения перспективы. Воздушная перспектива.</w:t>
            </w:r>
            <w:r>
              <w:t>/1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30</w:t>
            </w:r>
          </w:p>
        </w:tc>
        <w:tc>
          <w:tcPr>
            <w:tcW w:w="9781" w:type="dxa"/>
          </w:tcPr>
          <w:p w:rsidR="00B17FF3" w:rsidRPr="006C4BEF" w:rsidRDefault="00B17FF3" w:rsidP="00EC6158">
            <w:r>
              <w:t xml:space="preserve">Интегрированный урок. Архитектура Тюменской обл. в общей культуре Руси. Городской пейзаж. </w:t>
            </w:r>
            <w:proofErr w:type="gramStart"/>
            <w:r>
              <w:t>Р</w:t>
            </w:r>
            <w:proofErr w:type="gramEnd"/>
            <w:r>
              <w:t>/к Архитектура Тюменской обл.. Опережение./1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31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Природа и художник. Пейзаж в русской живописи.</w:t>
            </w:r>
            <w:r>
              <w:t>/1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32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Пейзаж в графике</w:t>
            </w:r>
          </w:p>
          <w:p w:rsidR="00B17FF3" w:rsidRPr="006C4BEF" w:rsidRDefault="00B17FF3" w:rsidP="00EC6158">
            <w:pPr>
              <w:rPr>
                <w:i/>
              </w:rPr>
            </w:pPr>
            <w:proofErr w:type="gramStart"/>
            <w:r w:rsidRPr="006C4BEF">
              <w:rPr>
                <w:i/>
                <w:color w:val="000000"/>
                <w:shd w:val="clear" w:color="auto" w:fill="FFFFFF"/>
              </w:rPr>
              <w:t>Р</w:t>
            </w:r>
            <w:proofErr w:type="gramEnd"/>
            <w:r w:rsidRPr="006C4BEF">
              <w:rPr>
                <w:i/>
                <w:color w:val="000000"/>
                <w:shd w:val="clear" w:color="auto" w:fill="FFFFFF"/>
              </w:rPr>
              <w:t>/к. Достижение тональной и цветовой градации в изображении северного пейзажа</w:t>
            </w:r>
            <w:r>
              <w:rPr>
                <w:i/>
                <w:color w:val="000000"/>
                <w:shd w:val="clear" w:color="auto" w:fill="FFFFFF"/>
              </w:rPr>
              <w:t>\1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33</w:t>
            </w:r>
          </w:p>
        </w:tc>
        <w:tc>
          <w:tcPr>
            <w:tcW w:w="9781" w:type="dxa"/>
          </w:tcPr>
          <w:p w:rsidR="00B17FF3" w:rsidRPr="006C4BEF" w:rsidRDefault="00B17FF3" w:rsidP="00EC6158">
            <w:r>
              <w:t>Пейза</w:t>
            </w:r>
            <w:proofErr w:type="gramStart"/>
            <w:r>
              <w:t>ж-</w:t>
            </w:r>
            <w:proofErr w:type="gramEnd"/>
            <w:r>
              <w:t xml:space="preserve"> большой мир. Пейзаж </w:t>
            </w:r>
            <w:proofErr w:type="spellStart"/>
            <w:r>
              <w:t>настроения\</w:t>
            </w:r>
            <w:proofErr w:type="spellEnd"/>
            <w:r>
              <w:t>!</w:t>
            </w:r>
          </w:p>
        </w:tc>
      </w:tr>
      <w:tr w:rsidR="00B17FF3" w:rsidRPr="00554424" w:rsidTr="00EC6158">
        <w:tc>
          <w:tcPr>
            <w:tcW w:w="4219" w:type="dxa"/>
            <w:vMerge/>
          </w:tcPr>
          <w:p w:rsidR="00B17FF3" w:rsidRPr="006C4BEF" w:rsidRDefault="00B17FF3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B17FF3" w:rsidRDefault="00B17FF3" w:rsidP="00EC6158">
            <w:r>
              <w:t>34</w:t>
            </w:r>
          </w:p>
        </w:tc>
        <w:tc>
          <w:tcPr>
            <w:tcW w:w="9781" w:type="dxa"/>
          </w:tcPr>
          <w:p w:rsidR="00B17FF3" w:rsidRPr="006C4BEF" w:rsidRDefault="00B17FF3" w:rsidP="00EC6158">
            <w:r w:rsidRPr="006C4BEF">
              <w:t>Выразительные возможности изобразительного искусства. Язык и смысл.</w:t>
            </w:r>
            <w:r>
              <w:t>/1</w:t>
            </w:r>
          </w:p>
        </w:tc>
      </w:tr>
    </w:tbl>
    <w:p w:rsidR="004E7ACC" w:rsidRDefault="004E7ACC" w:rsidP="004E7ACC">
      <w:pPr>
        <w:jc w:val="both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sectPr w:rsidR="004E7ACC" w:rsidSect="008A711A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94" w:rsidRDefault="00641694" w:rsidP="00392E7B">
      <w:r>
        <w:separator/>
      </w:r>
    </w:p>
  </w:endnote>
  <w:endnote w:type="continuationSeparator" w:id="0">
    <w:p w:rsidR="00641694" w:rsidRDefault="00641694" w:rsidP="0039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9688"/>
      <w:docPartObj>
        <w:docPartGallery w:val="Page Numbers (Bottom of Page)"/>
        <w:docPartUnique/>
      </w:docPartObj>
    </w:sdtPr>
    <w:sdtContent>
      <w:p w:rsidR="00392E7B" w:rsidRDefault="00D42144">
        <w:pPr>
          <w:pStyle w:val="aa"/>
          <w:jc w:val="center"/>
        </w:pPr>
        <w:fldSimple w:instr=" PAGE   \* MERGEFORMAT ">
          <w:r w:rsidR="0026503C">
            <w:rPr>
              <w:noProof/>
            </w:rPr>
            <w:t>2</w:t>
          </w:r>
        </w:fldSimple>
      </w:p>
    </w:sdtContent>
  </w:sdt>
  <w:p w:rsidR="00392E7B" w:rsidRDefault="00392E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94" w:rsidRDefault="00641694" w:rsidP="00392E7B">
      <w:r>
        <w:separator/>
      </w:r>
    </w:p>
  </w:footnote>
  <w:footnote w:type="continuationSeparator" w:id="0">
    <w:p w:rsidR="00641694" w:rsidRDefault="00641694" w:rsidP="00392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54AE6"/>
    <w:multiLevelType w:val="hybridMultilevel"/>
    <w:tmpl w:val="6058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ACC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0299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03C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1228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E7B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AC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1694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66DC3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4AAA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678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AF72C3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17FF3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2144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B733A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E7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4E7A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4E7ACC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E7AC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E7ACC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E7AC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c1">
    <w:name w:val="c1"/>
    <w:basedOn w:val="a0"/>
    <w:rsid w:val="004E7ACC"/>
  </w:style>
  <w:style w:type="character" w:customStyle="1" w:styleId="c3">
    <w:name w:val="c3"/>
    <w:basedOn w:val="a0"/>
    <w:rsid w:val="004E7ACC"/>
  </w:style>
  <w:style w:type="character" w:customStyle="1" w:styleId="apple-converted-space">
    <w:name w:val="apple-converted-space"/>
    <w:basedOn w:val="a0"/>
    <w:rsid w:val="004E7ACC"/>
  </w:style>
  <w:style w:type="character" w:customStyle="1" w:styleId="a5">
    <w:name w:val="Без интервала Знак"/>
    <w:link w:val="a4"/>
    <w:uiPriority w:val="1"/>
    <w:locked/>
    <w:rsid w:val="004E7ACC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E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2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4029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B12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1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8</cp:revision>
  <cp:lastPrinted>2007-01-01T18:49:00Z</cp:lastPrinted>
  <dcterms:created xsi:type="dcterms:W3CDTF">2019-08-30T11:11:00Z</dcterms:created>
  <dcterms:modified xsi:type="dcterms:W3CDTF">2020-09-22T16:27:00Z</dcterms:modified>
</cp:coreProperties>
</file>