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4" w:rsidRDefault="00227BFA" w:rsidP="00D524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8639175" cy="6288641"/>
            <wp:effectExtent l="19050" t="0" r="9525" b="0"/>
            <wp:docPr id="1" name="Рисунок 1" descr="C:\Users\Админ\Desktop\программы 20-21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-21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840" cy="62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424" w:rsidRPr="00934D63">
        <w:rPr>
          <w:b/>
          <w:bCs/>
          <w:color w:val="000000"/>
          <w:sz w:val="20"/>
          <w:szCs w:val="20"/>
        </w:rPr>
        <w:t xml:space="preserve">1. </w:t>
      </w:r>
      <w:r w:rsidR="00D52424" w:rsidRPr="00934D63">
        <w:rPr>
          <w:b/>
          <w:bCs/>
          <w:color w:val="000000"/>
          <w:sz w:val="20"/>
          <w:szCs w:val="20"/>
        </w:rPr>
        <w:lastRenderedPageBreak/>
        <w:t>Планируемые предметные результаты освоения учебного предмета</w:t>
      </w:r>
      <w:r w:rsidR="00D52424" w:rsidRPr="00934D63">
        <w:rPr>
          <w:color w:val="000000"/>
          <w:sz w:val="20"/>
          <w:szCs w:val="20"/>
        </w:rPr>
        <w:t xml:space="preserve"> </w:t>
      </w:r>
      <w:r w:rsidR="00D52424" w:rsidRPr="00934D63">
        <w:rPr>
          <w:b/>
          <w:bCs/>
          <w:color w:val="000000"/>
          <w:sz w:val="20"/>
          <w:szCs w:val="20"/>
        </w:rPr>
        <w:t>«Немецкий язык»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Cs/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046D0B">
        <w:rPr>
          <w:i/>
          <w:iCs/>
          <w:color w:val="000000"/>
          <w:sz w:val="20"/>
          <w:szCs w:val="20"/>
        </w:rPr>
        <w:t>личностные,</w:t>
      </w:r>
      <w:r w:rsidRPr="00046D0B">
        <w:rPr>
          <w:color w:val="000000"/>
          <w:sz w:val="20"/>
          <w:szCs w:val="20"/>
        </w:rPr>
        <w:t xml:space="preserve"> </w:t>
      </w:r>
      <w:proofErr w:type="spellStart"/>
      <w:r w:rsidRPr="00046D0B">
        <w:rPr>
          <w:i/>
          <w:iCs/>
          <w:color w:val="000000"/>
          <w:sz w:val="20"/>
          <w:szCs w:val="20"/>
        </w:rPr>
        <w:t>метапредметные</w:t>
      </w:r>
      <w:proofErr w:type="spellEnd"/>
      <w:r w:rsidRPr="00046D0B">
        <w:rPr>
          <w:i/>
          <w:iCs/>
          <w:color w:val="00000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 xml:space="preserve">и </w:t>
      </w:r>
      <w:r w:rsidRPr="00046D0B">
        <w:rPr>
          <w:i/>
          <w:iCs/>
          <w:color w:val="000000"/>
          <w:sz w:val="20"/>
          <w:szCs w:val="20"/>
        </w:rPr>
        <w:t>предметные</w:t>
      </w:r>
      <w:r w:rsidRPr="00046D0B">
        <w:rPr>
          <w:color w:val="000000"/>
          <w:sz w:val="20"/>
          <w:szCs w:val="20"/>
        </w:rPr>
        <w:t>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Личностные результаты должны отражать: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развитие самостоятельности и личной ответственности за свои поступки, в том числе в процессе учения;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формирование уважительного отношения к иному мнению, истории и культуре других народов;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формирование эстетических потребностей, ценностей и чувств;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развитие навыков сотрудничества со взрослыми и сверстниками в разных социальных ситуациях,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умения не создавать конфликтов и находить выходы из спорных ситуаций;</w:t>
      </w:r>
    </w:p>
    <w:p w:rsidR="00046D0B" w:rsidRPr="00046D0B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6D0B" w:rsidRPr="00046D0B" w:rsidRDefault="00046D0B" w:rsidP="00046D0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0"/>
          <w:szCs w:val="20"/>
        </w:rPr>
      </w:pPr>
      <w:proofErr w:type="spellStart"/>
      <w:r w:rsidRPr="00046D0B">
        <w:rPr>
          <w:b/>
          <w:color w:val="000000"/>
          <w:sz w:val="20"/>
          <w:szCs w:val="20"/>
        </w:rPr>
        <w:t>Метапредметные</w:t>
      </w:r>
      <w:proofErr w:type="spellEnd"/>
      <w:r w:rsidRPr="00046D0B">
        <w:rPr>
          <w:b/>
          <w:color w:val="000000"/>
          <w:sz w:val="20"/>
          <w:szCs w:val="20"/>
        </w:rPr>
        <w:t xml:space="preserve"> результаты должны отражать: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046D0B">
        <w:rPr>
          <w:color w:val="000000"/>
          <w:sz w:val="20"/>
          <w:szCs w:val="20"/>
        </w:rPr>
        <w:softHyphen/>
        <w:t>вательной деятельности;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умение соотносить свои действия </w:t>
      </w:r>
      <w:r w:rsidRPr="00046D0B">
        <w:rPr>
          <w:b/>
          <w:bCs/>
          <w:color w:val="000000"/>
          <w:sz w:val="20"/>
          <w:szCs w:val="20"/>
        </w:rPr>
        <w:t xml:space="preserve">с </w:t>
      </w:r>
      <w:r w:rsidRPr="00046D0B">
        <w:rPr>
          <w:color w:val="000000"/>
          <w:sz w:val="20"/>
          <w:szCs w:val="20"/>
        </w:rPr>
        <w:t>планируемыми результатами, осуществлять контроль сво</w:t>
      </w:r>
      <w:r w:rsidRPr="00046D0B">
        <w:rPr>
          <w:color w:val="000000"/>
          <w:sz w:val="20"/>
          <w:szCs w:val="20"/>
        </w:rPr>
        <w:softHyphen/>
        <w:t>ей деятельности в процессе достижения результата, определять способы действий в рамках пред</w:t>
      </w:r>
      <w:r w:rsidRPr="00046D0B">
        <w:rPr>
          <w:color w:val="000000"/>
          <w:sz w:val="20"/>
          <w:szCs w:val="20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умение оценивать правильность выполнения учебной задачи, собственные возможности </w:t>
      </w:r>
      <w:r w:rsidRPr="00046D0B">
        <w:rPr>
          <w:bCs/>
          <w:color w:val="000000"/>
          <w:sz w:val="20"/>
          <w:szCs w:val="20"/>
        </w:rPr>
        <w:t xml:space="preserve">её </w:t>
      </w:r>
      <w:r w:rsidRPr="00046D0B">
        <w:rPr>
          <w:color w:val="000000"/>
          <w:sz w:val="20"/>
          <w:szCs w:val="20"/>
        </w:rPr>
        <w:t>решения;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</w:t>
      </w:r>
      <w:r w:rsidRPr="00046D0B">
        <w:rPr>
          <w:color w:val="000000"/>
          <w:sz w:val="20"/>
          <w:szCs w:val="20"/>
        </w:rPr>
        <w:softHyphen/>
        <w:t>ного выбора в учебной и познавательной деятельности;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</w:t>
      </w:r>
      <w:r w:rsidRPr="00046D0B">
        <w:rPr>
          <w:color w:val="000000"/>
          <w:sz w:val="20"/>
          <w:szCs w:val="20"/>
        </w:rPr>
        <w:softHyphen/>
        <w:t>шения учебных и познавательных задач;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смысловое чтение;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046D0B">
        <w:rPr>
          <w:color w:val="000000"/>
          <w:sz w:val="20"/>
          <w:szCs w:val="20"/>
        </w:rPr>
        <w:softHyphen/>
        <w:t>ты на основе согласования позиций и учёта интересов; формулировать, аргументировать и отста</w:t>
      </w:r>
      <w:r w:rsidRPr="00046D0B">
        <w:rPr>
          <w:color w:val="000000"/>
          <w:sz w:val="20"/>
          <w:szCs w:val="20"/>
        </w:rPr>
        <w:softHyphen/>
        <w:t>ивать своё мнение;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046D0B" w:rsidRPr="00046D0B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sz w:val="20"/>
          <w:szCs w:val="20"/>
        </w:rPr>
        <w:t>формирование и развитие компетентности в области использования информационно-коммуни</w:t>
      </w:r>
      <w:r w:rsidRPr="00046D0B">
        <w:rPr>
          <w:sz w:val="20"/>
          <w:szCs w:val="20"/>
        </w:rPr>
        <w:softHyphen/>
        <w:t>кационных технологий (далее ИКТ — компетенции).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 xml:space="preserve">Предметные результаты </w:t>
      </w:r>
      <w:r w:rsidRPr="00046D0B">
        <w:rPr>
          <w:color w:val="000000"/>
          <w:sz w:val="20"/>
          <w:szCs w:val="20"/>
        </w:rPr>
        <w:t>освоения выпускниками основной школы программы по второму иностранному языку состоят в следующем: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 xml:space="preserve">А. В коммуникативной сфере </w:t>
      </w:r>
      <w:r w:rsidRPr="00046D0B">
        <w:rPr>
          <w:color w:val="000000"/>
          <w:sz w:val="20"/>
          <w:szCs w:val="20"/>
        </w:rPr>
        <w:t>(то есть владении вторым иностранным языком как средством общения):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Речевая компетенция в следующих видах речевой деятельности: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046D0B">
        <w:rPr>
          <w:b/>
          <w:i/>
          <w:iCs/>
          <w:color w:val="000000"/>
          <w:sz w:val="20"/>
          <w:szCs w:val="20"/>
        </w:rPr>
        <w:t>говорение: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lastRenderedPageBreak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046D0B" w:rsidRPr="00046D0B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proofErr w:type="spellStart"/>
      <w:r w:rsidRPr="00046D0B">
        <w:rPr>
          <w:b/>
          <w:i/>
          <w:iCs/>
          <w:color w:val="000000"/>
          <w:sz w:val="20"/>
          <w:szCs w:val="20"/>
        </w:rPr>
        <w:t>аудирование</w:t>
      </w:r>
      <w:proofErr w:type="spellEnd"/>
      <w:r w:rsidRPr="00046D0B">
        <w:rPr>
          <w:b/>
          <w:i/>
          <w:iCs/>
          <w:color w:val="000000"/>
          <w:sz w:val="20"/>
          <w:szCs w:val="20"/>
        </w:rPr>
        <w:t>:</w:t>
      </w:r>
    </w:p>
    <w:p w:rsidR="00046D0B" w:rsidRPr="00046D0B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воспринимать на слух и полностью понимать речь учителя, одноклассников;</w:t>
      </w:r>
    </w:p>
    <w:p w:rsidR="00046D0B" w:rsidRPr="00046D0B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046D0B" w:rsidRPr="00046D0B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046D0B">
        <w:rPr>
          <w:b/>
          <w:i/>
          <w:iCs/>
          <w:color w:val="000000"/>
          <w:sz w:val="20"/>
          <w:szCs w:val="20"/>
        </w:rPr>
        <w:t>чтение:</w:t>
      </w:r>
    </w:p>
    <w:p w:rsidR="00046D0B" w:rsidRPr="00046D0B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читать аутентичные тексты разных жанров и стилей с пониманием основного содержания;</w:t>
      </w:r>
    </w:p>
    <w:p w:rsidR="00046D0B" w:rsidRPr="00046D0B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046D0B" w:rsidRPr="00046D0B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читать аутентичные тексты с выборочным пониманием нужной/интересующей информации.</w:t>
      </w: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046D0B">
        <w:rPr>
          <w:b/>
          <w:i/>
          <w:iCs/>
          <w:color w:val="000000"/>
          <w:sz w:val="20"/>
          <w:szCs w:val="20"/>
        </w:rPr>
        <w:t>письменная речь: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заполнять анкеты и формуляры;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составлять план, тезисы устного или письменного сообщения.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color w:val="000000"/>
          <w:sz w:val="20"/>
          <w:szCs w:val="20"/>
        </w:rPr>
        <w:t>Языковая компетенция</w:t>
      </w:r>
      <w:r w:rsidRPr="00046D0B">
        <w:rPr>
          <w:color w:val="000000"/>
          <w:sz w:val="20"/>
          <w:szCs w:val="20"/>
        </w:rPr>
        <w:t xml:space="preserve"> (владение языковыми средствами и действиями с ними):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применение правил написания изученных слов;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основных способов словообразования (аффиксация, словосложение, конверсия);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основных различий систем второго иностранного, первого иностранного и русского/родного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  <w:sz w:val="20"/>
          <w:szCs w:val="20"/>
        </w:rPr>
      </w:pPr>
      <w:r w:rsidRPr="00046D0B">
        <w:rPr>
          <w:b/>
          <w:color w:val="000000"/>
          <w:sz w:val="20"/>
          <w:szCs w:val="20"/>
        </w:rPr>
        <w:t>Социокультурная компетенция: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знание употребительной фоновой лексики и реалий страны изучаемого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знакомство с образцами художественной, публицистической и научно-популярной литературы;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понимание важности владения несколькими иностранными языками в современном поликультурном мире;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6 </w:t>
      </w:r>
      <w:r w:rsidRPr="00046D0B">
        <w:rPr>
          <w:color w:val="000000"/>
          <w:sz w:val="20"/>
          <w:szCs w:val="20"/>
        </w:rPr>
        <w:t>представление о сходстве и различиях в традициях своей страны и стран изучаемых иностранных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  <w:sz w:val="20"/>
          <w:szCs w:val="20"/>
        </w:rPr>
      </w:pPr>
      <w:r w:rsidRPr="00046D0B">
        <w:rPr>
          <w:b/>
          <w:color w:val="000000"/>
          <w:sz w:val="20"/>
          <w:szCs w:val="20"/>
        </w:rPr>
        <w:t>Компенсаторная компетенция: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Б. В познавательной сфере</w:t>
      </w:r>
      <w:r w:rsidRPr="00046D0B">
        <w:rPr>
          <w:color w:val="000000"/>
          <w:sz w:val="20"/>
          <w:szCs w:val="20"/>
        </w:rPr>
        <w:t>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46D0B">
        <w:rPr>
          <w:color w:val="000000"/>
          <w:sz w:val="20"/>
          <w:szCs w:val="20"/>
        </w:rPr>
        <w:t>аудирования</w:t>
      </w:r>
      <w:proofErr w:type="spellEnd"/>
      <w:r w:rsidRPr="00046D0B">
        <w:rPr>
          <w:color w:val="000000"/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способами и приёмами дальнейшего самостоятельного изучения иностранных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В. В ценностно-ориентационной сфере: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 xml:space="preserve">представление о целостном </w:t>
      </w:r>
      <w:proofErr w:type="spellStart"/>
      <w:r w:rsidRPr="00046D0B">
        <w:rPr>
          <w:color w:val="000000"/>
          <w:sz w:val="20"/>
          <w:szCs w:val="20"/>
        </w:rPr>
        <w:t>полиязычном</w:t>
      </w:r>
      <w:proofErr w:type="spellEnd"/>
      <w:r w:rsidRPr="00046D0B">
        <w:rPr>
          <w:color w:val="000000"/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 и т. д.;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Г. В эстетической сфере: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владение элементарными средствами выражения чувств и эмоций на втором иностранном языке;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046D0B" w:rsidRPr="00046D0B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Д. В трудовой сфере</w:t>
      </w:r>
      <w:r w:rsidRPr="00046D0B">
        <w:rPr>
          <w:color w:val="000000"/>
          <w:sz w:val="20"/>
          <w:szCs w:val="20"/>
        </w:rPr>
        <w:t>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404040"/>
          <w:sz w:val="20"/>
          <w:szCs w:val="20"/>
        </w:rPr>
        <w:t xml:space="preserve"> </w:t>
      </w:r>
      <w:r w:rsidRPr="00046D0B">
        <w:rPr>
          <w:color w:val="000000"/>
          <w:sz w:val="20"/>
          <w:szCs w:val="20"/>
        </w:rPr>
        <w:t>умение рационально планировать свой учебный труд и работать в соответствии с намеченным планом.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Е. В физической сфере:</w:t>
      </w:r>
    </w:p>
    <w:p w:rsidR="00046D0B" w:rsidRPr="00046D0B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6D0B">
        <w:rPr>
          <w:color w:val="000000"/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046D0B" w:rsidRPr="00046D0B" w:rsidRDefault="00046D0B" w:rsidP="00046D0B">
      <w:pPr>
        <w:pStyle w:val="a4"/>
        <w:jc w:val="both"/>
        <w:rPr>
          <w:b/>
          <w:sz w:val="20"/>
          <w:szCs w:val="20"/>
        </w:rPr>
      </w:pPr>
      <w:proofErr w:type="spellStart"/>
      <w:r w:rsidRPr="00046D0B">
        <w:rPr>
          <w:b/>
          <w:sz w:val="20"/>
          <w:szCs w:val="20"/>
        </w:rPr>
        <w:t>Общеучебные</w:t>
      </w:r>
      <w:proofErr w:type="spellEnd"/>
      <w:r w:rsidRPr="00046D0B">
        <w:rPr>
          <w:b/>
          <w:sz w:val="20"/>
          <w:szCs w:val="20"/>
        </w:rPr>
        <w:t xml:space="preserve"> умения, навыки и способы деятельности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Учебно-организационные: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lastRenderedPageBreak/>
        <w:t>-определять наиболее рациональную последовательность индивидуальной и коллективной деятельности;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-оценивать свою работу и деятельность одноклассников;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-вносить необходимые изменения в содержание учебной задачи;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-организовать деятельность в группах и парах.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Учебно-информационные: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-подбирать и группировать материал по определенной теме;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-создавать тексты различных типов;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-владеть различными способами изложения текста;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-составлять сложный план;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-комментировать текст;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-формулировать проблемные вопросы;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-качественно и количественно описывать объект;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-формировать программу эксперимента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Учебно-логические: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-определять объект анализа;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-выявлять связи соподчинения и зависимости между компонентами объекта;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-классифицировать информацию по различным признакам;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-различать компоненты доказательства;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-уметь доказывать и опровергать;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-самостоятельно вырабатывать алгоритм действий;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 xml:space="preserve">-устанавливать </w:t>
      </w:r>
      <w:proofErr w:type="spellStart"/>
      <w:r w:rsidRPr="00046D0B">
        <w:rPr>
          <w:color w:val="000000"/>
          <w:sz w:val="20"/>
          <w:szCs w:val="20"/>
        </w:rPr>
        <w:t>межпредметные</w:t>
      </w:r>
      <w:proofErr w:type="spellEnd"/>
      <w:r w:rsidRPr="00046D0B">
        <w:rPr>
          <w:color w:val="000000"/>
          <w:sz w:val="20"/>
          <w:szCs w:val="20"/>
        </w:rPr>
        <w:t xml:space="preserve"> связи.</w:t>
      </w:r>
    </w:p>
    <w:p w:rsidR="00046D0B" w:rsidRPr="00046D0B" w:rsidRDefault="00046D0B" w:rsidP="00046D0B">
      <w:pPr>
        <w:pStyle w:val="a4"/>
        <w:ind w:firstLine="708"/>
        <w:jc w:val="both"/>
        <w:rPr>
          <w:sz w:val="20"/>
          <w:szCs w:val="20"/>
        </w:rPr>
      </w:pPr>
      <w:r w:rsidRPr="00046D0B">
        <w:rPr>
          <w:bCs/>
          <w:i/>
          <w:iCs/>
          <w:color w:val="000000"/>
          <w:sz w:val="20"/>
          <w:szCs w:val="20"/>
        </w:rPr>
        <w:t>Учебно-коммуникативные: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-владеть приемами риторики;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-уметь вести дискуссию, диалог;</w:t>
      </w:r>
    </w:p>
    <w:p w:rsidR="00046D0B" w:rsidRPr="00046D0B" w:rsidRDefault="00046D0B" w:rsidP="00046D0B">
      <w:pPr>
        <w:pStyle w:val="a4"/>
        <w:jc w:val="both"/>
        <w:rPr>
          <w:sz w:val="20"/>
          <w:szCs w:val="20"/>
        </w:rPr>
      </w:pPr>
      <w:r w:rsidRPr="00046D0B">
        <w:rPr>
          <w:color w:val="000000"/>
          <w:sz w:val="20"/>
          <w:szCs w:val="20"/>
        </w:rPr>
        <w:t>-выслушивать и объективно оценивать другого;</w:t>
      </w:r>
    </w:p>
    <w:p w:rsidR="00046D0B" w:rsidRPr="00046D0B" w:rsidRDefault="00046D0B" w:rsidP="00046D0B">
      <w:pPr>
        <w:pStyle w:val="a4"/>
        <w:jc w:val="both"/>
        <w:rPr>
          <w:color w:val="000000"/>
          <w:sz w:val="20"/>
          <w:szCs w:val="20"/>
        </w:rPr>
      </w:pPr>
      <w:r w:rsidRPr="00046D0B">
        <w:rPr>
          <w:sz w:val="20"/>
          <w:szCs w:val="20"/>
        </w:rPr>
        <w:t>-вырабатывать общее решение.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046D0B" w:rsidRPr="00046D0B" w:rsidRDefault="00046D0B" w:rsidP="00046D0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46D0B">
        <w:rPr>
          <w:b/>
          <w:bCs/>
          <w:color w:val="000000"/>
          <w:sz w:val="20"/>
          <w:szCs w:val="20"/>
        </w:rPr>
        <w:t>2. Содержание учебного предмета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1. Как прошло лето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 о том, как прошли каникулы; рассказывать 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своих впечатлениях; говорить о погоде; говорить 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событиях в прошлом</w:t>
      </w:r>
      <w:r w:rsidR="006E58C4">
        <w:rPr>
          <w:rFonts w:ascii="Arial" w:hAnsi="Arial" w:cs="Arial"/>
          <w:color w:val="000000"/>
          <w:sz w:val="21"/>
          <w:szCs w:val="21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Притяжательные местоимения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в именительном и дательном падежах.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Артикли в дательном падеже.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Прошедшее разговорное время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0"/>
          <w:szCs w:val="20"/>
        </w:rPr>
        <w:t>Perfekt</w:t>
      </w:r>
      <w:proofErr w:type="spellEnd"/>
      <w:r>
        <w:rPr>
          <w:i/>
          <w:iCs/>
          <w:color w:val="000000"/>
          <w:sz w:val="20"/>
          <w:szCs w:val="20"/>
        </w:rPr>
        <w:t xml:space="preserve"> — </w:t>
      </w:r>
      <w:proofErr w:type="spellStart"/>
      <w:r>
        <w:rPr>
          <w:i/>
          <w:iCs/>
          <w:color w:val="000000"/>
          <w:sz w:val="20"/>
          <w:szCs w:val="20"/>
        </w:rPr>
        <w:t>Partizip</w:t>
      </w:r>
      <w:proofErr w:type="spellEnd"/>
      <w:r>
        <w:rPr>
          <w:i/>
          <w:iCs/>
          <w:color w:val="000000"/>
          <w:sz w:val="20"/>
          <w:szCs w:val="20"/>
        </w:rPr>
        <w:t xml:space="preserve"> II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о погоде на каникулах.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Беседуют о лете, употребляя прошедшее разговорное время </w:t>
      </w:r>
      <w:proofErr w:type="spellStart"/>
      <w:r>
        <w:rPr>
          <w:i/>
          <w:iCs/>
          <w:color w:val="000000"/>
          <w:sz w:val="20"/>
          <w:szCs w:val="20"/>
        </w:rPr>
        <w:t>Perfekt</w:t>
      </w:r>
      <w:proofErr w:type="spellEnd"/>
      <w:r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Соотносят аудио- и визуальную информацию.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Произносят названия стран на немецком языке.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Учат слова с помощью карточек и ритма.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Письменно описывают летние фотографии.</w:t>
      </w:r>
    </w:p>
    <w:p w:rsidR="00AE1B3E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2. Планы на будущее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выражать надежды и желания; говорить о профессиях;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предполагать что-либо, сообщать о чём-либо; разрабатывать план достижения цели; говорить о событиях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прошлом.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Придаточные предложения с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союзами </w:t>
      </w:r>
      <w:proofErr w:type="spellStart"/>
      <w:r>
        <w:rPr>
          <w:i/>
          <w:iCs/>
          <w:color w:val="000000"/>
          <w:sz w:val="20"/>
          <w:szCs w:val="20"/>
        </w:rPr>
        <w:t>dass</w:t>
      </w:r>
      <w:proofErr w:type="spellEnd"/>
      <w:r>
        <w:rPr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 </w:t>
      </w:r>
      <w:proofErr w:type="spellStart"/>
      <w:r>
        <w:rPr>
          <w:i/>
          <w:iCs/>
          <w:color w:val="000000"/>
          <w:sz w:val="20"/>
          <w:szCs w:val="20"/>
        </w:rPr>
        <w:t>weil</w:t>
      </w:r>
      <w:proofErr w:type="spellEnd"/>
      <w:r>
        <w:rPr>
          <w:color w:val="000000"/>
          <w:sz w:val="20"/>
          <w:szCs w:val="20"/>
        </w:rPr>
        <w:t>.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Модальные глаголы в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Präteritum</w:t>
      </w:r>
      <w:proofErr w:type="spellEnd"/>
      <w:r w:rsidR="006E58C4">
        <w:rPr>
          <w:i/>
          <w:iCs/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диалог-расспрос (о разных профессиях).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Проводят интервью о своих планах на будущее и делают сообщения на основе результатов опроса в классе.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Выражают свои желания и мнение на немецком языке.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Беседуют о трудовой практике.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 о проблемах в учёбе.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Разрабатывают план достижения цели и записывают его.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тексты и находят запрашиваемую информацию.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Соотносят аудио- и визуальную информацию.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и разыгрывают диалоги.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своей будущей профессии.</w:t>
      </w:r>
    </w:p>
    <w:p w:rsidR="00AE1B3E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целом.</w:t>
      </w:r>
    </w:p>
    <w:p w:rsidR="00AE1B3E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модальные глаголы и придаточные предложения причины и дополнительные придаточные.</w:t>
      </w:r>
    </w:p>
    <w:p w:rsidR="00AE1B3E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Воспринимают на слух, читают и инсценируют диалоги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Дружба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 о дружбе; просить о помощи/предлагать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помощь; называть и сравнивать черты характера и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внешность людей;</w:t>
      </w:r>
      <w:r w:rsidR="006E58C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говорить комплименты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Личные местоимения в дательном падеже.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 w:rsidR="005A2CAB">
        <w:rPr>
          <w:color w:val="000000"/>
          <w:sz w:val="20"/>
          <w:szCs w:val="20"/>
        </w:rPr>
        <w:t>Сравнительная степень прилага</w:t>
      </w:r>
      <w:r>
        <w:rPr>
          <w:color w:val="000000"/>
          <w:sz w:val="20"/>
          <w:szCs w:val="20"/>
        </w:rPr>
        <w:t>тельных и наречий.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Союзы </w:t>
      </w:r>
      <w:proofErr w:type="spellStart"/>
      <w:r>
        <w:rPr>
          <w:i/>
          <w:iCs/>
          <w:color w:val="000000"/>
          <w:sz w:val="20"/>
          <w:szCs w:val="20"/>
        </w:rPr>
        <w:t>als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i/>
          <w:iCs/>
          <w:color w:val="000000"/>
          <w:sz w:val="20"/>
          <w:szCs w:val="20"/>
        </w:rPr>
        <w:t>wie</w:t>
      </w:r>
      <w:proofErr w:type="spellEnd"/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диалоги о дружбе и своих друзьях.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Сравнивают внешность, качества и черты характера людей.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Выражают просьбу о помощи и предлагают её.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комплименты на немецком языке.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Описывают внешность людей.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 целом.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Слушают и инсценируют диалоги о планировании свободного времени.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Работают над произношением, используя жесты.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чат, письменно отвечают на сообщения.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Пишут текст с опорой на образец о своём друге/своей подруге.</w:t>
      </w:r>
    </w:p>
    <w:p w:rsidR="00AE1B3E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 песни о дружбе, воспроизводят её под аудиозапись.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Маленькая перемена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(3 ч)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b/>
          <w:bCs/>
          <w:color w:val="000000"/>
          <w:sz w:val="20"/>
          <w:szCs w:val="20"/>
        </w:rPr>
        <w:t>Повторение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Играют в лексические и грамматические игры, работают в группах и парах.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диалоги по иллюстрациям, 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аутентичные тексты, понимают их с помощью иллюстраций и языковой догадки.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Пишут ответ на объявление в газете.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Воспринимают на слух и понимают текст аудиозаписи, находят необходимую информацию.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 с пропусками и заполняют их, используя модальные глаголы.</w:t>
      </w:r>
    </w:p>
    <w:p w:rsidR="00AE1B3E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Проходят психологический тест о дружбе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Изображение и звук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говорить об электронных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средствах коммуникации и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информации; говорить, что можно и что нельзя делать;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 w:rsidR="005A2CAB">
        <w:rPr>
          <w:color w:val="000000"/>
          <w:sz w:val="20"/>
          <w:szCs w:val="20"/>
        </w:rPr>
        <w:t>передавать указания; писать СМС сообщения и электрон</w:t>
      </w:r>
      <w:r>
        <w:rPr>
          <w:color w:val="000000"/>
          <w:sz w:val="20"/>
          <w:szCs w:val="20"/>
        </w:rPr>
        <w:t>ные письма; употреблять в</w:t>
      </w:r>
      <w:r w:rsidR="005A2CA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речи придаточные предложения с союзом </w:t>
      </w:r>
      <w:proofErr w:type="spellStart"/>
      <w:r>
        <w:rPr>
          <w:i/>
          <w:iCs/>
          <w:color w:val="000000"/>
          <w:sz w:val="20"/>
          <w:szCs w:val="20"/>
        </w:rPr>
        <w:t>wenn</w:t>
      </w:r>
      <w:proofErr w:type="spellEnd"/>
      <w:r w:rsidR="009A1E94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0"/>
          <w:szCs w:val="20"/>
        </w:rPr>
        <w:t>Модальные глаголы </w:t>
      </w:r>
      <w:proofErr w:type="spellStart"/>
      <w:r>
        <w:rPr>
          <w:i/>
          <w:iCs/>
          <w:color w:val="000000"/>
          <w:sz w:val="20"/>
          <w:szCs w:val="20"/>
        </w:rPr>
        <w:t>dьrfen</w:t>
      </w:r>
      <w:proofErr w:type="spellEnd"/>
      <w:r>
        <w:rPr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sollen</w:t>
      </w:r>
      <w:proofErr w:type="spellEnd"/>
      <w:r>
        <w:rPr>
          <w:color w:val="000000"/>
          <w:sz w:val="20"/>
          <w:szCs w:val="20"/>
        </w:rPr>
        <w:t>.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 w:rsidR="009A1E94">
        <w:rPr>
          <w:color w:val="000000"/>
          <w:sz w:val="20"/>
          <w:szCs w:val="20"/>
        </w:rPr>
        <w:t>Условные придаточные и при</w:t>
      </w:r>
      <w:r>
        <w:rPr>
          <w:color w:val="000000"/>
          <w:sz w:val="20"/>
          <w:szCs w:val="20"/>
        </w:rPr>
        <w:t>даточные предложения времени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 союзом </w:t>
      </w:r>
      <w:proofErr w:type="spellStart"/>
      <w:r>
        <w:rPr>
          <w:i/>
          <w:iCs/>
          <w:color w:val="000000"/>
          <w:sz w:val="20"/>
          <w:szCs w:val="20"/>
        </w:rPr>
        <w:t>wenn</w:t>
      </w:r>
      <w:proofErr w:type="spellEnd"/>
      <w:r>
        <w:rPr>
          <w:color w:val="000000"/>
          <w:sz w:val="20"/>
          <w:szCs w:val="20"/>
        </w:rPr>
        <w:t>.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Придаточные предложения в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начале сложного предложения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Ведут диалоги об использовании средств массовой информации.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Инсценируют мини-диалоги.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Дают указания, переспрашивают и комментируют действия другого человека.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Устно и письменно дают советы.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в речи условные придаточные предложения.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комиксы.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тексты, содержащие статистические данные.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 страноведческого характера и беседуют по его содержанию.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Пишут текст по образцу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Вербально реагируют на услышанное.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 целом.</w:t>
      </w:r>
    </w:p>
    <w:p w:rsidR="00AE1B3E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программу телепередач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Взаимоотношения (9 ч)</w:t>
      </w:r>
      <w:r w:rsidR="009A1E94">
        <w:rPr>
          <w:b/>
          <w:bCs/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 о чувствах; описывать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школу; формулировать правила; спорить и находить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компромиссы</w:t>
      </w:r>
      <w:r w:rsidR="009A1E94"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Возвратные глаголы; склонение</w:t>
      </w:r>
      <w:r w:rsidR="009A1E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местоимений </w:t>
      </w:r>
      <w:proofErr w:type="spellStart"/>
      <w:r>
        <w:rPr>
          <w:i/>
          <w:iCs/>
          <w:color w:val="000000"/>
          <w:sz w:val="20"/>
          <w:szCs w:val="20"/>
        </w:rPr>
        <w:t>welch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jed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dies</w:t>
      </w:r>
      <w:proofErr w:type="spellEnd"/>
      <w:r>
        <w:rPr>
          <w:i/>
          <w:i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о своих чувствах и ощущениях.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ситуациях, когда они злятся или радуются.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Определяют на слух эмоциональное состояние говорящего.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Предлагают компромиссы в споре.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Слушают, читают и воспроизводят диалоги.</w:t>
      </w:r>
    </w:p>
    <w:p w:rsidR="00AE1B3E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высказывания одноклассников, тексты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аудиозаписей.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аутентичные тексты, находят нужную информацию.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Соблюдают правильное ударение в словах и предложениях, интонацию в целом.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Беседуют по содержанию текста о слепых и слабовидящих детях, употребляя местоимения </w:t>
      </w:r>
      <w:proofErr w:type="spellStart"/>
      <w:r>
        <w:rPr>
          <w:i/>
          <w:iCs/>
          <w:color w:val="000000"/>
          <w:sz w:val="20"/>
          <w:szCs w:val="20"/>
        </w:rPr>
        <w:t>welch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jed</w:t>
      </w:r>
      <w:proofErr w:type="spellEnd"/>
      <w:r>
        <w:rPr>
          <w:i/>
          <w:iCs/>
          <w:color w:val="000000"/>
          <w:sz w:val="20"/>
          <w:szCs w:val="20"/>
        </w:rPr>
        <w:t xml:space="preserve">-, </w:t>
      </w:r>
      <w:proofErr w:type="spellStart"/>
      <w:r>
        <w:rPr>
          <w:i/>
          <w:iCs/>
          <w:color w:val="000000"/>
          <w:sz w:val="20"/>
          <w:szCs w:val="20"/>
        </w:rPr>
        <w:t>dies</w:t>
      </w:r>
      <w:proofErr w:type="spellEnd"/>
      <w:r>
        <w:rPr>
          <w:i/>
          <w:i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.</w:t>
      </w:r>
    </w:p>
    <w:p w:rsidR="00AE1B3E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себе, употребляя возвратные и модальные глаголы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Это мне нравится (9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говорить, что им нравится в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моде и дизайне одежды;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описывать вещи и людей; обсуждать покупаемую одежду; комментировать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статистические данные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0"/>
          <w:szCs w:val="20"/>
        </w:rPr>
        <w:t>Прилагательные перед существительными в качестве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определения в именительном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и винительном падежах после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определённого и неопределённого артиклей, притяжательных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местоимений и отрицания </w:t>
      </w:r>
      <w:proofErr w:type="spellStart"/>
      <w:r>
        <w:rPr>
          <w:i/>
          <w:iCs/>
          <w:color w:val="000000"/>
          <w:sz w:val="20"/>
          <w:szCs w:val="20"/>
        </w:rPr>
        <w:t>kein</w:t>
      </w:r>
      <w:proofErr w:type="spellEnd"/>
      <w:r w:rsidR="008452B6">
        <w:rPr>
          <w:rFonts w:ascii="Arial" w:hAnsi="Arial" w:cs="Arial"/>
          <w:color w:val="000000"/>
          <w:sz w:val="21"/>
          <w:szCs w:val="21"/>
        </w:rPr>
        <w:t>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 том, что им нравится или не нравится.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Описывают устно и письменно иллюстрации, людей, животных, предметы.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Сравнивают качества или характеристики при описании людей, животных или предметов.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Воспринимают на слух, читают, составляют и разыгрывают собственные диалоги.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описывают статистические данные.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тексты, содержащие статистические данные.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тексты с правильным фразовым и логическим ударением.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прилагательные в именительном и винительном падежах при описании иллюстраций и в игровых ситуациях.</w:t>
      </w:r>
    </w:p>
    <w:p w:rsidR="00AE1B3E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Анализируют грамматическое явление и выводят правило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Подробнее о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 w:rsidR="008452B6" w:rsidRPr="008452B6">
        <w:rPr>
          <w:color w:val="000000"/>
          <w:sz w:val="20"/>
          <w:szCs w:val="20"/>
        </w:rPr>
        <w:t>с</w:t>
      </w:r>
      <w:r>
        <w:rPr>
          <w:b/>
          <w:bCs/>
          <w:color w:val="000000"/>
          <w:sz w:val="20"/>
          <w:szCs w:val="20"/>
        </w:rPr>
        <w:t xml:space="preserve">ебе </w:t>
      </w:r>
      <w:proofErr w:type="gramStart"/>
      <w:r>
        <w:rPr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b/>
          <w:bCs/>
          <w:color w:val="000000"/>
          <w:sz w:val="20"/>
          <w:szCs w:val="20"/>
        </w:rPr>
        <w:t>9 ч)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Ученики научатся: </w:t>
      </w:r>
      <w:r>
        <w:rPr>
          <w:color w:val="000000"/>
          <w:sz w:val="20"/>
          <w:szCs w:val="20"/>
        </w:rPr>
        <w:t>высказывать предположения;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описывать людей; называть дату; говорить о школе;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понимать художественный</w:t>
      </w:r>
      <w:r w:rsidR="008452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текст большого объёма</w:t>
      </w:r>
      <w:r w:rsidR="00B03601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0"/>
          <w:szCs w:val="20"/>
        </w:rPr>
        <w:t>Порядковые числительные.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Окончания прилагательных в</w:t>
      </w:r>
      <w:r w:rsidR="00B036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дательном падеже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Высказывают предположения.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Рассказывают об известных людях.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загадку об известном человеке и отгадывают её.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Оперируют активной лексикой в процессе общения.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Говорят о времени, которое учащиеся проводят в школе.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Называют даты.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тексты с правильным фразовым и логическим ударением.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 и понимают отрывок художественного текста большого объёма.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стратегию работы с текстом большого объёма.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Составляют, записывают и разыгрывают диалоги на основе текста.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Придумывают и записывают своё окончание текста.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Анализируют грамматическое явление и выводят правило.</w:t>
      </w:r>
    </w:p>
    <w:p w:rsidR="00AE1B3E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AE1B3E" w:rsidRPr="00B03601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Употребляют в речи прилагательные и числительные в дательном падеже</w:t>
      </w:r>
      <w:r w:rsidR="00B03601">
        <w:rPr>
          <w:rFonts w:ascii="Arial" w:hAnsi="Arial" w:cs="Arial"/>
          <w:color w:val="000000"/>
          <w:sz w:val="21"/>
          <w:szCs w:val="21"/>
        </w:rPr>
        <w:t>.</w:t>
      </w:r>
    </w:p>
    <w:p w:rsidR="00AE1B3E" w:rsidRDefault="00AE1B3E" w:rsidP="00AE1B3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Большая перемена</w:t>
      </w:r>
      <w:r w:rsidR="00573CD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0"/>
          <w:szCs w:val="20"/>
        </w:rPr>
        <w:t>(2 ч)</w:t>
      </w:r>
      <w:r w:rsidR="00573CD9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b/>
          <w:bCs/>
          <w:color w:val="000000"/>
          <w:sz w:val="20"/>
          <w:szCs w:val="20"/>
        </w:rPr>
        <w:t>Повторение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Читают, понимают комикс и разыгрывают похожие ситуации.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Повторяют грамматические правила в игре.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Составляют и разыгрывают диалоги с опорой на иллюстрации.</w:t>
      </w:r>
    </w:p>
    <w:p w:rsidR="00AE1B3E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Знакомятся с особенностями написания кратких стихотворений </w:t>
      </w:r>
      <w:proofErr w:type="spellStart"/>
      <w:r>
        <w:rPr>
          <w:color w:val="000000"/>
          <w:sz w:val="20"/>
          <w:szCs w:val="20"/>
        </w:rPr>
        <w:t>эльфхен</w:t>
      </w:r>
      <w:proofErr w:type="spellEnd"/>
      <w:r>
        <w:rPr>
          <w:color w:val="000000"/>
          <w:sz w:val="20"/>
          <w:szCs w:val="20"/>
        </w:rPr>
        <w:t xml:space="preserve"> и пишут собственные по образцу.</w:t>
      </w:r>
    </w:p>
    <w:p w:rsidR="00AE1B3E" w:rsidRPr="00573CD9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Строят письменное высказывание на основе </w:t>
      </w:r>
      <w:proofErr w:type="spellStart"/>
      <w:r>
        <w:rPr>
          <w:color w:val="000000"/>
          <w:sz w:val="20"/>
          <w:szCs w:val="20"/>
        </w:rPr>
        <w:t>ассоциограммы</w:t>
      </w:r>
      <w:proofErr w:type="spellEnd"/>
      <w:r w:rsidR="00573CD9">
        <w:rPr>
          <w:color w:val="000000"/>
          <w:sz w:val="20"/>
          <w:szCs w:val="20"/>
        </w:rPr>
        <w:t>.</w:t>
      </w:r>
    </w:p>
    <w:p w:rsidR="00573CD9" w:rsidRDefault="00573CD9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4255D" w:rsidRPr="0044255D" w:rsidRDefault="0044255D" w:rsidP="0044255D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44255D" w:rsidRPr="0044255D" w:rsidRDefault="0044255D" w:rsidP="0044255D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8363"/>
      </w:tblGrid>
      <w:tr w:rsidR="0044255D" w:rsidRPr="0044255D" w:rsidTr="00DA5D9A">
        <w:tc>
          <w:tcPr>
            <w:tcW w:w="3114" w:type="dxa"/>
          </w:tcPr>
          <w:p w:rsidR="0044255D" w:rsidRPr="0044255D" w:rsidRDefault="0044255D" w:rsidP="00DA5D9A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276" w:type="dxa"/>
          </w:tcPr>
          <w:p w:rsidR="0044255D" w:rsidRPr="0044255D" w:rsidRDefault="0044255D" w:rsidP="00DA5D9A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363" w:type="dxa"/>
          </w:tcPr>
          <w:p w:rsidR="0044255D" w:rsidRPr="0044255D" w:rsidRDefault="0044255D" w:rsidP="00DA5D9A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44255D" w:rsidRPr="0044255D" w:rsidTr="00895FB4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Как прошло лето? (9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Рассказываем о каникулах / 1 час</w:t>
            </w:r>
          </w:p>
        </w:tc>
      </w:tr>
      <w:tr w:rsidR="0044255D" w:rsidRPr="0044255D" w:rsidTr="00895FB4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 кем? С кем? Предположения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Погода  /1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Твои каникулы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 xml:space="preserve">Гора </w:t>
            </w:r>
            <w:proofErr w:type="spellStart"/>
            <w:r w:rsidRPr="0044255D">
              <w:rPr>
                <w:sz w:val="20"/>
                <w:szCs w:val="20"/>
              </w:rPr>
              <w:t>Мёнх</w:t>
            </w:r>
            <w:proofErr w:type="spellEnd"/>
            <w:r w:rsidRPr="0044255D">
              <w:rPr>
                <w:sz w:val="20"/>
                <w:szCs w:val="20"/>
              </w:rPr>
              <w:t>, Швейцария.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Читаем о летнем отдыхе.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Причастия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«Как прошло мое лето». Контроль монологической речи по теме.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«Каникулы». Контрольная работа по теме.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2. Мои планы на будущее. (9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Мечты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Профессии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Я хотел бы стать…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Потому что…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Профессиональная практика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Профессиональное образование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Стресс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«Мои планы на будущее». Контроль монологической речи по теме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Планы на будущее. Контрольная работа по теме.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3. Дружба. (9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Друзья и подруги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Качества личности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Хороший друг, какой он?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Сравнительная степень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Сравнения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«Комплименты». Контроль монологического высказывания.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Чат на тему: «Дружба»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Песня и проект: Друзья 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«Дружба». Лексико-грамматический тест.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Маленькая перемена. (3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Маленькая перемена. Что мы умеем.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Маленькая перемена. Наши итоги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Маленькая перемена. Повторение.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4: Изображение и звуки (9ч)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Электрические приборы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Средства коммуникации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Интервью с Лизой.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 xml:space="preserve">Модальный глагол </w:t>
            </w:r>
            <w:proofErr w:type="spellStart"/>
            <w:r w:rsidRPr="0044255D">
              <w:rPr>
                <w:sz w:val="20"/>
                <w:szCs w:val="20"/>
              </w:rPr>
              <w:t>d</w:t>
            </w:r>
            <w:proofErr w:type="spellEnd"/>
            <w:r w:rsidRPr="0044255D">
              <w:rPr>
                <w:sz w:val="20"/>
                <w:szCs w:val="20"/>
                <w:lang w:val="de-DE"/>
              </w:rPr>
              <w:t>ü</w:t>
            </w:r>
            <w:proofErr w:type="spellStart"/>
            <w:r w:rsidRPr="0044255D">
              <w:rPr>
                <w:sz w:val="20"/>
                <w:szCs w:val="20"/>
              </w:rPr>
              <w:t>rfen</w:t>
            </w:r>
            <w:proofErr w:type="spellEnd"/>
            <w:r w:rsidRPr="0044255D">
              <w:rPr>
                <w:sz w:val="20"/>
                <w:szCs w:val="20"/>
              </w:rPr>
              <w:t xml:space="preserve">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Телеканалы и радиостанции.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Ты должен…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Служба доверия.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Интернет-проект: Ваша телепрограмма на немецком языке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Изображение и звуки. Контрольная работа по теме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5: Взаимоотношения (9ч)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Самочувствие.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Я радуюсь/сержусь, если 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 xml:space="preserve">Школа К. </w:t>
            </w:r>
            <w:proofErr w:type="spellStart"/>
            <w:r w:rsidRPr="0044255D">
              <w:rPr>
                <w:sz w:val="20"/>
                <w:szCs w:val="20"/>
              </w:rPr>
              <w:t>Штреля</w:t>
            </w:r>
            <w:proofErr w:type="spellEnd"/>
            <w:r w:rsidRPr="0044255D">
              <w:rPr>
                <w:sz w:val="20"/>
                <w:szCs w:val="20"/>
              </w:rPr>
              <w:t xml:space="preserve"> в Марбурге.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Интервью с ученицей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Ориентация и способность к передвижению.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Взаимоотношения в интернате.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Школа, семья, друзья. Контроль устной речи по теме.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Уладить спор – найти компромисс.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Взаимоотношения. Контрольная работа по теме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6: Это мне нравится (9ч)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Что кому нравится? / 1час</w:t>
            </w:r>
            <w:bookmarkStart w:id="0" w:name="_GoBack"/>
            <w:bookmarkEnd w:id="0"/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Мне нравится /не нравится …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Прилагательное перед существительным после неопределенного артикля.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Прилагательные перед существительным после неопределенного артикля.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Описываем внешность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Прилагательное перед существительным после определенного артикля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Покупки / 1час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«По одежке встречают». Контроль монологической речи по теме.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Это мне нравится. Контрольная работа по теме.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Тема 7: Подробнее о себе (9 ч)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Ваши предположения - описываем подростка.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Какое сегодня число?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Важные дни. Даты.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Школьная жизнь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Важные этапы в (школьной) жизни.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Карин ушла. Читаем отрывок большого текста.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Карин ушла.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Подробнее о себе. Контрольная работа по теме.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Я и моё портфолио. Контроль устной речи по теме. / 1 час</w:t>
            </w:r>
          </w:p>
        </w:tc>
      </w:tr>
      <w:tr w:rsidR="0044255D" w:rsidRPr="0044255D" w:rsidTr="00DA5D9A">
        <w:tc>
          <w:tcPr>
            <w:tcW w:w="3114" w:type="dxa"/>
            <w:vMerge w:val="restart"/>
          </w:tcPr>
          <w:p w:rsidR="0044255D" w:rsidRPr="0044255D" w:rsidRDefault="0044255D" w:rsidP="0044255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Большая перемена. (2 часа)</w:t>
            </w: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Большая перемена. Мы подводим  наши итоги. / 1 час</w:t>
            </w:r>
          </w:p>
        </w:tc>
      </w:tr>
      <w:tr w:rsidR="0044255D" w:rsidRPr="0044255D" w:rsidTr="00DA5D9A">
        <w:tc>
          <w:tcPr>
            <w:tcW w:w="3114" w:type="dxa"/>
            <w:vMerge/>
          </w:tcPr>
          <w:p w:rsidR="0044255D" w:rsidRPr="0044255D" w:rsidRDefault="0044255D" w:rsidP="0044255D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55D" w:rsidRPr="0044255D" w:rsidRDefault="0044255D" w:rsidP="0044255D">
            <w:pPr>
              <w:jc w:val="center"/>
              <w:rPr>
                <w:b/>
                <w:sz w:val="20"/>
                <w:szCs w:val="20"/>
              </w:rPr>
            </w:pPr>
            <w:r w:rsidRPr="0044255D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363" w:type="dxa"/>
          </w:tcPr>
          <w:p w:rsidR="0044255D" w:rsidRPr="0044255D" w:rsidRDefault="0044255D" w:rsidP="0044255D">
            <w:pPr>
              <w:pStyle w:val="a4"/>
              <w:rPr>
                <w:sz w:val="20"/>
                <w:szCs w:val="20"/>
              </w:rPr>
            </w:pPr>
            <w:r w:rsidRPr="0044255D">
              <w:rPr>
                <w:sz w:val="20"/>
                <w:szCs w:val="20"/>
              </w:rPr>
              <w:t>Большая перемена. Что мы можем? / 1 час</w:t>
            </w:r>
          </w:p>
        </w:tc>
      </w:tr>
    </w:tbl>
    <w:p w:rsidR="0044255D" w:rsidRDefault="0044255D" w:rsidP="00573CD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6D0B" w:rsidRP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D52424" w:rsidRPr="00934D63" w:rsidRDefault="00D52424" w:rsidP="00D52424">
      <w:pPr>
        <w:shd w:val="clear" w:color="auto" w:fill="FFFFFF"/>
        <w:rPr>
          <w:color w:val="000000"/>
          <w:sz w:val="20"/>
          <w:szCs w:val="20"/>
        </w:rPr>
      </w:pPr>
    </w:p>
    <w:p w:rsidR="003334A5" w:rsidRDefault="003334A5"/>
    <w:sectPr w:rsidR="003334A5" w:rsidSect="0044255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C5" w:rsidRDefault="00161AC5" w:rsidP="0044255D">
      <w:r>
        <w:separator/>
      </w:r>
    </w:p>
  </w:endnote>
  <w:endnote w:type="continuationSeparator" w:id="0">
    <w:p w:rsidR="00161AC5" w:rsidRDefault="00161AC5" w:rsidP="0044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7207"/>
      <w:docPartObj>
        <w:docPartGallery w:val="Page Numbers (Bottom of Page)"/>
        <w:docPartUnique/>
      </w:docPartObj>
    </w:sdtPr>
    <w:sdtContent>
      <w:p w:rsidR="0044255D" w:rsidRDefault="00AE0373">
        <w:pPr>
          <w:pStyle w:val="a8"/>
          <w:jc w:val="center"/>
        </w:pPr>
        <w:r>
          <w:fldChar w:fldCharType="begin"/>
        </w:r>
        <w:r w:rsidR="0044255D">
          <w:instrText>PAGE   \* MERGEFORMAT</w:instrText>
        </w:r>
        <w:r>
          <w:fldChar w:fldCharType="separate"/>
        </w:r>
        <w:r w:rsidR="00227BFA">
          <w:rPr>
            <w:noProof/>
          </w:rPr>
          <w:t>2</w:t>
        </w:r>
        <w:r>
          <w:fldChar w:fldCharType="end"/>
        </w:r>
      </w:p>
    </w:sdtContent>
  </w:sdt>
  <w:p w:rsidR="0044255D" w:rsidRDefault="00442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C5" w:rsidRDefault="00161AC5" w:rsidP="0044255D">
      <w:r>
        <w:separator/>
      </w:r>
    </w:p>
  </w:footnote>
  <w:footnote w:type="continuationSeparator" w:id="0">
    <w:p w:rsidR="00161AC5" w:rsidRDefault="00161AC5" w:rsidP="0044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9B"/>
    <w:rsid w:val="00046D0B"/>
    <w:rsid w:val="00135912"/>
    <w:rsid w:val="00161AC5"/>
    <w:rsid w:val="001704EC"/>
    <w:rsid w:val="001C7D9B"/>
    <w:rsid w:val="00227BFA"/>
    <w:rsid w:val="003334A5"/>
    <w:rsid w:val="00337B6E"/>
    <w:rsid w:val="0044255D"/>
    <w:rsid w:val="00573CD9"/>
    <w:rsid w:val="005A2CAB"/>
    <w:rsid w:val="006E58C4"/>
    <w:rsid w:val="00714DB9"/>
    <w:rsid w:val="008452B6"/>
    <w:rsid w:val="009A1E94"/>
    <w:rsid w:val="00AE0373"/>
    <w:rsid w:val="00AE1B3E"/>
    <w:rsid w:val="00B03601"/>
    <w:rsid w:val="00B7482D"/>
    <w:rsid w:val="00C84887"/>
    <w:rsid w:val="00D5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1B3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7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6</cp:revision>
  <cp:lastPrinted>2019-08-30T08:25:00Z</cp:lastPrinted>
  <dcterms:created xsi:type="dcterms:W3CDTF">2019-08-30T22:43:00Z</dcterms:created>
  <dcterms:modified xsi:type="dcterms:W3CDTF">2020-09-22T15:45:00Z</dcterms:modified>
</cp:coreProperties>
</file>