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63" w:rsidRPr="00934D63" w:rsidRDefault="00F37BBC" w:rsidP="00934D63">
      <w:pPr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8543925" cy="6200623"/>
            <wp:effectExtent l="19050" t="0" r="9525" b="0"/>
            <wp:docPr id="1" name="Рисунок 1" descr="C:\Users\Админ\Desktop\программы 20-21\сканирование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рограммы 20-21\сканирование00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925" cy="6200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4D63" w:rsidRPr="00934D63">
        <w:rPr>
          <w:b/>
          <w:bCs/>
          <w:color w:val="000000"/>
          <w:sz w:val="20"/>
          <w:szCs w:val="20"/>
        </w:rPr>
        <w:t xml:space="preserve">1. </w:t>
      </w:r>
      <w:r w:rsidR="00934D63" w:rsidRPr="00934D63">
        <w:rPr>
          <w:b/>
          <w:bCs/>
          <w:color w:val="000000"/>
          <w:sz w:val="20"/>
          <w:szCs w:val="20"/>
        </w:rPr>
        <w:lastRenderedPageBreak/>
        <w:t>Планируемые предметные результаты освоения учебного предмета</w:t>
      </w:r>
      <w:r w:rsidR="00934D63" w:rsidRPr="00934D63">
        <w:rPr>
          <w:color w:val="000000"/>
          <w:sz w:val="20"/>
          <w:szCs w:val="20"/>
        </w:rPr>
        <w:t xml:space="preserve"> </w:t>
      </w:r>
      <w:r w:rsidR="00934D63" w:rsidRPr="00934D63">
        <w:rPr>
          <w:b/>
          <w:bCs/>
          <w:color w:val="000000"/>
          <w:sz w:val="20"/>
          <w:szCs w:val="20"/>
        </w:rPr>
        <w:t>«Немецкий язык»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Личностные результаты: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1)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 xml:space="preserve">2) формирование ответственного отношения к учению, готовности и </w:t>
      </w:r>
      <w:proofErr w:type="gramStart"/>
      <w:r w:rsidRPr="00934D63">
        <w:rPr>
          <w:color w:val="000000"/>
          <w:sz w:val="20"/>
          <w:szCs w:val="20"/>
        </w:rPr>
        <w:t>способности</w:t>
      </w:r>
      <w:proofErr w:type="gramEnd"/>
      <w:r w:rsidRPr="00934D63">
        <w:rPr>
          <w:color w:val="000000"/>
          <w:sz w:val="20"/>
          <w:szCs w:val="20"/>
        </w:rPr>
        <w:t xml:space="preserve"> обучающихся к саморазвитию,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proofErr w:type="gramStart"/>
      <w:r w:rsidRPr="00934D63">
        <w:rPr>
          <w:color w:val="000000"/>
          <w:sz w:val="20"/>
          <w:szCs w:val="20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9)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proofErr w:type="spellStart"/>
      <w:r w:rsidRPr="00934D63">
        <w:rPr>
          <w:b/>
          <w:bCs/>
          <w:color w:val="000000"/>
          <w:sz w:val="20"/>
          <w:szCs w:val="20"/>
        </w:rPr>
        <w:t>Метапредметные</w:t>
      </w:r>
      <w:proofErr w:type="spellEnd"/>
      <w:r w:rsidRPr="00934D63">
        <w:rPr>
          <w:b/>
          <w:bCs/>
          <w:color w:val="000000"/>
          <w:sz w:val="20"/>
          <w:szCs w:val="20"/>
        </w:rPr>
        <w:t xml:space="preserve"> результаты:</w:t>
      </w:r>
    </w:p>
    <w:p w:rsidR="00934D63" w:rsidRPr="00934D63" w:rsidRDefault="00934D63" w:rsidP="00934D63">
      <w:pPr>
        <w:shd w:val="clear" w:color="auto" w:fill="FFFFFF"/>
        <w:ind w:firstLine="710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Регулятивные УУД</w:t>
      </w:r>
    </w:p>
    <w:p w:rsidR="00934D63" w:rsidRPr="00934D63" w:rsidRDefault="00934D63" w:rsidP="00934D63">
      <w:pPr>
        <w:numPr>
          <w:ilvl w:val="0"/>
          <w:numId w:val="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934D63" w:rsidRPr="00934D63" w:rsidRDefault="00934D63" w:rsidP="00934D63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анализировать существующие и планировать будущие образовательные результаты;</w:t>
      </w:r>
    </w:p>
    <w:p w:rsidR="00934D63" w:rsidRPr="00934D63" w:rsidRDefault="00934D63" w:rsidP="00934D63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идентифицировать собственные проблемы и определять главную проблему;</w:t>
      </w:r>
    </w:p>
    <w:p w:rsidR="00934D63" w:rsidRPr="00934D63" w:rsidRDefault="00934D63" w:rsidP="00934D63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выдвигать версии решения проблемы, формулировать гипотезы, предвосхищать конечный результат;</w:t>
      </w:r>
    </w:p>
    <w:p w:rsidR="00934D63" w:rsidRPr="00934D63" w:rsidRDefault="00934D63" w:rsidP="00934D63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ставить цель деятельности на основе определенной проблемы и существующих возможностей;</w:t>
      </w:r>
    </w:p>
    <w:p w:rsidR="00934D63" w:rsidRPr="00934D63" w:rsidRDefault="00934D63" w:rsidP="00934D63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формулировать учебные задачи как шаги достижения поставленной цели деятельности;</w:t>
      </w:r>
    </w:p>
    <w:p w:rsidR="00934D63" w:rsidRPr="00934D63" w:rsidRDefault="00934D63" w:rsidP="00934D63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34D63" w:rsidRPr="00934D63" w:rsidRDefault="00934D63" w:rsidP="00934D63">
      <w:pPr>
        <w:numPr>
          <w:ilvl w:val="0"/>
          <w:numId w:val="3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934D63" w:rsidRPr="00934D63" w:rsidRDefault="00934D63" w:rsidP="00934D63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определять необходимые действие (я) в соответствии с учебной и познавательной задачей и составлять алгоритм их выполнения;</w:t>
      </w:r>
    </w:p>
    <w:p w:rsidR="00934D63" w:rsidRPr="00934D63" w:rsidRDefault="00934D63" w:rsidP="00934D63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lastRenderedPageBreak/>
        <w:t>обосновывать и осуществлять выбор наиболее эффективных способов решения учебных и познавательных задач;</w:t>
      </w:r>
    </w:p>
    <w:p w:rsidR="00934D63" w:rsidRPr="00934D63" w:rsidRDefault="00934D63" w:rsidP="00934D63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934D63" w:rsidRPr="00934D63" w:rsidRDefault="00934D63" w:rsidP="00934D63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934D63" w:rsidRPr="00934D63" w:rsidRDefault="00934D63" w:rsidP="00934D63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934D63" w:rsidRPr="00934D63" w:rsidRDefault="00934D63" w:rsidP="00934D63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составлять план решения проблемы (выполнения проекта, проведения исследования);</w:t>
      </w:r>
    </w:p>
    <w:p w:rsidR="00934D63" w:rsidRPr="00934D63" w:rsidRDefault="00934D63" w:rsidP="00934D63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934D63" w:rsidRPr="00934D63" w:rsidRDefault="00934D63" w:rsidP="00934D63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934D63" w:rsidRPr="00934D63" w:rsidRDefault="00934D63" w:rsidP="00934D63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планировать и корректировать свою индивидуальную образовательную траекторию.</w:t>
      </w:r>
    </w:p>
    <w:p w:rsidR="00934D63" w:rsidRPr="00934D63" w:rsidRDefault="00934D63" w:rsidP="00934D63">
      <w:pPr>
        <w:numPr>
          <w:ilvl w:val="0"/>
          <w:numId w:val="5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934D63" w:rsidRPr="00934D63" w:rsidRDefault="00934D63" w:rsidP="00934D63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934D63" w:rsidRPr="00934D63" w:rsidRDefault="00934D63" w:rsidP="00934D63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934D63" w:rsidRPr="00934D63" w:rsidRDefault="00934D63" w:rsidP="00934D63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34D63" w:rsidRPr="00934D63" w:rsidRDefault="00934D63" w:rsidP="00934D63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оценивать свою деятельность, аргументируя причины достижения или отсутствия планируемого результата;</w:t>
      </w:r>
    </w:p>
    <w:p w:rsidR="00934D63" w:rsidRPr="00934D63" w:rsidRDefault="00934D63" w:rsidP="00934D63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934D63" w:rsidRPr="00934D63" w:rsidRDefault="00934D63" w:rsidP="00934D63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934D63" w:rsidRPr="00934D63" w:rsidRDefault="00934D63" w:rsidP="00934D63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934D63" w:rsidRPr="00934D63" w:rsidRDefault="00934D63" w:rsidP="00934D63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сверять свои действия с целью и, при необходимости, исправлять ошибки самостоятельно.</w:t>
      </w:r>
    </w:p>
    <w:p w:rsidR="00934D63" w:rsidRPr="00934D63" w:rsidRDefault="00934D63" w:rsidP="00934D63">
      <w:pPr>
        <w:numPr>
          <w:ilvl w:val="0"/>
          <w:numId w:val="7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934D63" w:rsidRPr="00934D63" w:rsidRDefault="00934D63" w:rsidP="00934D63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определять критерии правильности (корректности) выполнения учебной задачи;</w:t>
      </w:r>
    </w:p>
    <w:p w:rsidR="00934D63" w:rsidRPr="00934D63" w:rsidRDefault="00934D63" w:rsidP="00934D63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анализировать и обосновывать применение соответствующего инструментария для выполнения учебной задачи;</w:t>
      </w:r>
    </w:p>
    <w:p w:rsidR="00934D63" w:rsidRPr="00934D63" w:rsidRDefault="00934D63" w:rsidP="00934D63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934D63" w:rsidRPr="00934D63" w:rsidRDefault="00934D63" w:rsidP="00934D63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934D63" w:rsidRPr="00934D63" w:rsidRDefault="00934D63" w:rsidP="00934D63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934D63" w:rsidRPr="00934D63" w:rsidRDefault="00934D63" w:rsidP="00934D63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фиксировать и анализировать динамику собственных образовательных результатов.</w:t>
      </w:r>
    </w:p>
    <w:p w:rsidR="00934D63" w:rsidRPr="00934D63" w:rsidRDefault="00934D63" w:rsidP="00934D63">
      <w:pPr>
        <w:numPr>
          <w:ilvl w:val="0"/>
          <w:numId w:val="9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934D63" w:rsidRPr="00934D63" w:rsidRDefault="00934D63" w:rsidP="00934D63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934D63" w:rsidRPr="00934D63" w:rsidRDefault="00934D63" w:rsidP="00934D63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934D63" w:rsidRPr="00934D63" w:rsidRDefault="00934D63" w:rsidP="00934D63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принимать решение в учебной ситуации и нести за него ответственность;</w:t>
      </w:r>
    </w:p>
    <w:p w:rsidR="00934D63" w:rsidRPr="00934D63" w:rsidRDefault="00934D63" w:rsidP="00934D63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934D63" w:rsidRPr="00934D63" w:rsidRDefault="00934D63" w:rsidP="00934D63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lastRenderedPageBreak/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934D63" w:rsidRPr="00934D63" w:rsidRDefault="00934D63" w:rsidP="00934D63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934D63" w:rsidRPr="00934D63" w:rsidRDefault="00934D63" w:rsidP="00934D63">
      <w:pPr>
        <w:shd w:val="clear" w:color="auto" w:fill="FFFFFF"/>
        <w:ind w:firstLine="710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Познавательные УУД</w:t>
      </w:r>
    </w:p>
    <w:p w:rsidR="00934D63" w:rsidRPr="00934D63" w:rsidRDefault="00934D63" w:rsidP="00934D63">
      <w:pPr>
        <w:numPr>
          <w:ilvl w:val="0"/>
          <w:numId w:val="1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proofErr w:type="gramStart"/>
      <w:r w:rsidRPr="00934D63">
        <w:rPr>
          <w:color w:val="000000"/>
          <w:sz w:val="20"/>
          <w:szCs w:val="2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934D63">
        <w:rPr>
          <w:color w:val="000000"/>
          <w:sz w:val="20"/>
          <w:szCs w:val="20"/>
        </w:rPr>
        <w:t xml:space="preserve"> Обучающийся сможет:</w:t>
      </w:r>
    </w:p>
    <w:p w:rsidR="00934D63" w:rsidRPr="00934D63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подбирать слова, соподчиненные ключевому слову, определяющие его признаки и свойства;</w:t>
      </w:r>
    </w:p>
    <w:p w:rsidR="00934D63" w:rsidRPr="00934D63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выстраивать логическую цепочку, состоящую из ключевого слова и соподчиненных ему слов;</w:t>
      </w:r>
    </w:p>
    <w:p w:rsidR="00934D63" w:rsidRPr="00934D63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выделять общий признак двух или нескольких предметов или явлений и объяснять их сходство;</w:t>
      </w:r>
    </w:p>
    <w:p w:rsidR="00934D63" w:rsidRPr="00934D63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34D63" w:rsidRPr="00934D63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выделять явление из общего ряда других явлений;</w:t>
      </w:r>
    </w:p>
    <w:p w:rsidR="00934D63" w:rsidRPr="00934D63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34D63" w:rsidRPr="00934D63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934D63" w:rsidRPr="00934D63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строить рассуждение на основе сравнения предметов и явлений, выделяя при этом общие признаки;</w:t>
      </w:r>
    </w:p>
    <w:p w:rsidR="00934D63" w:rsidRPr="00934D63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излагать полученную информацию, интерпретируя ее в контексте решаемой задачи;</w:t>
      </w:r>
    </w:p>
    <w:p w:rsidR="00934D63" w:rsidRPr="00934D63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934D63" w:rsidRPr="00934D63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proofErr w:type="spellStart"/>
      <w:r w:rsidRPr="00934D63">
        <w:rPr>
          <w:color w:val="000000"/>
          <w:sz w:val="20"/>
          <w:szCs w:val="20"/>
        </w:rPr>
        <w:t>вербализовать</w:t>
      </w:r>
      <w:proofErr w:type="spellEnd"/>
      <w:r w:rsidRPr="00934D63">
        <w:rPr>
          <w:color w:val="000000"/>
          <w:sz w:val="20"/>
          <w:szCs w:val="20"/>
        </w:rPr>
        <w:t xml:space="preserve"> эмоциональное впечатление, оказанное на него источником;</w:t>
      </w:r>
    </w:p>
    <w:p w:rsidR="00934D63" w:rsidRPr="00934D63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934D63" w:rsidRPr="00934D63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934D63" w:rsidRPr="00934D63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34D63" w:rsidRPr="00934D63" w:rsidRDefault="00934D63" w:rsidP="00934D63">
      <w:pPr>
        <w:numPr>
          <w:ilvl w:val="0"/>
          <w:numId w:val="13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934D63" w:rsidRPr="00934D63" w:rsidRDefault="00934D63" w:rsidP="00934D63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обозначать символом и знаком предмет и/или явление;</w:t>
      </w:r>
    </w:p>
    <w:p w:rsidR="00934D63" w:rsidRPr="00934D63" w:rsidRDefault="00934D63" w:rsidP="00934D63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934D63" w:rsidRPr="00934D63" w:rsidRDefault="00934D63" w:rsidP="00934D63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создавать абстрактный или реальный образ предмета и/или явления;</w:t>
      </w:r>
    </w:p>
    <w:p w:rsidR="00934D63" w:rsidRPr="00934D63" w:rsidRDefault="00934D63" w:rsidP="00934D63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строить модель/схему на основе условий задачи и/или способа ее решения;</w:t>
      </w:r>
    </w:p>
    <w:p w:rsidR="00934D63" w:rsidRPr="00934D63" w:rsidRDefault="00934D63" w:rsidP="00934D63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934D63" w:rsidRPr="00934D63" w:rsidRDefault="00934D63" w:rsidP="00934D63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преобразовывать модели с целью выявления общих законов, определяющих данную предметную область;</w:t>
      </w:r>
    </w:p>
    <w:p w:rsidR="00934D63" w:rsidRPr="00934D63" w:rsidRDefault="00934D63" w:rsidP="00934D63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переводить сложную по составу (</w:t>
      </w:r>
      <w:proofErr w:type="spellStart"/>
      <w:r w:rsidRPr="00934D63">
        <w:rPr>
          <w:color w:val="000000"/>
          <w:sz w:val="20"/>
          <w:szCs w:val="20"/>
        </w:rPr>
        <w:t>многоаспектную</w:t>
      </w:r>
      <w:proofErr w:type="spellEnd"/>
      <w:r w:rsidRPr="00934D63">
        <w:rPr>
          <w:color w:val="000000"/>
          <w:sz w:val="20"/>
          <w:szCs w:val="20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934D63">
        <w:rPr>
          <w:color w:val="000000"/>
          <w:sz w:val="20"/>
          <w:szCs w:val="20"/>
        </w:rPr>
        <w:t>текстовое</w:t>
      </w:r>
      <w:proofErr w:type="gramEnd"/>
      <w:r w:rsidRPr="00934D63">
        <w:rPr>
          <w:color w:val="000000"/>
          <w:sz w:val="20"/>
          <w:szCs w:val="20"/>
        </w:rPr>
        <w:t>, и наоборот;</w:t>
      </w:r>
    </w:p>
    <w:p w:rsidR="00934D63" w:rsidRPr="00934D63" w:rsidRDefault="00934D63" w:rsidP="00934D63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934D63" w:rsidRPr="00934D63" w:rsidRDefault="00934D63" w:rsidP="00934D63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lastRenderedPageBreak/>
        <w:t>строить доказательство: прямое, косвенное, от противного;</w:t>
      </w:r>
    </w:p>
    <w:p w:rsidR="00934D63" w:rsidRPr="00934D63" w:rsidRDefault="00934D63" w:rsidP="00934D63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анализировать/</w:t>
      </w:r>
      <w:proofErr w:type="spellStart"/>
      <w:r w:rsidRPr="00934D63">
        <w:rPr>
          <w:color w:val="000000"/>
          <w:sz w:val="20"/>
          <w:szCs w:val="20"/>
        </w:rPr>
        <w:t>рефлексировать</w:t>
      </w:r>
      <w:proofErr w:type="spellEnd"/>
      <w:r w:rsidRPr="00934D63">
        <w:rPr>
          <w:color w:val="000000"/>
          <w:sz w:val="20"/>
          <w:szCs w:val="20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934D63" w:rsidRPr="00934D63" w:rsidRDefault="00934D63" w:rsidP="00934D63">
      <w:pPr>
        <w:numPr>
          <w:ilvl w:val="0"/>
          <w:numId w:val="15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Смысловое чтение. Обучающийся сможет:</w:t>
      </w:r>
    </w:p>
    <w:p w:rsidR="00934D63" w:rsidRPr="00934D63" w:rsidRDefault="00934D63" w:rsidP="00934D63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находить в тексте требуемую информацию (в соответствии с целями своей деятельности);</w:t>
      </w:r>
    </w:p>
    <w:p w:rsidR="00934D63" w:rsidRPr="00934D63" w:rsidRDefault="00934D63" w:rsidP="00934D63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ориентироваться в содержании текста, понимать целостный смысл текста, структурировать текст;</w:t>
      </w:r>
    </w:p>
    <w:p w:rsidR="00934D63" w:rsidRPr="00934D63" w:rsidRDefault="00934D63" w:rsidP="00934D63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устанавливать взаимосвязь описанных в тексте событий, явлений, процессов;</w:t>
      </w:r>
    </w:p>
    <w:p w:rsidR="00934D63" w:rsidRPr="00934D63" w:rsidRDefault="00934D63" w:rsidP="00934D63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резюмировать главную идею текста;</w:t>
      </w:r>
    </w:p>
    <w:p w:rsidR="00934D63" w:rsidRPr="00934D63" w:rsidRDefault="00934D63" w:rsidP="00934D63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934D63">
        <w:rPr>
          <w:color w:val="000000"/>
          <w:sz w:val="20"/>
          <w:szCs w:val="20"/>
        </w:rPr>
        <w:t>non-fiction</w:t>
      </w:r>
      <w:proofErr w:type="spellEnd"/>
      <w:r w:rsidRPr="00934D63">
        <w:rPr>
          <w:color w:val="000000"/>
          <w:sz w:val="20"/>
          <w:szCs w:val="20"/>
        </w:rPr>
        <w:t>);</w:t>
      </w:r>
    </w:p>
    <w:p w:rsidR="00934D63" w:rsidRPr="00934D63" w:rsidRDefault="00934D63" w:rsidP="00934D63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критически оценивать содержание и форму текста.</w:t>
      </w:r>
    </w:p>
    <w:p w:rsidR="00934D63" w:rsidRPr="00934D63" w:rsidRDefault="00934D63" w:rsidP="00934D63">
      <w:pPr>
        <w:numPr>
          <w:ilvl w:val="0"/>
          <w:numId w:val="17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934D63" w:rsidRPr="00934D63" w:rsidRDefault="00934D63" w:rsidP="00934D63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определять свое отношение к природной среде;</w:t>
      </w:r>
    </w:p>
    <w:p w:rsidR="00934D63" w:rsidRPr="00934D63" w:rsidRDefault="00934D63" w:rsidP="00934D63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анализировать влияние экологических факторов на среду обитания живых организмов;</w:t>
      </w:r>
    </w:p>
    <w:p w:rsidR="00934D63" w:rsidRPr="00934D63" w:rsidRDefault="00934D63" w:rsidP="00934D63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проводить причинный и вероятностный анализ экологических ситуаций;</w:t>
      </w:r>
    </w:p>
    <w:p w:rsidR="00934D63" w:rsidRPr="00934D63" w:rsidRDefault="00934D63" w:rsidP="00934D63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прогнозировать изменения ситуации при смене действия одного фактора на действие другого фактора;</w:t>
      </w:r>
    </w:p>
    <w:p w:rsidR="00934D63" w:rsidRPr="00934D63" w:rsidRDefault="00934D63" w:rsidP="00934D63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распространять экологические знания и участвовать в практических делах по защите окружающей среды;</w:t>
      </w:r>
    </w:p>
    <w:p w:rsidR="00934D63" w:rsidRPr="00934D63" w:rsidRDefault="00934D63" w:rsidP="00934D63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выражать свое отношение к природе через рисунки, сочинения, модели, проектные работы.</w:t>
      </w:r>
    </w:p>
    <w:p w:rsidR="00934D63" w:rsidRPr="00934D63" w:rsidRDefault="00934D63" w:rsidP="00934D63">
      <w:pPr>
        <w:shd w:val="clear" w:color="auto" w:fill="FFFFFF"/>
        <w:ind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934D63" w:rsidRPr="00934D63" w:rsidRDefault="00934D63" w:rsidP="00934D63">
      <w:pPr>
        <w:numPr>
          <w:ilvl w:val="0"/>
          <w:numId w:val="19"/>
        </w:numPr>
        <w:shd w:val="clear" w:color="auto" w:fill="FFFFFF"/>
        <w:ind w:left="143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определять необходимые ключевые поисковые слова и запросы;</w:t>
      </w:r>
    </w:p>
    <w:p w:rsidR="00934D63" w:rsidRPr="00934D63" w:rsidRDefault="00934D63" w:rsidP="00934D63">
      <w:pPr>
        <w:numPr>
          <w:ilvl w:val="0"/>
          <w:numId w:val="19"/>
        </w:numPr>
        <w:shd w:val="clear" w:color="auto" w:fill="FFFFFF"/>
        <w:ind w:left="143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осуществлять взаимодействие с электронными поисковыми системами, словарями;</w:t>
      </w:r>
    </w:p>
    <w:p w:rsidR="00934D63" w:rsidRPr="00934D63" w:rsidRDefault="00934D63" w:rsidP="00934D63">
      <w:pPr>
        <w:numPr>
          <w:ilvl w:val="0"/>
          <w:numId w:val="19"/>
        </w:numPr>
        <w:shd w:val="clear" w:color="auto" w:fill="FFFFFF"/>
        <w:ind w:left="143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формировать множественную выборку из поисковых источников для объективизации результатов поиска;</w:t>
      </w:r>
    </w:p>
    <w:p w:rsidR="00934D63" w:rsidRPr="00934D63" w:rsidRDefault="00934D63" w:rsidP="00934D63">
      <w:pPr>
        <w:numPr>
          <w:ilvl w:val="0"/>
          <w:numId w:val="19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соотносить полученные результаты поиска со своей деятельностью.</w:t>
      </w:r>
    </w:p>
    <w:p w:rsidR="00934D63" w:rsidRPr="00934D63" w:rsidRDefault="00934D63" w:rsidP="00934D63">
      <w:pPr>
        <w:shd w:val="clear" w:color="auto" w:fill="FFFFFF"/>
        <w:ind w:firstLine="710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Коммуникативные УУД</w:t>
      </w:r>
    </w:p>
    <w:p w:rsidR="00934D63" w:rsidRPr="00934D63" w:rsidRDefault="00934D63" w:rsidP="00934D63">
      <w:pPr>
        <w:numPr>
          <w:ilvl w:val="0"/>
          <w:numId w:val="20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934D63" w:rsidRPr="00934D63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определять возможные роли в совместной деятельности;</w:t>
      </w:r>
    </w:p>
    <w:p w:rsidR="00934D63" w:rsidRPr="00934D63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играть определенную роль в совместной деятельности;</w:t>
      </w:r>
    </w:p>
    <w:p w:rsidR="00934D63" w:rsidRPr="00934D63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proofErr w:type="gramStart"/>
      <w:r w:rsidRPr="00934D63">
        <w:rPr>
          <w:color w:val="000000"/>
          <w:sz w:val="20"/>
          <w:szCs w:val="20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934D63" w:rsidRPr="00934D63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934D63" w:rsidRPr="00934D63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строить позитивные отношения в процессе учебной и познавательной деятельности;</w:t>
      </w:r>
    </w:p>
    <w:p w:rsidR="00934D63" w:rsidRPr="00934D63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 xml:space="preserve">корректно и </w:t>
      </w:r>
      <w:proofErr w:type="spellStart"/>
      <w:r w:rsidRPr="00934D63">
        <w:rPr>
          <w:color w:val="000000"/>
          <w:sz w:val="20"/>
          <w:szCs w:val="20"/>
        </w:rPr>
        <w:t>аргументированно</w:t>
      </w:r>
      <w:proofErr w:type="spellEnd"/>
      <w:r w:rsidRPr="00934D63">
        <w:rPr>
          <w:color w:val="000000"/>
          <w:sz w:val="20"/>
          <w:szCs w:val="20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934D63" w:rsidRPr="00934D63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934D63" w:rsidRPr="00934D63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предлагать альтернативное решение в конфликтной ситуации;</w:t>
      </w:r>
    </w:p>
    <w:p w:rsidR="00934D63" w:rsidRPr="00934D63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lastRenderedPageBreak/>
        <w:t>выделять общую точку зрения в дискуссии;</w:t>
      </w:r>
    </w:p>
    <w:p w:rsidR="00934D63" w:rsidRPr="00934D63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договариваться о правилах и вопросах для обсуждения в соответствии с поставленной перед группой задачей;</w:t>
      </w:r>
    </w:p>
    <w:p w:rsidR="00934D63" w:rsidRPr="00934D63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934D63" w:rsidRPr="00934D63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934D63" w:rsidRPr="00934D63" w:rsidRDefault="00934D63" w:rsidP="00934D63">
      <w:pPr>
        <w:numPr>
          <w:ilvl w:val="0"/>
          <w:numId w:val="2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934D63" w:rsidRPr="00934D63" w:rsidRDefault="00934D63" w:rsidP="00934D63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определять задачу коммуникации и в соответствии с ней отбирать речевые средства;</w:t>
      </w:r>
    </w:p>
    <w:p w:rsidR="00934D63" w:rsidRPr="00934D63" w:rsidRDefault="00934D63" w:rsidP="00934D63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934D63" w:rsidRPr="00934D63" w:rsidRDefault="00934D63" w:rsidP="00934D63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представлять в устной или письменной форме развернутый план собственной деятельности;</w:t>
      </w:r>
    </w:p>
    <w:p w:rsidR="00934D63" w:rsidRPr="00934D63" w:rsidRDefault="00934D63" w:rsidP="00934D63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934D63" w:rsidRPr="00934D63" w:rsidRDefault="00934D63" w:rsidP="00934D63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высказывать и обосновывать мнение (суждение) и запрашивать мнение партнера в рамках диалога;</w:t>
      </w:r>
    </w:p>
    <w:p w:rsidR="00934D63" w:rsidRPr="00934D63" w:rsidRDefault="00934D63" w:rsidP="00934D63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принимать решение в ходе диалога и согласовывать его с собеседником;</w:t>
      </w:r>
    </w:p>
    <w:p w:rsidR="00934D63" w:rsidRPr="00934D63" w:rsidRDefault="00934D63" w:rsidP="00934D63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934D63" w:rsidRPr="00934D63" w:rsidRDefault="00934D63" w:rsidP="00934D63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934D63" w:rsidRPr="00934D63" w:rsidRDefault="00934D63" w:rsidP="00934D63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934D63" w:rsidRPr="00934D63" w:rsidRDefault="00934D63" w:rsidP="00934D63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34D63" w:rsidRPr="00934D63" w:rsidRDefault="00934D63" w:rsidP="00934D63">
      <w:pPr>
        <w:numPr>
          <w:ilvl w:val="0"/>
          <w:numId w:val="2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934D63" w:rsidRPr="00934D63" w:rsidRDefault="00934D63" w:rsidP="00934D63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34D63" w:rsidRPr="00934D63" w:rsidRDefault="00934D63" w:rsidP="00934D63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934D63" w:rsidRPr="00934D63" w:rsidRDefault="00934D63" w:rsidP="00934D63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выделять информационный аспект задачи, оперировать данными, использовать модель решения задачи;</w:t>
      </w:r>
    </w:p>
    <w:p w:rsidR="00934D63" w:rsidRPr="00934D63" w:rsidRDefault="00934D63" w:rsidP="00934D63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934D63" w:rsidRPr="00934D63" w:rsidRDefault="00934D63" w:rsidP="00934D63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использовать информацию с учетом этических и правовых норм;</w:t>
      </w:r>
    </w:p>
    <w:p w:rsidR="00934D63" w:rsidRPr="00934D63" w:rsidRDefault="00934D63" w:rsidP="00934D63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Предметные результаты: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Изучение предметной области "Иностранные языки" должно обеспечить:</w:t>
      </w:r>
    </w:p>
    <w:p w:rsidR="00934D63" w:rsidRPr="00934D63" w:rsidRDefault="00934D63" w:rsidP="00934D63">
      <w:pPr>
        <w:numPr>
          <w:ilvl w:val="0"/>
          <w:numId w:val="26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934D63" w:rsidRPr="00934D63" w:rsidRDefault="00934D63" w:rsidP="00934D63">
      <w:pPr>
        <w:numPr>
          <w:ilvl w:val="0"/>
          <w:numId w:val="26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934D63" w:rsidRPr="00934D63" w:rsidRDefault="00934D63" w:rsidP="00934D63">
      <w:pPr>
        <w:numPr>
          <w:ilvl w:val="0"/>
          <w:numId w:val="26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 xml:space="preserve">формирование коммуникативной иноязычной компетенции (говорение, </w:t>
      </w:r>
      <w:proofErr w:type="spellStart"/>
      <w:r w:rsidRPr="00934D63">
        <w:rPr>
          <w:color w:val="000000"/>
          <w:sz w:val="20"/>
          <w:szCs w:val="20"/>
        </w:rPr>
        <w:t>аудирование</w:t>
      </w:r>
      <w:proofErr w:type="spellEnd"/>
      <w:r w:rsidRPr="00934D63">
        <w:rPr>
          <w:color w:val="000000"/>
          <w:sz w:val="20"/>
          <w:szCs w:val="20"/>
        </w:rPr>
        <w:t>, чтение и письмо), необходимой для успешной социализации и самореализации;</w:t>
      </w:r>
    </w:p>
    <w:p w:rsidR="00934D63" w:rsidRPr="00934D63" w:rsidRDefault="00934D63" w:rsidP="00934D63">
      <w:pPr>
        <w:numPr>
          <w:ilvl w:val="0"/>
          <w:numId w:val="26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 xml:space="preserve">обогащение активного и потенциального словарного запаса, развитие у </w:t>
      </w:r>
      <w:proofErr w:type="gramStart"/>
      <w:r w:rsidRPr="00934D63">
        <w:rPr>
          <w:color w:val="000000"/>
          <w:sz w:val="20"/>
          <w:szCs w:val="20"/>
        </w:rPr>
        <w:t>обучающихся</w:t>
      </w:r>
      <w:proofErr w:type="gramEnd"/>
      <w:r w:rsidRPr="00934D63">
        <w:rPr>
          <w:color w:val="000000"/>
          <w:sz w:val="20"/>
          <w:szCs w:val="20"/>
        </w:rPr>
        <w:t xml:space="preserve">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Результаты изучения предметной области «иностранные языки» должны отражать: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proofErr w:type="gramStart"/>
      <w:r w:rsidRPr="00934D63">
        <w:rPr>
          <w:color w:val="000000"/>
          <w:sz w:val="20"/>
          <w:szCs w:val="20"/>
        </w:rPr>
        <w:lastRenderedPageBreak/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 xml:space="preserve">3) достижение </w:t>
      </w:r>
      <w:proofErr w:type="spellStart"/>
      <w:r w:rsidRPr="00934D63">
        <w:rPr>
          <w:color w:val="000000"/>
          <w:sz w:val="20"/>
          <w:szCs w:val="20"/>
        </w:rPr>
        <w:t>допорогового</w:t>
      </w:r>
      <w:proofErr w:type="spellEnd"/>
      <w:r w:rsidRPr="00934D63">
        <w:rPr>
          <w:color w:val="000000"/>
          <w:sz w:val="20"/>
          <w:szCs w:val="20"/>
        </w:rPr>
        <w:t xml:space="preserve"> уровня иноязычной коммуникативной компетенции;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Коммуникативные умения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Говорение. Диалогическая речь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Выпускник научится:</w:t>
      </w:r>
    </w:p>
    <w:p w:rsidR="00934D63" w:rsidRPr="00934D63" w:rsidRDefault="00934D63" w:rsidP="00934D63">
      <w:pPr>
        <w:numPr>
          <w:ilvl w:val="0"/>
          <w:numId w:val="2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Выпускник получит возможность научиться:</w:t>
      </w:r>
    </w:p>
    <w:p w:rsidR="00934D63" w:rsidRPr="00934D63" w:rsidRDefault="00934D63" w:rsidP="00934D63">
      <w:pPr>
        <w:numPr>
          <w:ilvl w:val="0"/>
          <w:numId w:val="28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вести диалог-обмен мнениями;</w:t>
      </w:r>
    </w:p>
    <w:p w:rsidR="00934D63" w:rsidRPr="00934D63" w:rsidRDefault="00934D63" w:rsidP="00934D63">
      <w:pPr>
        <w:numPr>
          <w:ilvl w:val="0"/>
          <w:numId w:val="29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брать и давать интервью;</w:t>
      </w:r>
    </w:p>
    <w:p w:rsidR="00934D63" w:rsidRPr="00934D63" w:rsidRDefault="00934D63" w:rsidP="00934D63">
      <w:pPr>
        <w:numPr>
          <w:ilvl w:val="0"/>
          <w:numId w:val="29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вести диалог-расспрос на основе нелинейного текста (таблицы, диаграммы и т. д.)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Говорение. Монологическая речь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Выпускник научится:</w:t>
      </w:r>
    </w:p>
    <w:p w:rsidR="00934D63" w:rsidRPr="00934D63" w:rsidRDefault="00934D63" w:rsidP="00934D63">
      <w:pPr>
        <w:numPr>
          <w:ilvl w:val="0"/>
          <w:numId w:val="30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934D63" w:rsidRPr="00934D63" w:rsidRDefault="00934D63" w:rsidP="00934D63">
      <w:pPr>
        <w:numPr>
          <w:ilvl w:val="0"/>
          <w:numId w:val="30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934D63" w:rsidRPr="00934D63" w:rsidRDefault="00934D63" w:rsidP="00934D63">
      <w:pPr>
        <w:numPr>
          <w:ilvl w:val="0"/>
          <w:numId w:val="30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давать краткую характеристику реальных людей и литературных персонажей;</w:t>
      </w:r>
    </w:p>
    <w:p w:rsidR="00934D63" w:rsidRPr="00934D63" w:rsidRDefault="00934D63" w:rsidP="00934D63">
      <w:pPr>
        <w:numPr>
          <w:ilvl w:val="0"/>
          <w:numId w:val="30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934D63" w:rsidRPr="00934D63" w:rsidRDefault="00934D63" w:rsidP="00934D63">
      <w:pPr>
        <w:numPr>
          <w:ilvl w:val="0"/>
          <w:numId w:val="30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описывать картинку/фото с опорой или без опоры на ключевые слова/план/вопросы.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Выпускник получит возможность научиться:</w:t>
      </w:r>
    </w:p>
    <w:p w:rsidR="00934D63" w:rsidRPr="00934D63" w:rsidRDefault="00934D63" w:rsidP="00934D63">
      <w:pPr>
        <w:numPr>
          <w:ilvl w:val="0"/>
          <w:numId w:val="31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 xml:space="preserve">делать сообщение на заданную тему на основе </w:t>
      </w:r>
      <w:proofErr w:type="gramStart"/>
      <w:r w:rsidRPr="00934D63">
        <w:rPr>
          <w:color w:val="000000"/>
          <w:sz w:val="20"/>
          <w:szCs w:val="20"/>
        </w:rPr>
        <w:t>прочитанного</w:t>
      </w:r>
      <w:proofErr w:type="gramEnd"/>
      <w:r w:rsidRPr="00934D63">
        <w:rPr>
          <w:color w:val="000000"/>
          <w:sz w:val="20"/>
          <w:szCs w:val="20"/>
        </w:rPr>
        <w:t>;</w:t>
      </w:r>
    </w:p>
    <w:p w:rsidR="00934D63" w:rsidRPr="00934D63" w:rsidRDefault="00934D63" w:rsidP="00934D63">
      <w:pPr>
        <w:numPr>
          <w:ilvl w:val="0"/>
          <w:numId w:val="31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 xml:space="preserve">комментировать факты из прочитанного/прослушанного текста, выражать и аргументировать свое отношение к </w:t>
      </w:r>
      <w:proofErr w:type="gramStart"/>
      <w:r w:rsidRPr="00934D63">
        <w:rPr>
          <w:color w:val="000000"/>
          <w:sz w:val="20"/>
          <w:szCs w:val="20"/>
        </w:rPr>
        <w:t>прочитанному</w:t>
      </w:r>
      <w:proofErr w:type="gramEnd"/>
      <w:r w:rsidRPr="00934D63">
        <w:rPr>
          <w:color w:val="000000"/>
          <w:sz w:val="20"/>
          <w:szCs w:val="20"/>
        </w:rPr>
        <w:t>/прослушанному;</w:t>
      </w:r>
    </w:p>
    <w:p w:rsidR="00934D63" w:rsidRPr="00934D63" w:rsidRDefault="00934D63" w:rsidP="00934D63">
      <w:pPr>
        <w:numPr>
          <w:ilvl w:val="0"/>
          <w:numId w:val="31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934D63" w:rsidRPr="00934D63" w:rsidRDefault="00934D63" w:rsidP="00934D63">
      <w:pPr>
        <w:numPr>
          <w:ilvl w:val="0"/>
          <w:numId w:val="31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кратко высказываться с опорой на нелинейный текст (таблицы, диаграммы, расписание и т. п.)</w:t>
      </w:r>
    </w:p>
    <w:p w:rsidR="00934D63" w:rsidRPr="00934D63" w:rsidRDefault="00934D63" w:rsidP="00934D63">
      <w:pPr>
        <w:numPr>
          <w:ilvl w:val="0"/>
          <w:numId w:val="31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кратко излагать результаты выполненной проектной работы.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proofErr w:type="spellStart"/>
      <w:r w:rsidRPr="00934D63">
        <w:rPr>
          <w:b/>
          <w:bCs/>
          <w:color w:val="000000"/>
          <w:sz w:val="20"/>
          <w:szCs w:val="20"/>
        </w:rPr>
        <w:t>Аудирование</w:t>
      </w:r>
      <w:proofErr w:type="spellEnd"/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Выпускник научится:</w:t>
      </w:r>
    </w:p>
    <w:p w:rsidR="00934D63" w:rsidRPr="00934D63" w:rsidRDefault="00934D63" w:rsidP="00934D63">
      <w:pPr>
        <w:numPr>
          <w:ilvl w:val="0"/>
          <w:numId w:val="32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934D63" w:rsidRPr="00934D63" w:rsidRDefault="00934D63" w:rsidP="00934D63">
      <w:pPr>
        <w:numPr>
          <w:ilvl w:val="0"/>
          <w:numId w:val="32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Выпускник получит возможность научиться:</w:t>
      </w:r>
    </w:p>
    <w:p w:rsidR="00934D63" w:rsidRPr="00934D63" w:rsidRDefault="00934D63" w:rsidP="00934D63">
      <w:pPr>
        <w:numPr>
          <w:ilvl w:val="0"/>
          <w:numId w:val="33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lastRenderedPageBreak/>
        <w:t>выделять основную тему в воспринимаемом на слух тексте;</w:t>
      </w:r>
    </w:p>
    <w:p w:rsidR="00934D63" w:rsidRPr="00934D63" w:rsidRDefault="00934D63" w:rsidP="00934D63">
      <w:pPr>
        <w:numPr>
          <w:ilvl w:val="0"/>
          <w:numId w:val="33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Чтение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Выпускник научится:</w:t>
      </w:r>
    </w:p>
    <w:p w:rsidR="00934D63" w:rsidRPr="00934D63" w:rsidRDefault="00934D63" w:rsidP="00934D63">
      <w:pPr>
        <w:numPr>
          <w:ilvl w:val="0"/>
          <w:numId w:val="34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934D63" w:rsidRPr="00934D63" w:rsidRDefault="00934D63" w:rsidP="00934D63">
      <w:pPr>
        <w:numPr>
          <w:ilvl w:val="0"/>
          <w:numId w:val="34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934D63" w:rsidRPr="00934D63" w:rsidRDefault="00934D63" w:rsidP="00934D63">
      <w:pPr>
        <w:numPr>
          <w:ilvl w:val="0"/>
          <w:numId w:val="35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читать и полностью понимать несложные аутентичные тексты, построенные на изученном языковом материале;</w:t>
      </w:r>
    </w:p>
    <w:p w:rsidR="00934D63" w:rsidRPr="00934D63" w:rsidRDefault="00934D63" w:rsidP="00934D63">
      <w:pPr>
        <w:numPr>
          <w:ilvl w:val="0"/>
          <w:numId w:val="35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 xml:space="preserve"> 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934D63">
        <w:rPr>
          <w:color w:val="000000"/>
          <w:sz w:val="20"/>
          <w:szCs w:val="20"/>
        </w:rPr>
        <w:t>прочитанного</w:t>
      </w:r>
      <w:proofErr w:type="gramEnd"/>
      <w:r w:rsidRPr="00934D63">
        <w:rPr>
          <w:color w:val="000000"/>
          <w:sz w:val="20"/>
          <w:szCs w:val="20"/>
        </w:rPr>
        <w:t>.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Выпускник получит возможность научиться:</w:t>
      </w:r>
    </w:p>
    <w:p w:rsidR="00934D63" w:rsidRPr="00934D63" w:rsidRDefault="00934D63" w:rsidP="00934D63">
      <w:pPr>
        <w:numPr>
          <w:ilvl w:val="0"/>
          <w:numId w:val="36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934D63" w:rsidRPr="00934D63" w:rsidRDefault="00934D63" w:rsidP="00934D63">
      <w:pPr>
        <w:numPr>
          <w:ilvl w:val="0"/>
          <w:numId w:val="36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восстанавливать текст из разрозненных абзацев или путем добавления выпущенных фрагментов.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Письменная речь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Выпускник научится:</w:t>
      </w:r>
    </w:p>
    <w:p w:rsidR="00934D63" w:rsidRPr="00934D63" w:rsidRDefault="00934D63" w:rsidP="00934D63">
      <w:pPr>
        <w:numPr>
          <w:ilvl w:val="0"/>
          <w:numId w:val="3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proofErr w:type="gramStart"/>
      <w:r w:rsidRPr="00934D63">
        <w:rPr>
          <w:color w:val="000000"/>
          <w:sz w:val="20"/>
          <w:szCs w:val="20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934D63" w:rsidRPr="00934D63" w:rsidRDefault="00934D63" w:rsidP="00934D63">
      <w:pPr>
        <w:numPr>
          <w:ilvl w:val="0"/>
          <w:numId w:val="3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934D63" w:rsidRPr="00934D63" w:rsidRDefault="00934D63" w:rsidP="00934D63">
      <w:pPr>
        <w:numPr>
          <w:ilvl w:val="0"/>
          <w:numId w:val="3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934D63" w:rsidRPr="00934D63" w:rsidRDefault="00934D63" w:rsidP="00934D63">
      <w:pPr>
        <w:numPr>
          <w:ilvl w:val="0"/>
          <w:numId w:val="3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писать небольшие письменные высказывания с опорой на образец/план.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Выпускник получит возможность научиться:</w:t>
      </w:r>
    </w:p>
    <w:p w:rsidR="00934D63" w:rsidRPr="00934D63" w:rsidRDefault="00934D63" w:rsidP="00934D63">
      <w:pPr>
        <w:numPr>
          <w:ilvl w:val="0"/>
          <w:numId w:val="38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делать краткие выписки из текста с целью их использования в собственных устных высказываниях;</w:t>
      </w:r>
    </w:p>
    <w:p w:rsidR="00934D63" w:rsidRPr="00934D63" w:rsidRDefault="00934D63" w:rsidP="00934D63">
      <w:pPr>
        <w:numPr>
          <w:ilvl w:val="0"/>
          <w:numId w:val="38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писать электронное письмо (</w:t>
      </w:r>
      <w:proofErr w:type="spellStart"/>
      <w:r w:rsidRPr="00934D63">
        <w:rPr>
          <w:color w:val="000000"/>
          <w:sz w:val="20"/>
          <w:szCs w:val="20"/>
        </w:rPr>
        <w:t>e-mail</w:t>
      </w:r>
      <w:proofErr w:type="spellEnd"/>
      <w:r w:rsidRPr="00934D63">
        <w:rPr>
          <w:color w:val="000000"/>
          <w:sz w:val="20"/>
          <w:szCs w:val="20"/>
        </w:rPr>
        <w:t>) зарубежному другу в ответ на электронное письмо-стимул;</w:t>
      </w:r>
    </w:p>
    <w:p w:rsidR="00934D63" w:rsidRPr="00934D63" w:rsidRDefault="00934D63" w:rsidP="00934D63">
      <w:pPr>
        <w:numPr>
          <w:ilvl w:val="0"/>
          <w:numId w:val="38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составлять план/тезисы устного или письменного сообщения;</w:t>
      </w:r>
    </w:p>
    <w:p w:rsidR="00934D63" w:rsidRPr="00934D63" w:rsidRDefault="00934D63" w:rsidP="00934D63">
      <w:pPr>
        <w:numPr>
          <w:ilvl w:val="0"/>
          <w:numId w:val="39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кратко излагать в письменном виде результаты проектной деятельности;</w:t>
      </w:r>
    </w:p>
    <w:p w:rsidR="00934D63" w:rsidRPr="00934D63" w:rsidRDefault="00934D63" w:rsidP="00934D63">
      <w:pPr>
        <w:numPr>
          <w:ilvl w:val="0"/>
          <w:numId w:val="39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писать небольшое письменное высказывание с опорой на нелинейный текст (таблицы, диаграммы и т. п.).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Языковые навыки и средства оперирования ими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Орфография и пунктуация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Выпускник научится:</w:t>
      </w:r>
    </w:p>
    <w:p w:rsidR="00934D63" w:rsidRPr="00934D63" w:rsidRDefault="00934D63" w:rsidP="00934D63">
      <w:pPr>
        <w:numPr>
          <w:ilvl w:val="0"/>
          <w:numId w:val="40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правильно писать изученные слова;</w:t>
      </w:r>
    </w:p>
    <w:p w:rsidR="00934D63" w:rsidRPr="00934D63" w:rsidRDefault="00934D63" w:rsidP="00934D63">
      <w:pPr>
        <w:numPr>
          <w:ilvl w:val="0"/>
          <w:numId w:val="40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934D63" w:rsidRPr="00934D63" w:rsidRDefault="00934D63" w:rsidP="00934D63">
      <w:pPr>
        <w:numPr>
          <w:ilvl w:val="0"/>
          <w:numId w:val="40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Выпускник получит возможность научиться:</w:t>
      </w:r>
    </w:p>
    <w:p w:rsidR="00934D63" w:rsidRPr="00934D63" w:rsidRDefault="00934D63" w:rsidP="00934D63">
      <w:pPr>
        <w:numPr>
          <w:ilvl w:val="0"/>
          <w:numId w:val="41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сравнивать и анализировать буквосочетания немецкого языка и их транскрипцию.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Фонетическая сторона речи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Выпускник научится:</w:t>
      </w:r>
    </w:p>
    <w:p w:rsidR="00934D63" w:rsidRPr="00934D63" w:rsidRDefault="00934D63" w:rsidP="00934D63">
      <w:pPr>
        <w:numPr>
          <w:ilvl w:val="0"/>
          <w:numId w:val="42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934D63" w:rsidRPr="00934D63" w:rsidRDefault="00934D63" w:rsidP="00934D63">
      <w:pPr>
        <w:numPr>
          <w:ilvl w:val="0"/>
          <w:numId w:val="42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lastRenderedPageBreak/>
        <w:t>соблюдать правильное ударение в изученных словах;</w:t>
      </w:r>
    </w:p>
    <w:p w:rsidR="00934D63" w:rsidRPr="00934D63" w:rsidRDefault="00934D63" w:rsidP="00934D63">
      <w:pPr>
        <w:numPr>
          <w:ilvl w:val="0"/>
          <w:numId w:val="42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различать коммуникативные типы предложений по их интонации;</w:t>
      </w:r>
    </w:p>
    <w:p w:rsidR="00934D63" w:rsidRPr="00934D63" w:rsidRDefault="00934D63" w:rsidP="00934D63">
      <w:pPr>
        <w:numPr>
          <w:ilvl w:val="0"/>
          <w:numId w:val="42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членить предложение на смысловые группы;</w:t>
      </w:r>
    </w:p>
    <w:p w:rsidR="00934D63" w:rsidRPr="00934D63" w:rsidRDefault="00934D63" w:rsidP="00934D63">
      <w:pPr>
        <w:numPr>
          <w:ilvl w:val="0"/>
          <w:numId w:val="42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proofErr w:type="gramStart"/>
      <w:r w:rsidRPr="00934D63">
        <w:rPr>
          <w:color w:val="000000"/>
          <w:sz w:val="20"/>
          <w:szCs w:val="20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Выпускник получит возможность научиться:</w:t>
      </w:r>
    </w:p>
    <w:p w:rsidR="00934D63" w:rsidRPr="00934D63" w:rsidRDefault="00934D63" w:rsidP="00934D63">
      <w:pPr>
        <w:numPr>
          <w:ilvl w:val="0"/>
          <w:numId w:val="43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выражать модальные значения, чувства и эмоции с помощью интонации;</w:t>
      </w:r>
    </w:p>
    <w:p w:rsidR="00934D63" w:rsidRPr="00934D63" w:rsidRDefault="00934D63" w:rsidP="00934D63">
      <w:pPr>
        <w:numPr>
          <w:ilvl w:val="0"/>
          <w:numId w:val="43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различать варианты немецкого языка в прослушанных высказываниях.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Лексическая сторона речи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Выпускник научится:</w:t>
      </w:r>
    </w:p>
    <w:p w:rsidR="00934D63" w:rsidRPr="00934D63" w:rsidRDefault="00934D63" w:rsidP="00934D63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934D63" w:rsidRPr="00934D63" w:rsidRDefault="00934D63" w:rsidP="00934D63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934D63" w:rsidRPr="00934D63" w:rsidRDefault="00934D63" w:rsidP="00934D63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соблюдать существующие в немецком языке нормы лексической сочетаемости;</w:t>
      </w:r>
    </w:p>
    <w:p w:rsidR="00934D63" w:rsidRPr="00934D63" w:rsidRDefault="00934D63" w:rsidP="00934D63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934D63" w:rsidRPr="00934D63" w:rsidRDefault="00934D63" w:rsidP="00934D63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Выпускник получит возможность научиться:</w:t>
      </w:r>
    </w:p>
    <w:p w:rsidR="00934D63" w:rsidRPr="00934D63" w:rsidRDefault="00934D63" w:rsidP="00934D63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934D63" w:rsidRPr="00934D63" w:rsidRDefault="00934D63" w:rsidP="00934D63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934D63" w:rsidRPr="00934D63" w:rsidRDefault="00934D63" w:rsidP="00934D63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распознавать и употреблять в речи наиболее распространенные фразовые глаголы;</w:t>
      </w:r>
    </w:p>
    <w:p w:rsidR="00934D63" w:rsidRPr="00934D63" w:rsidRDefault="00934D63" w:rsidP="00934D63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распознавать принадлежность слов к частям речи по аффиксам;</w:t>
      </w:r>
    </w:p>
    <w:p w:rsidR="00934D63" w:rsidRPr="00934D63" w:rsidRDefault="00934D63" w:rsidP="00934D63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 xml:space="preserve">использовать языковую догадку в процессе чтения и </w:t>
      </w:r>
      <w:proofErr w:type="spellStart"/>
      <w:r w:rsidRPr="00934D63">
        <w:rPr>
          <w:color w:val="000000"/>
          <w:sz w:val="20"/>
          <w:szCs w:val="20"/>
        </w:rPr>
        <w:t>аудирования</w:t>
      </w:r>
      <w:proofErr w:type="spellEnd"/>
      <w:r w:rsidRPr="00934D63">
        <w:rPr>
          <w:color w:val="000000"/>
          <w:sz w:val="20"/>
          <w:szCs w:val="20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элементам).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Грамматическая сторона речи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Выпускник научится:</w:t>
      </w:r>
    </w:p>
    <w:p w:rsidR="00934D63" w:rsidRPr="00934D63" w:rsidRDefault="00934D63" w:rsidP="00934D63">
      <w:pPr>
        <w:numPr>
          <w:ilvl w:val="0"/>
          <w:numId w:val="46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934D63" w:rsidRPr="00934D63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934D63" w:rsidRPr="00934D63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934D63" w:rsidRPr="00934D63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934D63" w:rsidRPr="00934D63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распознавать и употреблять в речи условные предложения реального характера и нереального характера;</w:t>
      </w:r>
    </w:p>
    <w:p w:rsidR="00934D63" w:rsidRPr="00934D63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934D63" w:rsidRPr="00934D63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распознавать и употреблять в речи существительные с определенным/неопределенным/нулевым артиклем;</w:t>
      </w:r>
    </w:p>
    <w:p w:rsidR="00934D63" w:rsidRPr="00934D63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lastRenderedPageBreak/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934D63" w:rsidRPr="00934D63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proofErr w:type="gramStart"/>
      <w:r w:rsidRPr="00934D63">
        <w:rPr>
          <w:color w:val="000000"/>
          <w:sz w:val="20"/>
          <w:szCs w:val="20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934D63" w:rsidRPr="00934D63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proofErr w:type="gramStart"/>
      <w:r w:rsidRPr="00934D63">
        <w:rPr>
          <w:color w:val="000000"/>
          <w:sz w:val="20"/>
          <w:szCs w:val="20"/>
        </w:rPr>
        <w:t>распознавать и употреблять в речи наречия времени и образа действия и слова, выражающие количество; наречия в положительной, сравнительной и превосходной степенях, образованные по правилу и исключения;</w:t>
      </w:r>
      <w:proofErr w:type="gramEnd"/>
    </w:p>
    <w:p w:rsidR="00934D63" w:rsidRPr="00934D63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распознавать и употреблять в речи количественные и порядковые числительные;</w:t>
      </w:r>
    </w:p>
    <w:p w:rsidR="00934D63" w:rsidRPr="00934D63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распознавать и употреблять в речи глаголы в наиболее употребительных временных формах действительного залога;</w:t>
      </w:r>
    </w:p>
    <w:p w:rsidR="00934D63" w:rsidRPr="00934D63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распознавать и употреблять в речи различные грамматические средства для выражения будущего времени;</w:t>
      </w:r>
    </w:p>
    <w:p w:rsidR="00934D63" w:rsidRPr="00934D63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распознавать и употреблять в речи модальные глаголы и их эквиваленты;</w:t>
      </w:r>
    </w:p>
    <w:p w:rsidR="00934D63" w:rsidRPr="00934D63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распознавать и употреблять в речи глаголы в следующих формах страдательного залога;</w:t>
      </w:r>
    </w:p>
    <w:p w:rsidR="00934D63" w:rsidRPr="00934D63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Выпускник получит возможность научиться:</w:t>
      </w:r>
    </w:p>
    <w:p w:rsidR="00934D63" w:rsidRPr="00934D63" w:rsidRDefault="00934D63" w:rsidP="00934D63">
      <w:pPr>
        <w:numPr>
          <w:ilvl w:val="0"/>
          <w:numId w:val="48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распознавать сложноподчиненные предложения распознавать и употреблять в речи сложноподчиненные предложения с союзами;</w:t>
      </w:r>
    </w:p>
    <w:p w:rsidR="00934D63" w:rsidRPr="00934D63" w:rsidRDefault="00934D63" w:rsidP="00934D63">
      <w:pPr>
        <w:numPr>
          <w:ilvl w:val="0"/>
          <w:numId w:val="48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934D63" w:rsidRPr="00934D63" w:rsidRDefault="00934D63" w:rsidP="00934D63">
      <w:pPr>
        <w:numPr>
          <w:ilvl w:val="0"/>
          <w:numId w:val="48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распознавать и употреблять в речи глаголы во временных формах действительного залога;</w:t>
      </w:r>
    </w:p>
    <w:p w:rsidR="00934D63" w:rsidRPr="00934D63" w:rsidRDefault="00934D63" w:rsidP="00934D63">
      <w:pPr>
        <w:numPr>
          <w:ilvl w:val="0"/>
          <w:numId w:val="48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распознавать и употреблять в речи глаголы в формах страдательного залога;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proofErr w:type="spellStart"/>
      <w:r w:rsidRPr="00934D63">
        <w:rPr>
          <w:b/>
          <w:bCs/>
          <w:color w:val="000000"/>
          <w:sz w:val="20"/>
          <w:szCs w:val="20"/>
        </w:rPr>
        <w:t>Социокультурные</w:t>
      </w:r>
      <w:proofErr w:type="spellEnd"/>
      <w:r w:rsidRPr="00934D63">
        <w:rPr>
          <w:b/>
          <w:bCs/>
          <w:color w:val="000000"/>
          <w:sz w:val="20"/>
          <w:szCs w:val="20"/>
        </w:rPr>
        <w:t xml:space="preserve"> знания и умения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Выпускник научится:</w:t>
      </w:r>
    </w:p>
    <w:p w:rsidR="00934D63" w:rsidRPr="00934D63" w:rsidRDefault="00934D63" w:rsidP="00934D63">
      <w:pPr>
        <w:numPr>
          <w:ilvl w:val="0"/>
          <w:numId w:val="49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934D63" w:rsidRPr="00934D63" w:rsidRDefault="00934D63" w:rsidP="00934D63">
      <w:pPr>
        <w:numPr>
          <w:ilvl w:val="0"/>
          <w:numId w:val="49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представлять родную страну и культуру на немецком языке;</w:t>
      </w:r>
    </w:p>
    <w:p w:rsidR="00934D63" w:rsidRPr="00934D63" w:rsidRDefault="00934D63" w:rsidP="00934D63">
      <w:pPr>
        <w:numPr>
          <w:ilvl w:val="0"/>
          <w:numId w:val="49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 xml:space="preserve">понимать </w:t>
      </w:r>
      <w:proofErr w:type="spellStart"/>
      <w:r w:rsidRPr="00934D63">
        <w:rPr>
          <w:color w:val="000000"/>
          <w:sz w:val="20"/>
          <w:szCs w:val="20"/>
        </w:rPr>
        <w:t>социокультурные</w:t>
      </w:r>
      <w:proofErr w:type="spellEnd"/>
      <w:r w:rsidRPr="00934D63">
        <w:rPr>
          <w:color w:val="000000"/>
          <w:sz w:val="20"/>
          <w:szCs w:val="20"/>
        </w:rPr>
        <w:t xml:space="preserve"> реалии при чтении и </w:t>
      </w:r>
      <w:proofErr w:type="spellStart"/>
      <w:r w:rsidRPr="00934D63">
        <w:rPr>
          <w:color w:val="000000"/>
          <w:sz w:val="20"/>
          <w:szCs w:val="20"/>
        </w:rPr>
        <w:t>аудировании</w:t>
      </w:r>
      <w:proofErr w:type="spellEnd"/>
      <w:r w:rsidRPr="00934D63">
        <w:rPr>
          <w:color w:val="000000"/>
          <w:sz w:val="20"/>
          <w:szCs w:val="20"/>
        </w:rPr>
        <w:t xml:space="preserve"> в рамках изученного материала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Выпускник получит возможность научиться:</w:t>
      </w:r>
    </w:p>
    <w:p w:rsidR="00934D63" w:rsidRPr="00934D63" w:rsidRDefault="00934D63" w:rsidP="00934D63">
      <w:pPr>
        <w:numPr>
          <w:ilvl w:val="0"/>
          <w:numId w:val="50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 xml:space="preserve">использовать </w:t>
      </w:r>
      <w:proofErr w:type="spellStart"/>
      <w:r w:rsidRPr="00934D63">
        <w:rPr>
          <w:color w:val="000000"/>
          <w:sz w:val="20"/>
          <w:szCs w:val="20"/>
        </w:rPr>
        <w:t>социокультурные</w:t>
      </w:r>
      <w:proofErr w:type="spellEnd"/>
      <w:r w:rsidRPr="00934D63">
        <w:rPr>
          <w:color w:val="000000"/>
          <w:sz w:val="20"/>
          <w:szCs w:val="20"/>
        </w:rPr>
        <w:t xml:space="preserve"> реалии при создании устных и письменных высказываний;</w:t>
      </w:r>
    </w:p>
    <w:p w:rsidR="00934D63" w:rsidRPr="00934D63" w:rsidRDefault="00934D63" w:rsidP="00934D63">
      <w:pPr>
        <w:numPr>
          <w:ilvl w:val="0"/>
          <w:numId w:val="50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находить сходство и различие в традициях родной страны и страны/стран изучаемого языка.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Компенсаторные умения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Выпускник научится:</w:t>
      </w:r>
    </w:p>
    <w:p w:rsidR="00934D63" w:rsidRPr="00934D63" w:rsidRDefault="00934D63" w:rsidP="00934D63">
      <w:pPr>
        <w:numPr>
          <w:ilvl w:val="0"/>
          <w:numId w:val="51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выходить из положения при дефиците языковых средств: использовать переспрос при говорении.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Выпускник получит возможность научиться:</w:t>
      </w:r>
    </w:p>
    <w:p w:rsidR="00934D63" w:rsidRPr="00934D63" w:rsidRDefault="00934D63" w:rsidP="00934D63">
      <w:pPr>
        <w:numPr>
          <w:ilvl w:val="0"/>
          <w:numId w:val="52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использовать перифраз, синонимические и антонимические средства при говорении;</w:t>
      </w:r>
    </w:p>
    <w:p w:rsidR="00934D63" w:rsidRPr="00934D63" w:rsidRDefault="00934D63" w:rsidP="00934D63">
      <w:pPr>
        <w:numPr>
          <w:ilvl w:val="0"/>
          <w:numId w:val="52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 xml:space="preserve">пользоваться языковой и контекстуальной догадкой при </w:t>
      </w:r>
      <w:proofErr w:type="spellStart"/>
      <w:r w:rsidRPr="00934D63">
        <w:rPr>
          <w:color w:val="000000"/>
          <w:sz w:val="20"/>
          <w:szCs w:val="20"/>
        </w:rPr>
        <w:t>аудировании</w:t>
      </w:r>
      <w:proofErr w:type="spellEnd"/>
      <w:r w:rsidRPr="00934D63">
        <w:rPr>
          <w:color w:val="000000"/>
          <w:sz w:val="20"/>
          <w:szCs w:val="20"/>
        </w:rPr>
        <w:t xml:space="preserve"> и чтении.</w:t>
      </w:r>
    </w:p>
    <w:p w:rsidR="00934D63" w:rsidRDefault="00934D63">
      <w:pPr>
        <w:rPr>
          <w:sz w:val="20"/>
          <w:szCs w:val="20"/>
        </w:rPr>
      </w:pPr>
    </w:p>
    <w:p w:rsidR="00934D63" w:rsidRDefault="00934D63" w:rsidP="00934D63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4D63" w:rsidRPr="00424671" w:rsidRDefault="00934D63" w:rsidP="00934D63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4671">
        <w:rPr>
          <w:rFonts w:ascii="Times New Roman" w:hAnsi="Times New Roman" w:cs="Times New Roman"/>
          <w:b/>
          <w:sz w:val="20"/>
          <w:szCs w:val="20"/>
        </w:rPr>
        <w:t>2. Содержание  учебного предмета</w:t>
      </w:r>
    </w:p>
    <w:p w:rsidR="00934D63" w:rsidRDefault="00934D63" w:rsidP="00934D63">
      <w:pPr>
        <w:pStyle w:val="a5"/>
        <w:rPr>
          <w:sz w:val="20"/>
          <w:szCs w:val="20"/>
        </w:rPr>
      </w:pPr>
    </w:p>
    <w:p w:rsidR="00BA7517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0"/>
          <w:szCs w:val="20"/>
        </w:rPr>
      </w:pPr>
      <w:proofErr w:type="spellStart"/>
      <w:r w:rsidRPr="00BA7517">
        <w:rPr>
          <w:rStyle w:val="c2"/>
          <w:b/>
          <w:color w:val="000000"/>
          <w:sz w:val="20"/>
          <w:szCs w:val="20"/>
        </w:rPr>
        <w:t>Mein</w:t>
      </w:r>
      <w:proofErr w:type="spellEnd"/>
      <w:r w:rsidRPr="00BA7517">
        <w:rPr>
          <w:rStyle w:val="c2"/>
          <w:b/>
          <w:color w:val="000000"/>
          <w:sz w:val="20"/>
          <w:szCs w:val="20"/>
        </w:rPr>
        <w:t xml:space="preserve"> </w:t>
      </w:r>
      <w:proofErr w:type="spellStart"/>
      <w:r w:rsidRPr="00BA7517">
        <w:rPr>
          <w:rStyle w:val="c2"/>
          <w:b/>
          <w:color w:val="000000"/>
          <w:sz w:val="20"/>
          <w:szCs w:val="20"/>
        </w:rPr>
        <w:t>Zuhause</w:t>
      </w:r>
      <w:proofErr w:type="spellEnd"/>
      <w:r w:rsidRPr="00BA7517">
        <w:rPr>
          <w:rStyle w:val="c2"/>
          <w:b/>
          <w:color w:val="000000"/>
          <w:sz w:val="20"/>
          <w:szCs w:val="20"/>
        </w:rPr>
        <w:t>/ Мой дом (8 часов).</w:t>
      </w:r>
      <w:r>
        <w:rPr>
          <w:rStyle w:val="c2"/>
          <w:color w:val="000000"/>
          <w:sz w:val="20"/>
          <w:szCs w:val="20"/>
        </w:rPr>
        <w:t xml:space="preserve"> </w:t>
      </w:r>
    </w:p>
    <w:p w:rsidR="00BA7517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>Введение в лексику. Местоположение предметов в комнате. Контраст звучания высказываний с различными смысловыми акцентами. Подготовка к проекту «Дом моей мечты». Проект «Дом моей мечты». Повелительное наклонение. Систематизация и обобщение полученных знаний и умений. Контрольная  работа.</w:t>
      </w:r>
    </w:p>
    <w:p w:rsidR="00BA7517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0"/>
          <w:szCs w:val="20"/>
        </w:rPr>
      </w:pPr>
      <w:proofErr w:type="spellStart"/>
      <w:r w:rsidRPr="00BA7517">
        <w:rPr>
          <w:rStyle w:val="c2"/>
          <w:b/>
          <w:color w:val="000000"/>
          <w:sz w:val="20"/>
          <w:szCs w:val="20"/>
        </w:rPr>
        <w:lastRenderedPageBreak/>
        <w:t>Das</w:t>
      </w:r>
      <w:proofErr w:type="spellEnd"/>
      <w:r w:rsidRPr="00BA7517">
        <w:rPr>
          <w:rStyle w:val="c2"/>
          <w:b/>
          <w:color w:val="000000"/>
          <w:sz w:val="20"/>
          <w:szCs w:val="20"/>
        </w:rPr>
        <w:t xml:space="preserve"> </w:t>
      </w:r>
      <w:proofErr w:type="spellStart"/>
      <w:r w:rsidRPr="00BA7517">
        <w:rPr>
          <w:rStyle w:val="c2"/>
          <w:b/>
          <w:color w:val="000000"/>
          <w:sz w:val="20"/>
          <w:szCs w:val="20"/>
        </w:rPr>
        <w:t>schmeckt</w:t>
      </w:r>
      <w:proofErr w:type="spellEnd"/>
      <w:r w:rsidRPr="00BA7517">
        <w:rPr>
          <w:rStyle w:val="c2"/>
          <w:b/>
          <w:color w:val="000000"/>
          <w:sz w:val="20"/>
          <w:szCs w:val="20"/>
        </w:rPr>
        <w:t xml:space="preserve"> </w:t>
      </w:r>
      <w:proofErr w:type="spellStart"/>
      <w:r w:rsidRPr="00BA7517">
        <w:rPr>
          <w:rStyle w:val="c2"/>
          <w:b/>
          <w:color w:val="000000"/>
          <w:sz w:val="20"/>
          <w:szCs w:val="20"/>
        </w:rPr>
        <w:t>gut</w:t>
      </w:r>
      <w:proofErr w:type="spellEnd"/>
      <w:proofErr w:type="gramStart"/>
      <w:r w:rsidRPr="00BA7517">
        <w:rPr>
          <w:rStyle w:val="c2"/>
          <w:b/>
          <w:color w:val="000000"/>
          <w:sz w:val="20"/>
          <w:szCs w:val="20"/>
        </w:rPr>
        <w:t>/ Э</w:t>
      </w:r>
      <w:proofErr w:type="gramEnd"/>
      <w:r w:rsidRPr="00BA7517">
        <w:rPr>
          <w:rStyle w:val="c2"/>
          <w:b/>
          <w:color w:val="000000"/>
          <w:sz w:val="20"/>
          <w:szCs w:val="20"/>
        </w:rPr>
        <w:t>то вкусно (8 часов).</w:t>
      </w:r>
      <w:r>
        <w:rPr>
          <w:rStyle w:val="c2"/>
          <w:color w:val="000000"/>
          <w:sz w:val="20"/>
          <w:szCs w:val="20"/>
        </w:rPr>
        <w:t xml:space="preserve"> </w:t>
      </w:r>
    </w:p>
    <w:p w:rsidR="00BA7517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>Введение в тему. Работа с диалогами. Спряжение слабых глаголов в наст</w:t>
      </w:r>
      <w:proofErr w:type="gramStart"/>
      <w:r>
        <w:rPr>
          <w:rStyle w:val="c2"/>
          <w:color w:val="000000"/>
          <w:sz w:val="20"/>
          <w:szCs w:val="20"/>
        </w:rPr>
        <w:t>.</w:t>
      </w:r>
      <w:proofErr w:type="gramEnd"/>
      <w:r>
        <w:rPr>
          <w:rStyle w:val="c2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Style w:val="c2"/>
          <w:color w:val="000000"/>
          <w:sz w:val="20"/>
          <w:szCs w:val="20"/>
        </w:rPr>
        <w:t>в</w:t>
      </w:r>
      <w:proofErr w:type="gramEnd"/>
      <w:r>
        <w:rPr>
          <w:rStyle w:val="c2"/>
          <w:color w:val="000000"/>
          <w:sz w:val="20"/>
          <w:szCs w:val="20"/>
        </w:rPr>
        <w:t>р</w:t>
      </w:r>
      <w:proofErr w:type="spellEnd"/>
      <w:r>
        <w:rPr>
          <w:rStyle w:val="c2"/>
          <w:color w:val="000000"/>
          <w:sz w:val="20"/>
          <w:szCs w:val="20"/>
        </w:rPr>
        <w:t xml:space="preserve">. в ед. числе. Моё любимое меню. Речевой образец </w:t>
      </w:r>
      <w:proofErr w:type="spellStart"/>
      <w:r>
        <w:rPr>
          <w:rStyle w:val="c2"/>
          <w:color w:val="000000"/>
          <w:sz w:val="20"/>
          <w:szCs w:val="20"/>
        </w:rPr>
        <w:t>es</w:t>
      </w:r>
      <w:proofErr w:type="spellEnd"/>
      <w:r>
        <w:rPr>
          <w:rStyle w:val="c2"/>
          <w:color w:val="000000"/>
          <w:sz w:val="20"/>
          <w:szCs w:val="20"/>
        </w:rPr>
        <w:t xml:space="preserve"> </w:t>
      </w:r>
      <w:proofErr w:type="spellStart"/>
      <w:r>
        <w:rPr>
          <w:rStyle w:val="c2"/>
          <w:color w:val="000000"/>
          <w:sz w:val="20"/>
          <w:szCs w:val="20"/>
        </w:rPr>
        <w:t>gibt</w:t>
      </w:r>
      <w:proofErr w:type="spellEnd"/>
      <w:r>
        <w:rPr>
          <w:rStyle w:val="c2"/>
          <w:color w:val="000000"/>
          <w:sz w:val="20"/>
          <w:szCs w:val="20"/>
        </w:rPr>
        <w:t>. Национальная кухня Германии, Австрии, Швейцарии. Традиционные блюда нашей семьи. Знакомство с примерами австрийского варианта немецкого языка. В школьном кафе. Обобщение знаний, повторение пройденного материала. Контрольная работа.</w:t>
      </w:r>
    </w:p>
    <w:p w:rsidR="00BA7517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0"/>
          <w:szCs w:val="20"/>
        </w:rPr>
      </w:pPr>
      <w:proofErr w:type="spellStart"/>
      <w:r w:rsidRPr="00BA7517">
        <w:rPr>
          <w:rStyle w:val="c2"/>
          <w:b/>
          <w:color w:val="000000"/>
          <w:sz w:val="20"/>
          <w:szCs w:val="20"/>
        </w:rPr>
        <w:t>Meine</w:t>
      </w:r>
      <w:proofErr w:type="spellEnd"/>
      <w:r w:rsidRPr="00BA7517">
        <w:rPr>
          <w:rStyle w:val="c2"/>
          <w:b/>
          <w:color w:val="000000"/>
          <w:sz w:val="20"/>
          <w:szCs w:val="20"/>
        </w:rPr>
        <w:t xml:space="preserve"> </w:t>
      </w:r>
      <w:proofErr w:type="spellStart"/>
      <w:r w:rsidRPr="00BA7517">
        <w:rPr>
          <w:rStyle w:val="c2"/>
          <w:b/>
          <w:color w:val="000000"/>
          <w:sz w:val="20"/>
          <w:szCs w:val="20"/>
        </w:rPr>
        <w:t>Freizeit</w:t>
      </w:r>
      <w:proofErr w:type="spellEnd"/>
      <w:r w:rsidRPr="00BA7517">
        <w:rPr>
          <w:rStyle w:val="c2"/>
          <w:b/>
          <w:color w:val="000000"/>
          <w:sz w:val="20"/>
          <w:szCs w:val="20"/>
        </w:rPr>
        <w:t>/Моё свободное время (7 часов).</w:t>
      </w:r>
      <w:r>
        <w:rPr>
          <w:rStyle w:val="c2"/>
          <w:color w:val="000000"/>
          <w:sz w:val="20"/>
          <w:szCs w:val="20"/>
        </w:rPr>
        <w:t xml:space="preserve"> </w:t>
      </w:r>
    </w:p>
    <w:p w:rsidR="00BA7517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 xml:space="preserve">Введение лексики. Знакомство со структурой электронного письма. Глагол </w:t>
      </w:r>
      <w:proofErr w:type="spellStart"/>
      <w:r>
        <w:rPr>
          <w:rStyle w:val="c2"/>
          <w:color w:val="000000"/>
          <w:sz w:val="20"/>
          <w:szCs w:val="20"/>
        </w:rPr>
        <w:t>wollen</w:t>
      </w:r>
      <w:proofErr w:type="spellEnd"/>
      <w:r>
        <w:rPr>
          <w:rStyle w:val="c2"/>
          <w:color w:val="000000"/>
          <w:sz w:val="20"/>
          <w:szCs w:val="20"/>
        </w:rPr>
        <w:t>. Интервью «Наше свободное время». Пишем электронное письмо. Школьные традиции в Германии, Австрии, Швейцарии и  НАО. Повторение и обобщений грамматических лексических знаний по теме. Контрольная  работа.</w:t>
      </w:r>
    </w:p>
    <w:p w:rsidR="00BA7517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0"/>
          <w:szCs w:val="20"/>
        </w:rPr>
      </w:pPr>
      <w:proofErr w:type="spellStart"/>
      <w:r w:rsidRPr="00BA7517">
        <w:rPr>
          <w:rStyle w:val="c2"/>
          <w:b/>
          <w:color w:val="000000"/>
          <w:sz w:val="20"/>
          <w:szCs w:val="20"/>
        </w:rPr>
        <w:t>Kleine</w:t>
      </w:r>
      <w:proofErr w:type="spellEnd"/>
      <w:r w:rsidRPr="00BA7517">
        <w:rPr>
          <w:rStyle w:val="c2"/>
          <w:b/>
          <w:color w:val="000000"/>
          <w:sz w:val="20"/>
          <w:szCs w:val="20"/>
        </w:rPr>
        <w:t xml:space="preserve"> </w:t>
      </w:r>
      <w:proofErr w:type="spellStart"/>
      <w:r w:rsidRPr="00BA7517">
        <w:rPr>
          <w:rStyle w:val="c2"/>
          <w:b/>
          <w:color w:val="000000"/>
          <w:sz w:val="20"/>
          <w:szCs w:val="20"/>
        </w:rPr>
        <w:t>Pause</w:t>
      </w:r>
      <w:proofErr w:type="spellEnd"/>
      <w:r w:rsidRPr="00BA7517">
        <w:rPr>
          <w:rStyle w:val="c2"/>
          <w:b/>
          <w:color w:val="000000"/>
          <w:sz w:val="20"/>
          <w:szCs w:val="20"/>
        </w:rPr>
        <w:t>/Маленькая перемена. Повторение (1 час).</w:t>
      </w:r>
      <w:r>
        <w:rPr>
          <w:rStyle w:val="c2"/>
          <w:color w:val="000000"/>
          <w:sz w:val="20"/>
          <w:szCs w:val="20"/>
        </w:rPr>
        <w:t xml:space="preserve"> </w:t>
      </w:r>
    </w:p>
    <w:p w:rsidR="00BA7517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 xml:space="preserve">Повторение </w:t>
      </w:r>
      <w:proofErr w:type="gramStart"/>
      <w:r>
        <w:rPr>
          <w:rStyle w:val="c2"/>
          <w:color w:val="000000"/>
          <w:sz w:val="20"/>
          <w:szCs w:val="20"/>
        </w:rPr>
        <w:t>изученного</w:t>
      </w:r>
      <w:proofErr w:type="gramEnd"/>
      <w:r>
        <w:rPr>
          <w:rStyle w:val="c2"/>
          <w:color w:val="000000"/>
          <w:sz w:val="20"/>
          <w:szCs w:val="20"/>
        </w:rPr>
        <w:t>.</w:t>
      </w:r>
    </w:p>
    <w:p w:rsidR="00BA7517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0"/>
          <w:szCs w:val="20"/>
        </w:rPr>
      </w:pPr>
      <w:proofErr w:type="spellStart"/>
      <w:r w:rsidRPr="00BA7517">
        <w:rPr>
          <w:rStyle w:val="c2"/>
          <w:b/>
          <w:color w:val="000000"/>
          <w:sz w:val="20"/>
          <w:szCs w:val="20"/>
        </w:rPr>
        <w:t>Das</w:t>
      </w:r>
      <w:proofErr w:type="spellEnd"/>
      <w:r w:rsidRPr="00BA7517">
        <w:rPr>
          <w:rStyle w:val="c2"/>
          <w:b/>
          <w:color w:val="000000"/>
          <w:sz w:val="20"/>
          <w:szCs w:val="20"/>
        </w:rPr>
        <w:t xml:space="preserve"> </w:t>
      </w:r>
      <w:proofErr w:type="spellStart"/>
      <w:r w:rsidRPr="00BA7517">
        <w:rPr>
          <w:rStyle w:val="c2"/>
          <w:b/>
          <w:color w:val="000000"/>
          <w:sz w:val="20"/>
          <w:szCs w:val="20"/>
        </w:rPr>
        <w:t>sieht</w:t>
      </w:r>
      <w:proofErr w:type="spellEnd"/>
      <w:r w:rsidRPr="00BA7517">
        <w:rPr>
          <w:rStyle w:val="c2"/>
          <w:b/>
          <w:color w:val="000000"/>
          <w:sz w:val="20"/>
          <w:szCs w:val="20"/>
        </w:rPr>
        <w:t xml:space="preserve"> </w:t>
      </w:r>
      <w:proofErr w:type="spellStart"/>
      <w:r w:rsidRPr="00BA7517">
        <w:rPr>
          <w:rStyle w:val="c2"/>
          <w:b/>
          <w:color w:val="000000"/>
          <w:sz w:val="20"/>
          <w:szCs w:val="20"/>
        </w:rPr>
        <w:t>gut</w:t>
      </w:r>
      <w:proofErr w:type="spellEnd"/>
      <w:r w:rsidRPr="00BA7517">
        <w:rPr>
          <w:rStyle w:val="c2"/>
          <w:b/>
          <w:color w:val="000000"/>
          <w:sz w:val="20"/>
          <w:szCs w:val="20"/>
        </w:rPr>
        <w:t xml:space="preserve"> </w:t>
      </w:r>
      <w:proofErr w:type="spellStart"/>
      <w:r w:rsidRPr="00BA7517">
        <w:rPr>
          <w:rStyle w:val="c2"/>
          <w:b/>
          <w:color w:val="000000"/>
          <w:sz w:val="20"/>
          <w:szCs w:val="20"/>
        </w:rPr>
        <w:t>aus</w:t>
      </w:r>
      <w:proofErr w:type="spellEnd"/>
      <w:proofErr w:type="gramStart"/>
      <w:r w:rsidRPr="00BA7517">
        <w:rPr>
          <w:rStyle w:val="c2"/>
          <w:b/>
          <w:color w:val="000000"/>
          <w:sz w:val="20"/>
          <w:szCs w:val="20"/>
        </w:rPr>
        <w:t>/С</w:t>
      </w:r>
      <w:proofErr w:type="gramEnd"/>
      <w:r w:rsidRPr="00BA7517">
        <w:rPr>
          <w:rStyle w:val="c2"/>
          <w:b/>
          <w:color w:val="000000"/>
          <w:sz w:val="20"/>
          <w:szCs w:val="20"/>
        </w:rPr>
        <w:t>мотрится отлично (8 часов).</w:t>
      </w:r>
      <w:r>
        <w:rPr>
          <w:rStyle w:val="c2"/>
          <w:color w:val="000000"/>
          <w:sz w:val="20"/>
          <w:szCs w:val="20"/>
        </w:rPr>
        <w:t xml:space="preserve"> </w:t>
      </w:r>
    </w:p>
    <w:p w:rsidR="00BA7517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 xml:space="preserve">Смотрится отлично. Части тела. Одежда и мода. Работа с карточками по темам «Части тела», «Одежда». Личные местоимения в винительном падеже. Систематизация образования множественного числа имен существительных. Описание человека по фотографии. Работа над </w:t>
      </w:r>
      <w:proofErr w:type="spellStart"/>
      <w:r>
        <w:rPr>
          <w:rStyle w:val="c2"/>
          <w:color w:val="000000"/>
          <w:sz w:val="20"/>
          <w:szCs w:val="20"/>
        </w:rPr>
        <w:t>портфолио</w:t>
      </w:r>
      <w:proofErr w:type="spellEnd"/>
      <w:r>
        <w:rPr>
          <w:rStyle w:val="c2"/>
          <w:color w:val="000000"/>
          <w:sz w:val="20"/>
          <w:szCs w:val="20"/>
        </w:rPr>
        <w:t>. Контрольная работа.</w:t>
      </w:r>
    </w:p>
    <w:p w:rsidR="00BA7517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0"/>
          <w:szCs w:val="20"/>
        </w:rPr>
      </w:pPr>
      <w:proofErr w:type="spellStart"/>
      <w:r w:rsidRPr="00BA7517">
        <w:rPr>
          <w:rStyle w:val="c2"/>
          <w:b/>
          <w:color w:val="000000"/>
          <w:sz w:val="20"/>
          <w:szCs w:val="20"/>
        </w:rPr>
        <w:t>Partys</w:t>
      </w:r>
      <w:proofErr w:type="spellEnd"/>
      <w:r w:rsidRPr="00BA7517">
        <w:rPr>
          <w:rStyle w:val="c2"/>
          <w:b/>
          <w:color w:val="000000"/>
          <w:sz w:val="20"/>
          <w:szCs w:val="20"/>
        </w:rPr>
        <w:t>/Вечеринки (9 часов).</w:t>
      </w:r>
      <w:r>
        <w:rPr>
          <w:rStyle w:val="c2"/>
          <w:color w:val="000000"/>
          <w:sz w:val="20"/>
          <w:szCs w:val="20"/>
        </w:rPr>
        <w:t xml:space="preserve"> </w:t>
      </w:r>
    </w:p>
    <w:p w:rsidR="00BA7517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 xml:space="preserve">Введение лексики. Приглашение к празднованию дня рождения. Мы приглашаем и поздравляем. Предложения с союзом </w:t>
      </w:r>
      <w:proofErr w:type="spellStart"/>
      <w:r>
        <w:rPr>
          <w:rStyle w:val="c2"/>
          <w:color w:val="000000"/>
          <w:sz w:val="20"/>
          <w:szCs w:val="20"/>
        </w:rPr>
        <w:t>deshalb</w:t>
      </w:r>
      <w:proofErr w:type="spellEnd"/>
      <w:r>
        <w:rPr>
          <w:rStyle w:val="c2"/>
          <w:color w:val="000000"/>
          <w:sz w:val="20"/>
          <w:szCs w:val="20"/>
        </w:rPr>
        <w:t xml:space="preserve">. Подготовка к проекту «Мы планируем вечеринку». Проект «Мы планируем вечеринку». Простое прошедшее время глаголов </w:t>
      </w:r>
      <w:proofErr w:type="spellStart"/>
      <w:r>
        <w:rPr>
          <w:rStyle w:val="c2"/>
          <w:color w:val="000000"/>
          <w:sz w:val="20"/>
          <w:szCs w:val="20"/>
        </w:rPr>
        <w:t>haben</w:t>
      </w:r>
      <w:proofErr w:type="spellEnd"/>
      <w:r>
        <w:rPr>
          <w:rStyle w:val="c2"/>
          <w:color w:val="000000"/>
          <w:sz w:val="20"/>
          <w:szCs w:val="20"/>
        </w:rPr>
        <w:t xml:space="preserve"> и </w:t>
      </w:r>
      <w:proofErr w:type="spellStart"/>
      <w:r>
        <w:rPr>
          <w:rStyle w:val="c2"/>
          <w:color w:val="000000"/>
          <w:sz w:val="20"/>
          <w:szCs w:val="20"/>
        </w:rPr>
        <w:t>sein</w:t>
      </w:r>
      <w:proofErr w:type="spellEnd"/>
      <w:r>
        <w:rPr>
          <w:rStyle w:val="c2"/>
          <w:color w:val="000000"/>
          <w:sz w:val="20"/>
          <w:szCs w:val="20"/>
        </w:rPr>
        <w:t>. Говорим, поём, повторяем. Контрольная работа. Праздник в нашей школе.</w:t>
      </w:r>
    </w:p>
    <w:p w:rsidR="00BA7517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0"/>
          <w:szCs w:val="20"/>
        </w:rPr>
      </w:pPr>
      <w:proofErr w:type="spellStart"/>
      <w:r w:rsidRPr="00BA7517">
        <w:rPr>
          <w:rStyle w:val="c2"/>
          <w:b/>
          <w:color w:val="000000"/>
          <w:sz w:val="20"/>
          <w:szCs w:val="20"/>
        </w:rPr>
        <w:t>Meine</w:t>
      </w:r>
      <w:proofErr w:type="spellEnd"/>
      <w:r w:rsidRPr="00BA7517">
        <w:rPr>
          <w:rStyle w:val="c2"/>
          <w:b/>
          <w:color w:val="000000"/>
          <w:sz w:val="20"/>
          <w:szCs w:val="20"/>
        </w:rPr>
        <w:t xml:space="preserve"> </w:t>
      </w:r>
      <w:proofErr w:type="spellStart"/>
      <w:r w:rsidRPr="00BA7517">
        <w:rPr>
          <w:rStyle w:val="c2"/>
          <w:b/>
          <w:color w:val="000000"/>
          <w:sz w:val="20"/>
          <w:szCs w:val="20"/>
        </w:rPr>
        <w:t>Stadt</w:t>
      </w:r>
      <w:proofErr w:type="spellEnd"/>
      <w:r w:rsidRPr="00BA7517">
        <w:rPr>
          <w:rStyle w:val="c2"/>
          <w:b/>
          <w:color w:val="000000"/>
          <w:sz w:val="20"/>
          <w:szCs w:val="20"/>
        </w:rPr>
        <w:t>/Мой город (10 часов).</w:t>
      </w:r>
      <w:r>
        <w:rPr>
          <w:rStyle w:val="c2"/>
          <w:color w:val="000000"/>
          <w:sz w:val="20"/>
          <w:szCs w:val="20"/>
        </w:rPr>
        <w:t xml:space="preserve"> </w:t>
      </w:r>
    </w:p>
    <w:p w:rsidR="00BA7517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 xml:space="preserve">Введение лексики. Мой путь в школу. Предлоги, требующие дательного падежа. Фразовое ударение. Подготовка </w:t>
      </w:r>
      <w:proofErr w:type="gramStart"/>
      <w:r>
        <w:rPr>
          <w:rStyle w:val="c2"/>
          <w:color w:val="000000"/>
          <w:sz w:val="20"/>
          <w:szCs w:val="20"/>
        </w:rPr>
        <w:t>к</w:t>
      </w:r>
      <w:proofErr w:type="gramEnd"/>
      <w:r>
        <w:rPr>
          <w:rStyle w:val="c2"/>
          <w:color w:val="000000"/>
          <w:sz w:val="20"/>
          <w:szCs w:val="20"/>
        </w:rPr>
        <w:t xml:space="preserve"> проект «Наш город». Проект «Наш город». Сложное разговорное прошедшее время </w:t>
      </w:r>
      <w:proofErr w:type="spellStart"/>
      <w:r>
        <w:rPr>
          <w:rStyle w:val="c2"/>
          <w:color w:val="000000"/>
          <w:sz w:val="20"/>
          <w:szCs w:val="20"/>
        </w:rPr>
        <w:t>Perfekt</w:t>
      </w:r>
      <w:proofErr w:type="spellEnd"/>
      <w:r>
        <w:rPr>
          <w:rStyle w:val="c2"/>
          <w:color w:val="000000"/>
          <w:sz w:val="20"/>
          <w:szCs w:val="20"/>
        </w:rPr>
        <w:t xml:space="preserve">. Выходные во Франкфурте. Сравнение </w:t>
      </w:r>
      <w:proofErr w:type="spellStart"/>
      <w:r>
        <w:rPr>
          <w:rStyle w:val="c2"/>
          <w:color w:val="000000"/>
          <w:sz w:val="20"/>
          <w:szCs w:val="20"/>
        </w:rPr>
        <w:t>Präteritum</w:t>
      </w:r>
      <w:proofErr w:type="spellEnd"/>
      <w:r>
        <w:rPr>
          <w:rStyle w:val="c2"/>
          <w:color w:val="000000"/>
          <w:sz w:val="20"/>
          <w:szCs w:val="20"/>
        </w:rPr>
        <w:t xml:space="preserve"> и </w:t>
      </w:r>
      <w:proofErr w:type="spellStart"/>
      <w:r>
        <w:rPr>
          <w:rStyle w:val="c2"/>
          <w:color w:val="000000"/>
          <w:sz w:val="20"/>
          <w:szCs w:val="20"/>
        </w:rPr>
        <w:t>Perfekt</w:t>
      </w:r>
      <w:proofErr w:type="spellEnd"/>
      <w:r>
        <w:rPr>
          <w:rStyle w:val="c2"/>
          <w:color w:val="000000"/>
          <w:sz w:val="20"/>
          <w:szCs w:val="20"/>
        </w:rPr>
        <w:t>. Повторение и обобщение лексико-грамматического материала, изученного за четверть. Контрольная работа.</w:t>
      </w:r>
    </w:p>
    <w:p w:rsidR="00BA7517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0"/>
          <w:szCs w:val="20"/>
        </w:rPr>
      </w:pPr>
      <w:proofErr w:type="spellStart"/>
      <w:r w:rsidRPr="00BA7517">
        <w:rPr>
          <w:rStyle w:val="c2"/>
          <w:b/>
          <w:color w:val="000000"/>
          <w:sz w:val="20"/>
          <w:szCs w:val="20"/>
        </w:rPr>
        <w:t>Ferien</w:t>
      </w:r>
      <w:proofErr w:type="spellEnd"/>
      <w:r w:rsidRPr="00BA7517">
        <w:rPr>
          <w:rStyle w:val="c2"/>
          <w:b/>
          <w:color w:val="000000"/>
          <w:sz w:val="20"/>
          <w:szCs w:val="20"/>
        </w:rPr>
        <w:t>/Каникулы (13 часов).</w:t>
      </w:r>
    </w:p>
    <w:p w:rsidR="00BA7517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 xml:space="preserve"> Введение лексики. Мы собираем чемодан в дорогу. Подготовка к проекту «Пять дней </w:t>
      </w:r>
      <w:proofErr w:type="gramStart"/>
      <w:r>
        <w:rPr>
          <w:rStyle w:val="c2"/>
          <w:color w:val="000000"/>
          <w:sz w:val="20"/>
          <w:szCs w:val="20"/>
        </w:rPr>
        <w:t>в</w:t>
      </w:r>
      <w:proofErr w:type="gramEnd"/>
      <w:r>
        <w:rPr>
          <w:rStyle w:val="c2"/>
          <w:color w:val="000000"/>
          <w:sz w:val="20"/>
          <w:szCs w:val="20"/>
        </w:rPr>
        <w:t xml:space="preserve"> …». Проект «Пять дней </w:t>
      </w:r>
      <w:proofErr w:type="gramStart"/>
      <w:r>
        <w:rPr>
          <w:rStyle w:val="c2"/>
          <w:color w:val="000000"/>
          <w:sz w:val="20"/>
          <w:szCs w:val="20"/>
        </w:rPr>
        <w:t>в</w:t>
      </w:r>
      <w:proofErr w:type="gramEnd"/>
      <w:r>
        <w:rPr>
          <w:rStyle w:val="c2"/>
          <w:color w:val="000000"/>
          <w:sz w:val="20"/>
          <w:szCs w:val="20"/>
        </w:rPr>
        <w:t xml:space="preserve"> …». Распорядок дня на отдыхе. Учиться во время каникул: за или против. Вспомогательные глаголы </w:t>
      </w:r>
      <w:proofErr w:type="spellStart"/>
      <w:r>
        <w:rPr>
          <w:rStyle w:val="c2"/>
          <w:color w:val="000000"/>
          <w:sz w:val="20"/>
          <w:szCs w:val="20"/>
        </w:rPr>
        <w:t>haben</w:t>
      </w:r>
      <w:proofErr w:type="spellEnd"/>
      <w:r>
        <w:rPr>
          <w:rStyle w:val="c2"/>
          <w:color w:val="000000"/>
          <w:sz w:val="20"/>
          <w:szCs w:val="20"/>
        </w:rPr>
        <w:t xml:space="preserve"> и </w:t>
      </w:r>
      <w:proofErr w:type="spellStart"/>
      <w:r>
        <w:rPr>
          <w:rStyle w:val="c2"/>
          <w:color w:val="000000"/>
          <w:sz w:val="20"/>
          <w:szCs w:val="20"/>
        </w:rPr>
        <w:t>sein</w:t>
      </w:r>
      <w:proofErr w:type="spellEnd"/>
      <w:r>
        <w:rPr>
          <w:rStyle w:val="c2"/>
          <w:color w:val="000000"/>
          <w:sz w:val="20"/>
          <w:szCs w:val="20"/>
        </w:rPr>
        <w:t xml:space="preserve"> в </w:t>
      </w:r>
      <w:proofErr w:type="spellStart"/>
      <w:r>
        <w:rPr>
          <w:rStyle w:val="c2"/>
          <w:color w:val="000000"/>
          <w:sz w:val="20"/>
          <w:szCs w:val="20"/>
        </w:rPr>
        <w:t>Perfekt</w:t>
      </w:r>
      <w:proofErr w:type="spellEnd"/>
      <w:r>
        <w:rPr>
          <w:rStyle w:val="c2"/>
          <w:color w:val="000000"/>
          <w:sz w:val="20"/>
          <w:szCs w:val="20"/>
        </w:rPr>
        <w:t>. Открытки с места отдыха. Моя самая интересная поездка. Повторение и обобщение лексико-грамматического материала. Итоговая контрольная работа. Анализ контрольной работы. Выполнение работы над ошибками. Каникулы в России.</w:t>
      </w:r>
    </w:p>
    <w:p w:rsidR="00BA7517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0"/>
          <w:szCs w:val="20"/>
        </w:rPr>
      </w:pPr>
      <w:r w:rsidRPr="00BA7517">
        <w:rPr>
          <w:rStyle w:val="c2"/>
          <w:b/>
          <w:color w:val="000000"/>
          <w:sz w:val="20"/>
          <w:szCs w:val="20"/>
        </w:rPr>
        <w:t xml:space="preserve">Große </w:t>
      </w:r>
      <w:proofErr w:type="spellStart"/>
      <w:r w:rsidRPr="00BA7517">
        <w:rPr>
          <w:rStyle w:val="c2"/>
          <w:b/>
          <w:color w:val="000000"/>
          <w:sz w:val="20"/>
          <w:szCs w:val="20"/>
        </w:rPr>
        <w:t>Pause</w:t>
      </w:r>
      <w:proofErr w:type="spellEnd"/>
      <w:r w:rsidRPr="00BA7517">
        <w:rPr>
          <w:rStyle w:val="c2"/>
          <w:b/>
          <w:color w:val="000000"/>
          <w:sz w:val="20"/>
          <w:szCs w:val="20"/>
        </w:rPr>
        <w:t>/Большая перемена (1 часов).</w:t>
      </w:r>
      <w:r>
        <w:rPr>
          <w:rStyle w:val="c2"/>
          <w:color w:val="000000"/>
          <w:sz w:val="20"/>
          <w:szCs w:val="20"/>
        </w:rPr>
        <w:t> </w:t>
      </w:r>
    </w:p>
    <w:p w:rsidR="00BA7517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 xml:space="preserve">Повторение </w:t>
      </w:r>
      <w:proofErr w:type="gramStart"/>
      <w:r>
        <w:rPr>
          <w:rStyle w:val="c2"/>
          <w:color w:val="000000"/>
          <w:sz w:val="20"/>
          <w:szCs w:val="20"/>
        </w:rPr>
        <w:t>изученного</w:t>
      </w:r>
      <w:proofErr w:type="gramEnd"/>
      <w:r>
        <w:rPr>
          <w:rStyle w:val="c2"/>
          <w:color w:val="000000"/>
          <w:sz w:val="20"/>
          <w:szCs w:val="20"/>
        </w:rPr>
        <w:t xml:space="preserve"> за год.</w:t>
      </w:r>
    </w:p>
    <w:p w:rsidR="00934D63" w:rsidRDefault="00934D63" w:rsidP="00934D63">
      <w:pPr>
        <w:pStyle w:val="a5"/>
        <w:rPr>
          <w:sz w:val="20"/>
          <w:szCs w:val="20"/>
        </w:rPr>
      </w:pPr>
    </w:p>
    <w:p w:rsidR="00BA7517" w:rsidRDefault="00BA7517" w:rsidP="00BA7517"/>
    <w:p w:rsidR="00BA7517" w:rsidRDefault="00BA7517" w:rsidP="00BA7517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1619">
        <w:rPr>
          <w:rFonts w:ascii="Times New Roman" w:hAnsi="Times New Roman" w:cs="Times New Roman"/>
          <w:b/>
          <w:sz w:val="20"/>
          <w:szCs w:val="20"/>
        </w:rPr>
        <w:t>Тематическое планирование с указанием количества часов, отводимых на изучение каждой темы</w:t>
      </w:r>
    </w:p>
    <w:p w:rsidR="00BA7517" w:rsidRPr="00F53D31" w:rsidRDefault="00BA7517" w:rsidP="00BA7517">
      <w:pPr>
        <w:pStyle w:val="a4"/>
        <w:ind w:left="72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943"/>
        <w:gridCol w:w="1021"/>
        <w:gridCol w:w="9044"/>
      </w:tblGrid>
      <w:tr w:rsidR="00BA7517" w:rsidTr="00BA7517">
        <w:tc>
          <w:tcPr>
            <w:tcW w:w="2943" w:type="dxa"/>
          </w:tcPr>
          <w:p w:rsidR="00BA7517" w:rsidRPr="00070BAD" w:rsidRDefault="00BA7517" w:rsidP="00BA751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70BAD">
              <w:rPr>
                <w:b/>
                <w:sz w:val="20"/>
                <w:szCs w:val="20"/>
              </w:rPr>
              <w:t>Тема раздела/ количество</w:t>
            </w:r>
            <w:proofErr w:type="gramEnd"/>
            <w:r w:rsidRPr="00070BAD">
              <w:rPr>
                <w:b/>
                <w:sz w:val="20"/>
                <w:szCs w:val="20"/>
              </w:rPr>
              <w:t xml:space="preserve"> часов  </w:t>
            </w:r>
          </w:p>
        </w:tc>
        <w:tc>
          <w:tcPr>
            <w:tcW w:w="1021" w:type="dxa"/>
          </w:tcPr>
          <w:p w:rsidR="00BA7517" w:rsidRPr="00070BAD" w:rsidRDefault="00BA7517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9044" w:type="dxa"/>
          </w:tcPr>
          <w:p w:rsidR="00BA7517" w:rsidRPr="00070BAD" w:rsidRDefault="00BA7517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Тема урока/ количество часов</w:t>
            </w:r>
          </w:p>
        </w:tc>
      </w:tr>
      <w:tr w:rsidR="00070BAD" w:rsidTr="0084079F">
        <w:tc>
          <w:tcPr>
            <w:tcW w:w="2943" w:type="dxa"/>
            <w:vMerge w:val="restart"/>
          </w:tcPr>
          <w:p w:rsidR="00070BAD" w:rsidRPr="00070BAD" w:rsidRDefault="00070BAD" w:rsidP="00BA7517">
            <w:pPr>
              <w:pStyle w:val="a6"/>
              <w:ind w:right="3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70B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Mein</w:t>
            </w:r>
            <w:r w:rsidRPr="00070B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0B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Zuhause</w:t>
            </w:r>
            <w:proofErr w:type="spellEnd"/>
            <w:r w:rsidRPr="00070B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</w:t>
            </w:r>
            <w:r w:rsidRPr="00070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Мой дом</w:t>
            </w:r>
          </w:p>
          <w:p w:rsidR="00070BAD" w:rsidRPr="00070BAD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70BAD">
              <w:rPr>
                <w:rFonts w:eastAsia="Calibri"/>
                <w:b/>
                <w:bCs/>
                <w:sz w:val="20"/>
                <w:szCs w:val="20"/>
                <w:lang w:val="en-US"/>
              </w:rPr>
              <w:t>Das</w:t>
            </w:r>
            <w:r w:rsidRPr="00070BAD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0BAD">
              <w:rPr>
                <w:rFonts w:eastAsia="Calibri"/>
                <w:b/>
                <w:bCs/>
                <w:sz w:val="20"/>
                <w:szCs w:val="20"/>
                <w:lang w:val="en-US"/>
              </w:rPr>
              <w:t>schmeckt</w:t>
            </w:r>
            <w:proofErr w:type="spellEnd"/>
            <w:r w:rsidRPr="00070BAD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070BAD">
              <w:rPr>
                <w:rFonts w:eastAsia="Calibri"/>
                <w:b/>
                <w:bCs/>
                <w:sz w:val="20"/>
                <w:szCs w:val="20"/>
                <w:lang w:val="en-US"/>
              </w:rPr>
              <w:t>gut</w:t>
            </w:r>
            <w:r w:rsidRPr="00070BAD">
              <w:rPr>
                <w:rFonts w:eastAsia="Calibri"/>
                <w:b/>
                <w:bCs/>
                <w:sz w:val="20"/>
                <w:szCs w:val="20"/>
              </w:rPr>
              <w:t>/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070BAD">
              <w:rPr>
                <w:rFonts w:eastAsia="Calibri"/>
                <w:b/>
                <w:bCs/>
                <w:sz w:val="20"/>
                <w:szCs w:val="20"/>
              </w:rPr>
              <w:t>Это вкусно (16 ч)</w:t>
            </w: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jc w:val="both"/>
              <w:rPr>
                <w:sz w:val="20"/>
                <w:szCs w:val="20"/>
              </w:rPr>
            </w:pPr>
            <w:proofErr w:type="spellStart"/>
            <w:r w:rsidRPr="00070BAD">
              <w:rPr>
                <w:rFonts w:eastAsia="Calibri"/>
                <w:bCs/>
                <w:sz w:val="20"/>
                <w:szCs w:val="20"/>
              </w:rPr>
              <w:t>Mein</w:t>
            </w:r>
            <w:proofErr w:type="spellEnd"/>
            <w:r w:rsidRPr="00070BAD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70BAD">
              <w:rPr>
                <w:rFonts w:eastAsia="Calibri"/>
                <w:bCs/>
                <w:sz w:val="20"/>
                <w:szCs w:val="20"/>
              </w:rPr>
              <w:t>Zuhause</w:t>
            </w:r>
            <w:proofErr w:type="spellEnd"/>
            <w:r w:rsidRPr="00070BAD">
              <w:rPr>
                <w:rFonts w:eastAsia="Calibri"/>
                <w:bCs/>
                <w:sz w:val="20"/>
                <w:szCs w:val="20"/>
              </w:rPr>
              <w:t>/</w:t>
            </w:r>
            <w:r w:rsidRPr="00070BAD">
              <w:rPr>
                <w:sz w:val="20"/>
                <w:szCs w:val="20"/>
              </w:rPr>
              <w:t xml:space="preserve"> Мой дом</w:t>
            </w:r>
            <w:proofErr w:type="gramStart"/>
            <w:r w:rsidRPr="00070BAD">
              <w:rPr>
                <w:sz w:val="20"/>
                <w:szCs w:val="20"/>
              </w:rPr>
              <w:t xml:space="preserve"> .</w:t>
            </w:r>
            <w:proofErr w:type="gramEnd"/>
            <w:r w:rsidRPr="00070BAD">
              <w:rPr>
                <w:sz w:val="20"/>
                <w:szCs w:val="20"/>
              </w:rPr>
              <w:t xml:space="preserve"> Введение в тему / 1 час</w:t>
            </w:r>
          </w:p>
        </w:tc>
      </w:tr>
      <w:tr w:rsidR="00070BAD" w:rsidTr="0084079F">
        <w:tc>
          <w:tcPr>
            <w:tcW w:w="2943" w:type="dxa"/>
            <w:vMerge/>
          </w:tcPr>
          <w:p w:rsidR="00070BAD" w:rsidRPr="00070BAD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Местоположение предметов в комнате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 xml:space="preserve">Контраст звучания высказываний с </w:t>
            </w:r>
            <w:proofErr w:type="spellStart"/>
            <w:r w:rsidRPr="00070BAD">
              <w:rPr>
                <w:color w:val="000000"/>
                <w:sz w:val="20"/>
                <w:szCs w:val="20"/>
              </w:rPr>
              <w:t>разл</w:t>
            </w:r>
            <w:proofErr w:type="spellEnd"/>
            <w:r w:rsidRPr="00070BAD">
              <w:rPr>
                <w:color w:val="000000"/>
                <w:sz w:val="20"/>
                <w:szCs w:val="20"/>
              </w:rPr>
              <w:t>. смысловыми акцентами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Подготовка к проекту «Дом моей мечты»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Проект «Дом моей мечты»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Повелительное наклонение 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Систематизация и обобщение полученных знаний и умений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Проверочная работа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070BAD">
              <w:rPr>
                <w:rFonts w:eastAsia="Calibri"/>
                <w:bCs/>
                <w:sz w:val="20"/>
                <w:szCs w:val="20"/>
              </w:rPr>
              <w:t>Das</w:t>
            </w:r>
            <w:proofErr w:type="spellEnd"/>
            <w:r w:rsidRPr="00070BAD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70BAD">
              <w:rPr>
                <w:rFonts w:eastAsia="Calibri"/>
                <w:bCs/>
                <w:sz w:val="20"/>
                <w:szCs w:val="20"/>
              </w:rPr>
              <w:t>schmeckt</w:t>
            </w:r>
            <w:proofErr w:type="spellEnd"/>
            <w:r w:rsidRPr="00070BAD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70BAD">
              <w:rPr>
                <w:rFonts w:eastAsia="Calibri"/>
                <w:bCs/>
                <w:sz w:val="20"/>
                <w:szCs w:val="20"/>
              </w:rPr>
              <w:t>gut</w:t>
            </w:r>
            <w:proofErr w:type="spellEnd"/>
            <w:proofErr w:type="gramStart"/>
            <w:r w:rsidRPr="00070BAD">
              <w:rPr>
                <w:rFonts w:eastAsia="Calibri"/>
                <w:bCs/>
                <w:sz w:val="20"/>
                <w:szCs w:val="20"/>
              </w:rPr>
              <w:t>/ Э</w:t>
            </w:r>
            <w:proofErr w:type="gramEnd"/>
            <w:r w:rsidRPr="00070BAD">
              <w:rPr>
                <w:rFonts w:eastAsia="Calibri"/>
                <w:bCs/>
                <w:sz w:val="20"/>
                <w:szCs w:val="20"/>
              </w:rPr>
              <w:t>то вкусно. Введение в тему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Работа с диалогами. Спряжение слабых глаголов в наст</w:t>
            </w:r>
            <w:proofErr w:type="gramStart"/>
            <w:r w:rsidRPr="00070BAD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70BA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70BAD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70BAD">
              <w:rPr>
                <w:color w:val="000000"/>
                <w:sz w:val="20"/>
                <w:szCs w:val="20"/>
              </w:rPr>
              <w:t>р</w:t>
            </w:r>
            <w:proofErr w:type="spellEnd"/>
            <w:r w:rsidRPr="00070BAD">
              <w:rPr>
                <w:color w:val="000000"/>
                <w:sz w:val="20"/>
                <w:szCs w:val="20"/>
              </w:rPr>
              <w:t>. в ед. числе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 xml:space="preserve">Моё любимое меню. Речевой образец </w:t>
            </w:r>
            <w:proofErr w:type="spellStart"/>
            <w:r w:rsidRPr="00070BAD">
              <w:rPr>
                <w:color w:val="000000"/>
                <w:sz w:val="20"/>
                <w:szCs w:val="20"/>
                <w:lang w:val="en-US"/>
              </w:rPr>
              <w:t>es</w:t>
            </w:r>
            <w:proofErr w:type="spellEnd"/>
            <w:r w:rsidRPr="00070BA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0BAD">
              <w:rPr>
                <w:color w:val="000000"/>
                <w:sz w:val="20"/>
                <w:szCs w:val="20"/>
                <w:lang w:val="en-US"/>
              </w:rPr>
              <w:t>gibt</w:t>
            </w:r>
            <w:proofErr w:type="spellEnd"/>
            <w:r w:rsidRPr="00070BAD">
              <w:rPr>
                <w:color w:val="000000"/>
                <w:sz w:val="20"/>
                <w:szCs w:val="20"/>
              </w:rPr>
              <w:t xml:space="preserve"> / 1 час</w:t>
            </w:r>
          </w:p>
        </w:tc>
      </w:tr>
      <w:tr w:rsidR="00070BAD" w:rsidTr="00BA7517">
        <w:tc>
          <w:tcPr>
            <w:tcW w:w="2943" w:type="dxa"/>
            <w:vMerge w:val="restart"/>
          </w:tcPr>
          <w:p w:rsidR="00070BAD" w:rsidRPr="00070BAD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Национальная кухня Германии, Австрии, Швейцарии. Традиционные блюда нашей семьи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Знакомство с примерами австрийского варианта немецкого языка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В школьном кафе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Обобщение знаний, повторение пройденного материала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Контрольная работа по теме «Спряжение глаголов» / 1 час</w:t>
            </w:r>
          </w:p>
        </w:tc>
      </w:tr>
      <w:tr w:rsidR="00070BAD" w:rsidTr="00BA7517">
        <w:tc>
          <w:tcPr>
            <w:tcW w:w="2943" w:type="dxa"/>
            <w:vMerge w:val="restart"/>
          </w:tcPr>
          <w:p w:rsidR="00070BAD" w:rsidRPr="00070BAD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proofErr w:type="spellStart"/>
            <w:r w:rsidRPr="00070BAD">
              <w:rPr>
                <w:rFonts w:eastAsia="Calibri"/>
                <w:b/>
                <w:bCs/>
                <w:sz w:val="20"/>
                <w:szCs w:val="20"/>
              </w:rPr>
              <w:t>Meine</w:t>
            </w:r>
            <w:proofErr w:type="spellEnd"/>
            <w:r w:rsidRPr="00070BAD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0BAD">
              <w:rPr>
                <w:rFonts w:eastAsia="Calibri"/>
                <w:b/>
                <w:bCs/>
                <w:sz w:val="20"/>
                <w:szCs w:val="20"/>
              </w:rPr>
              <w:t>Freizeit</w:t>
            </w:r>
            <w:proofErr w:type="spellEnd"/>
            <w:r w:rsidRPr="00070BAD">
              <w:rPr>
                <w:rFonts w:eastAsia="Calibri"/>
                <w:b/>
                <w:bCs/>
                <w:sz w:val="20"/>
                <w:szCs w:val="20"/>
              </w:rPr>
              <w:t>/ Моё свободное</w:t>
            </w:r>
          </w:p>
          <w:p w:rsidR="00070BAD" w:rsidRPr="00070BAD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70B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Время (7ч)</w:t>
            </w: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070BAD">
              <w:rPr>
                <w:rFonts w:eastAsia="Calibri"/>
                <w:bCs/>
                <w:sz w:val="20"/>
                <w:szCs w:val="20"/>
              </w:rPr>
              <w:t>Meine</w:t>
            </w:r>
            <w:proofErr w:type="spellEnd"/>
            <w:r w:rsidRPr="00070BAD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70BAD">
              <w:rPr>
                <w:rFonts w:eastAsia="Calibri"/>
                <w:bCs/>
                <w:sz w:val="20"/>
                <w:szCs w:val="20"/>
              </w:rPr>
              <w:t>Freizeit</w:t>
            </w:r>
            <w:proofErr w:type="spellEnd"/>
            <w:r w:rsidRPr="00070BAD">
              <w:rPr>
                <w:rFonts w:eastAsia="Calibri"/>
                <w:bCs/>
                <w:sz w:val="20"/>
                <w:szCs w:val="20"/>
              </w:rPr>
              <w:t>. Моё свободное время. Введение в тему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 xml:space="preserve">Знакомство со структурой электронного письма. Глагол </w:t>
            </w:r>
            <w:proofErr w:type="spellStart"/>
            <w:r w:rsidRPr="00070BAD">
              <w:rPr>
                <w:color w:val="000000"/>
                <w:sz w:val="20"/>
                <w:szCs w:val="20"/>
                <w:lang w:val="en-US"/>
              </w:rPr>
              <w:t>wollen</w:t>
            </w:r>
            <w:proofErr w:type="spellEnd"/>
            <w:r w:rsidRPr="00070BAD">
              <w:rPr>
                <w:color w:val="000000"/>
                <w:sz w:val="20"/>
                <w:szCs w:val="20"/>
              </w:rPr>
              <w:t xml:space="preserve">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Интервью «Наше свободное время»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Пишем электронное письмо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Школьные традиции в Германии, Австрии, Швейцарии и  НАО.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Повторение и обобщений грамматических лексических знаний по теме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Проверочная работа по теме / 1 час</w:t>
            </w:r>
          </w:p>
        </w:tc>
      </w:tr>
      <w:tr w:rsidR="00BA7517" w:rsidTr="00BA7517">
        <w:tc>
          <w:tcPr>
            <w:tcW w:w="2943" w:type="dxa"/>
          </w:tcPr>
          <w:p w:rsidR="00BA7517" w:rsidRPr="00070BAD" w:rsidRDefault="00BA7517" w:rsidP="00BA7517">
            <w:pPr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70BAD">
              <w:rPr>
                <w:b/>
                <w:color w:val="000000"/>
                <w:sz w:val="20"/>
                <w:szCs w:val="20"/>
                <w:lang w:val="en-US"/>
              </w:rPr>
              <w:t>Kleine</w:t>
            </w:r>
            <w:proofErr w:type="spellEnd"/>
            <w:r w:rsidRPr="00070BAD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70BAD">
              <w:rPr>
                <w:b/>
                <w:color w:val="000000"/>
                <w:sz w:val="20"/>
                <w:szCs w:val="20"/>
                <w:lang w:val="en-US"/>
              </w:rPr>
              <w:t>Pause</w:t>
            </w:r>
            <w:r w:rsidRPr="00070BAD">
              <w:rPr>
                <w:b/>
                <w:color w:val="000000"/>
                <w:sz w:val="20"/>
                <w:szCs w:val="20"/>
              </w:rPr>
              <w:t xml:space="preserve"> / Маленькая перемена (1ч)</w:t>
            </w:r>
          </w:p>
        </w:tc>
        <w:tc>
          <w:tcPr>
            <w:tcW w:w="1021" w:type="dxa"/>
          </w:tcPr>
          <w:p w:rsidR="00BA7517" w:rsidRPr="00070BAD" w:rsidRDefault="00BA7517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9044" w:type="dxa"/>
          </w:tcPr>
          <w:p w:rsidR="00BA7517" w:rsidRPr="00070BAD" w:rsidRDefault="00BA7517" w:rsidP="00BA7517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70BAD">
              <w:rPr>
                <w:color w:val="000000"/>
                <w:sz w:val="20"/>
                <w:szCs w:val="20"/>
                <w:lang w:val="en-US"/>
              </w:rPr>
              <w:t>Kleine</w:t>
            </w:r>
            <w:proofErr w:type="spellEnd"/>
            <w:r w:rsidRPr="00070BAD">
              <w:rPr>
                <w:color w:val="000000"/>
                <w:sz w:val="20"/>
                <w:szCs w:val="20"/>
              </w:rPr>
              <w:t xml:space="preserve"> </w:t>
            </w:r>
            <w:r w:rsidRPr="00070BAD">
              <w:rPr>
                <w:color w:val="000000"/>
                <w:sz w:val="20"/>
                <w:szCs w:val="20"/>
                <w:lang w:val="en-US"/>
              </w:rPr>
              <w:t>Pause</w:t>
            </w:r>
            <w:r w:rsidRPr="00070BAD">
              <w:rPr>
                <w:color w:val="000000"/>
                <w:sz w:val="20"/>
                <w:szCs w:val="20"/>
              </w:rPr>
              <w:t>. Маленькая перемена / 1 час</w:t>
            </w:r>
          </w:p>
        </w:tc>
      </w:tr>
      <w:tr w:rsidR="00070BAD" w:rsidTr="00BA7517">
        <w:tc>
          <w:tcPr>
            <w:tcW w:w="2943" w:type="dxa"/>
            <w:vMerge w:val="restart"/>
          </w:tcPr>
          <w:p w:rsidR="00070BAD" w:rsidRPr="00070BAD" w:rsidRDefault="00070BAD" w:rsidP="00BA7517">
            <w:pPr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70BAD">
              <w:rPr>
                <w:rFonts w:eastAsia="Calibri"/>
                <w:b/>
                <w:bCs/>
                <w:sz w:val="20"/>
                <w:szCs w:val="20"/>
              </w:rPr>
              <w:t>Das</w:t>
            </w:r>
            <w:proofErr w:type="spellEnd"/>
            <w:r w:rsidRPr="00070BAD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0BAD">
              <w:rPr>
                <w:rFonts w:eastAsia="Calibri"/>
                <w:b/>
                <w:bCs/>
                <w:sz w:val="20"/>
                <w:szCs w:val="20"/>
              </w:rPr>
              <w:t>sieht</w:t>
            </w:r>
            <w:proofErr w:type="spellEnd"/>
            <w:r w:rsidRPr="00070BAD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0BAD">
              <w:rPr>
                <w:rFonts w:eastAsia="Calibri"/>
                <w:b/>
                <w:bCs/>
                <w:sz w:val="20"/>
                <w:szCs w:val="20"/>
              </w:rPr>
              <w:t>gut</w:t>
            </w:r>
            <w:proofErr w:type="spellEnd"/>
            <w:r w:rsidRPr="00070BAD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0BAD">
              <w:rPr>
                <w:rFonts w:eastAsia="Calibri"/>
                <w:b/>
                <w:bCs/>
                <w:sz w:val="20"/>
                <w:szCs w:val="20"/>
              </w:rPr>
              <w:t>aus</w:t>
            </w:r>
            <w:proofErr w:type="spellEnd"/>
            <w:proofErr w:type="gramStart"/>
            <w:r w:rsidRPr="00070BAD">
              <w:rPr>
                <w:rFonts w:eastAsia="Calibri"/>
                <w:b/>
                <w:bCs/>
                <w:sz w:val="20"/>
                <w:szCs w:val="20"/>
              </w:rPr>
              <w:t>/ С</w:t>
            </w:r>
            <w:proofErr w:type="gramEnd"/>
            <w:r w:rsidRPr="00070BAD">
              <w:rPr>
                <w:rFonts w:eastAsia="Calibri"/>
                <w:b/>
                <w:bCs/>
                <w:sz w:val="20"/>
                <w:szCs w:val="20"/>
              </w:rPr>
              <w:t>мотрится отлично (17 ч)</w:t>
            </w: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070BAD">
              <w:rPr>
                <w:rFonts w:eastAsia="Calibri"/>
                <w:bCs/>
                <w:sz w:val="20"/>
                <w:szCs w:val="20"/>
              </w:rPr>
              <w:t>Das</w:t>
            </w:r>
            <w:proofErr w:type="spellEnd"/>
            <w:r w:rsidRPr="00070BAD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70BAD">
              <w:rPr>
                <w:rFonts w:eastAsia="Calibri"/>
                <w:bCs/>
                <w:sz w:val="20"/>
                <w:szCs w:val="20"/>
              </w:rPr>
              <w:t>sieht</w:t>
            </w:r>
            <w:proofErr w:type="spellEnd"/>
            <w:r w:rsidRPr="00070BAD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70BAD">
              <w:rPr>
                <w:rFonts w:eastAsia="Calibri"/>
                <w:bCs/>
                <w:sz w:val="20"/>
                <w:szCs w:val="20"/>
              </w:rPr>
              <w:t>gut</w:t>
            </w:r>
            <w:proofErr w:type="spellEnd"/>
            <w:r w:rsidRPr="00070BAD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70BAD">
              <w:rPr>
                <w:rFonts w:eastAsia="Calibri"/>
                <w:bCs/>
                <w:sz w:val="20"/>
                <w:szCs w:val="20"/>
              </w:rPr>
              <w:t>aus</w:t>
            </w:r>
            <w:proofErr w:type="spellEnd"/>
            <w:r w:rsidRPr="00070BAD">
              <w:rPr>
                <w:rFonts w:eastAsia="Calibri"/>
                <w:bCs/>
                <w:sz w:val="20"/>
                <w:szCs w:val="20"/>
              </w:rPr>
              <w:t>/ Смотрится отлично</w:t>
            </w:r>
            <w:proofErr w:type="gramStart"/>
            <w:r w:rsidRPr="00070BAD"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eastAsia="Calibri"/>
                <w:bCs/>
                <w:sz w:val="20"/>
                <w:szCs w:val="20"/>
              </w:rPr>
              <w:t xml:space="preserve"> Введение в тему </w:t>
            </w:r>
            <w:r w:rsidRPr="00070BAD">
              <w:rPr>
                <w:rFonts w:eastAsia="Calibri"/>
                <w:bCs/>
                <w:sz w:val="20"/>
                <w:szCs w:val="20"/>
              </w:rPr>
              <w:t>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Части тела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Одежда и мода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Работа с карточками по темам «Части тела», «Одежда». Личные местоимения в винительном падеже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Систематизация образования множественного числа имен существительных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Описание человека по фотографии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 xml:space="preserve">Работа над </w:t>
            </w:r>
            <w:proofErr w:type="spellStart"/>
            <w:r w:rsidRPr="00070BAD">
              <w:rPr>
                <w:color w:val="000000"/>
                <w:sz w:val="20"/>
                <w:szCs w:val="20"/>
              </w:rPr>
              <w:t>портфолио</w:t>
            </w:r>
            <w:proofErr w:type="spellEnd"/>
            <w:r w:rsidRPr="00070BAD">
              <w:rPr>
                <w:color w:val="000000"/>
                <w:sz w:val="20"/>
                <w:szCs w:val="20"/>
              </w:rPr>
              <w:t xml:space="preserve">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Контрольная работа по теме «Одежда. Части тела»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070BAD">
              <w:rPr>
                <w:rFonts w:eastAsia="Calibri"/>
                <w:bCs/>
                <w:sz w:val="20"/>
                <w:szCs w:val="20"/>
              </w:rPr>
              <w:t>Partys</w:t>
            </w:r>
            <w:proofErr w:type="spellEnd"/>
            <w:r w:rsidRPr="00070BAD">
              <w:rPr>
                <w:rFonts w:eastAsia="Calibri"/>
                <w:bCs/>
                <w:sz w:val="20"/>
                <w:szCs w:val="20"/>
              </w:rPr>
              <w:t>. Вечеринки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70BAD">
              <w:rPr>
                <w:rFonts w:eastAsia="Calibri"/>
                <w:bCs/>
                <w:sz w:val="20"/>
                <w:szCs w:val="20"/>
              </w:rPr>
              <w:t>Приглашение к празднованию дня рождения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jc w:val="both"/>
              <w:rPr>
                <w:sz w:val="20"/>
                <w:szCs w:val="20"/>
              </w:rPr>
            </w:pPr>
            <w:r w:rsidRPr="00070BAD">
              <w:rPr>
                <w:sz w:val="20"/>
                <w:szCs w:val="20"/>
              </w:rPr>
              <w:t>Мы приглашаем и поздравляем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 xml:space="preserve">Предложения с союзом </w:t>
            </w:r>
            <w:proofErr w:type="spellStart"/>
            <w:r w:rsidRPr="00070BAD">
              <w:rPr>
                <w:color w:val="000000"/>
                <w:sz w:val="20"/>
                <w:szCs w:val="20"/>
                <w:lang w:val="en-US"/>
              </w:rPr>
              <w:t>deshalb</w:t>
            </w:r>
            <w:proofErr w:type="spellEnd"/>
            <w:r w:rsidRPr="00070BAD">
              <w:rPr>
                <w:color w:val="000000"/>
                <w:sz w:val="20"/>
                <w:szCs w:val="20"/>
              </w:rPr>
              <w:t>. Подготовка к проекту «Мы планируем вечеринку»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Проект «Мы планируем вечеринку»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 xml:space="preserve">Простое прошедшее время глаголов </w:t>
            </w:r>
            <w:proofErr w:type="spellStart"/>
            <w:r w:rsidRPr="00070BAD">
              <w:rPr>
                <w:color w:val="000000"/>
                <w:sz w:val="20"/>
                <w:szCs w:val="20"/>
                <w:lang w:val="en-US"/>
              </w:rPr>
              <w:t>haben</w:t>
            </w:r>
            <w:proofErr w:type="spellEnd"/>
            <w:r w:rsidRPr="00070BAD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70BAD">
              <w:rPr>
                <w:color w:val="000000"/>
                <w:sz w:val="20"/>
                <w:szCs w:val="20"/>
                <w:lang w:val="en-US"/>
              </w:rPr>
              <w:t>sein</w:t>
            </w:r>
            <w:proofErr w:type="spellEnd"/>
            <w:r w:rsidRPr="00070BAD">
              <w:rPr>
                <w:color w:val="000000"/>
                <w:sz w:val="20"/>
                <w:szCs w:val="20"/>
              </w:rPr>
              <w:t xml:space="preserve">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Говорим, поём, повторяем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Проверочная работа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Праздник в нашей школе / 1 час</w:t>
            </w:r>
          </w:p>
        </w:tc>
      </w:tr>
      <w:tr w:rsidR="00070BAD" w:rsidTr="00BA7517">
        <w:tc>
          <w:tcPr>
            <w:tcW w:w="2943" w:type="dxa"/>
            <w:vMerge w:val="restart"/>
          </w:tcPr>
          <w:p w:rsidR="00070BAD" w:rsidRPr="00070BAD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proofErr w:type="spellStart"/>
            <w:r w:rsidRPr="00070BAD">
              <w:rPr>
                <w:rFonts w:eastAsia="Calibri"/>
                <w:b/>
                <w:bCs/>
                <w:sz w:val="20"/>
                <w:szCs w:val="20"/>
              </w:rPr>
              <w:t>Meine</w:t>
            </w:r>
            <w:proofErr w:type="spellEnd"/>
            <w:r w:rsidRPr="00070BAD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0BAD">
              <w:rPr>
                <w:rFonts w:eastAsia="Calibri"/>
                <w:b/>
                <w:bCs/>
                <w:sz w:val="20"/>
                <w:szCs w:val="20"/>
              </w:rPr>
              <w:t>Stadt</w:t>
            </w:r>
            <w:proofErr w:type="spellEnd"/>
            <w:r w:rsidRPr="00070BAD">
              <w:rPr>
                <w:rFonts w:eastAsia="Calibri"/>
                <w:b/>
                <w:bCs/>
                <w:sz w:val="20"/>
                <w:szCs w:val="20"/>
              </w:rPr>
              <w:t>/ Мой город (12 ч)</w:t>
            </w:r>
          </w:p>
        </w:tc>
        <w:tc>
          <w:tcPr>
            <w:tcW w:w="1021" w:type="dxa"/>
          </w:tcPr>
          <w:p w:rsidR="00070BAD" w:rsidRPr="00070BAD" w:rsidRDefault="00070BAD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9044" w:type="dxa"/>
          </w:tcPr>
          <w:p w:rsidR="00070BAD" w:rsidRPr="00070BAD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070BAD">
              <w:rPr>
                <w:rFonts w:eastAsia="Calibri"/>
                <w:bCs/>
                <w:sz w:val="20"/>
                <w:szCs w:val="20"/>
              </w:rPr>
              <w:t>Meine</w:t>
            </w:r>
            <w:proofErr w:type="spellEnd"/>
            <w:r w:rsidRPr="00070BAD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70BAD">
              <w:rPr>
                <w:rFonts w:eastAsia="Calibri"/>
                <w:bCs/>
                <w:sz w:val="20"/>
                <w:szCs w:val="20"/>
              </w:rPr>
              <w:t>Stadt</w:t>
            </w:r>
            <w:proofErr w:type="spellEnd"/>
            <w:r w:rsidRPr="00070BAD">
              <w:rPr>
                <w:rFonts w:eastAsia="Calibri"/>
                <w:bCs/>
                <w:sz w:val="20"/>
                <w:szCs w:val="20"/>
              </w:rPr>
              <w:t>/ Мой город. Введение в тему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9044" w:type="dxa"/>
          </w:tcPr>
          <w:p w:rsidR="00070BAD" w:rsidRPr="00070BAD" w:rsidRDefault="00070BAD" w:rsidP="00923650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Мой путь в школу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9044" w:type="dxa"/>
          </w:tcPr>
          <w:p w:rsidR="00070BAD" w:rsidRPr="00070BAD" w:rsidRDefault="00070BAD" w:rsidP="00923650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Ориентирование в городе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9044" w:type="dxa"/>
          </w:tcPr>
          <w:p w:rsidR="00070BAD" w:rsidRPr="00070BAD" w:rsidRDefault="00070BAD" w:rsidP="00923650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Предлоги, требующие дательного падежа. Фразовое ударение/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9044" w:type="dxa"/>
          </w:tcPr>
          <w:p w:rsidR="00070BAD" w:rsidRPr="00070BAD" w:rsidRDefault="00070BAD" w:rsidP="00923650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Подготовка к проекту «Наш город Тобольск»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9044" w:type="dxa"/>
          </w:tcPr>
          <w:p w:rsidR="00070BAD" w:rsidRPr="00070BAD" w:rsidRDefault="00070BAD" w:rsidP="00923650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Проект «Наш город Тобольск»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9044" w:type="dxa"/>
          </w:tcPr>
          <w:p w:rsidR="00070BAD" w:rsidRPr="00070BAD" w:rsidRDefault="00070BAD" w:rsidP="00923650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 xml:space="preserve">Сложное разговорное прошедшее время </w:t>
            </w:r>
            <w:proofErr w:type="spellStart"/>
            <w:r w:rsidRPr="00070BAD">
              <w:rPr>
                <w:color w:val="000000"/>
                <w:sz w:val="20"/>
                <w:szCs w:val="20"/>
                <w:lang w:val="en-US"/>
              </w:rPr>
              <w:t>Perfekt</w:t>
            </w:r>
            <w:proofErr w:type="spellEnd"/>
            <w:r w:rsidRPr="00070BAD">
              <w:rPr>
                <w:color w:val="000000"/>
                <w:sz w:val="20"/>
                <w:szCs w:val="20"/>
              </w:rPr>
              <w:t xml:space="preserve"> / 1 час</w:t>
            </w:r>
          </w:p>
        </w:tc>
      </w:tr>
      <w:tr w:rsidR="00070BAD" w:rsidTr="00BA7517">
        <w:tc>
          <w:tcPr>
            <w:tcW w:w="2943" w:type="dxa"/>
            <w:vMerge w:val="restart"/>
          </w:tcPr>
          <w:p w:rsidR="00070BAD" w:rsidRPr="00070BAD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9044" w:type="dxa"/>
          </w:tcPr>
          <w:p w:rsidR="00070BAD" w:rsidRPr="00070BAD" w:rsidRDefault="00070BAD" w:rsidP="00923650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Выходные во Франкфурте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044" w:type="dxa"/>
          </w:tcPr>
          <w:p w:rsidR="00070BAD" w:rsidRPr="00070BAD" w:rsidRDefault="00070BAD" w:rsidP="00923650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 xml:space="preserve">Сравнение </w:t>
            </w:r>
            <w:r w:rsidRPr="00070BAD">
              <w:rPr>
                <w:color w:val="000000"/>
                <w:sz w:val="20"/>
                <w:szCs w:val="20"/>
                <w:lang w:val="en-US"/>
              </w:rPr>
              <w:t>Pr</w:t>
            </w:r>
            <w:proofErr w:type="spellStart"/>
            <w:r w:rsidRPr="00070BAD">
              <w:rPr>
                <w:color w:val="000000"/>
                <w:sz w:val="20"/>
                <w:szCs w:val="20"/>
              </w:rPr>
              <w:t>ä</w:t>
            </w:r>
            <w:r w:rsidRPr="00070BAD">
              <w:rPr>
                <w:color w:val="000000"/>
                <w:sz w:val="20"/>
                <w:szCs w:val="20"/>
                <w:lang w:val="en-US"/>
              </w:rPr>
              <w:t>teritum</w:t>
            </w:r>
            <w:proofErr w:type="spellEnd"/>
            <w:r w:rsidRPr="00070BAD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70BAD">
              <w:rPr>
                <w:color w:val="000000"/>
                <w:sz w:val="20"/>
                <w:szCs w:val="20"/>
                <w:lang w:val="en-US"/>
              </w:rPr>
              <w:t>Perfekt</w:t>
            </w:r>
            <w:proofErr w:type="spellEnd"/>
            <w:r w:rsidRPr="00070BAD">
              <w:rPr>
                <w:color w:val="000000"/>
                <w:sz w:val="20"/>
                <w:szCs w:val="20"/>
              </w:rPr>
              <w:t xml:space="preserve">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9044" w:type="dxa"/>
          </w:tcPr>
          <w:p w:rsidR="00070BAD" w:rsidRPr="00070BAD" w:rsidRDefault="00070BAD" w:rsidP="00923650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Повторение и обобщение лексико-грамматического материала, изученного за четверть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9044" w:type="dxa"/>
          </w:tcPr>
          <w:p w:rsidR="00070BAD" w:rsidRPr="00070BAD" w:rsidRDefault="00070BAD" w:rsidP="00923650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Контрольная работа по теме «</w:t>
            </w:r>
            <w:proofErr w:type="spellStart"/>
            <w:r w:rsidRPr="00070BAD">
              <w:rPr>
                <w:color w:val="000000"/>
                <w:sz w:val="20"/>
                <w:szCs w:val="20"/>
                <w:lang w:val="en-US"/>
              </w:rPr>
              <w:t>Perfekt</w:t>
            </w:r>
            <w:proofErr w:type="spellEnd"/>
            <w:r w:rsidRPr="00070BAD">
              <w:rPr>
                <w:color w:val="000000"/>
                <w:sz w:val="20"/>
                <w:szCs w:val="20"/>
              </w:rPr>
              <w:t>»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9044" w:type="dxa"/>
          </w:tcPr>
          <w:p w:rsidR="00070BAD" w:rsidRPr="00070BAD" w:rsidRDefault="00070BAD" w:rsidP="00923650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Поговорим о прошлом еще раз / 1 час</w:t>
            </w:r>
          </w:p>
        </w:tc>
      </w:tr>
      <w:tr w:rsidR="00070BAD" w:rsidTr="00BA7517">
        <w:tc>
          <w:tcPr>
            <w:tcW w:w="2943" w:type="dxa"/>
            <w:vMerge w:val="restart"/>
          </w:tcPr>
          <w:p w:rsidR="00070BAD" w:rsidRPr="00070BAD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proofErr w:type="spellStart"/>
            <w:r w:rsidRPr="00070BAD">
              <w:rPr>
                <w:rFonts w:eastAsia="Calibri"/>
                <w:b/>
                <w:bCs/>
                <w:sz w:val="20"/>
                <w:szCs w:val="20"/>
              </w:rPr>
              <w:t>Ferien</w:t>
            </w:r>
            <w:proofErr w:type="spellEnd"/>
            <w:r w:rsidRPr="00070BAD">
              <w:rPr>
                <w:rFonts w:eastAsia="Calibri"/>
                <w:b/>
                <w:bCs/>
                <w:sz w:val="20"/>
                <w:szCs w:val="20"/>
              </w:rPr>
              <w:t>/ Каникулы (15 ч)</w:t>
            </w:r>
          </w:p>
        </w:tc>
        <w:tc>
          <w:tcPr>
            <w:tcW w:w="1021" w:type="dxa"/>
          </w:tcPr>
          <w:p w:rsidR="00070BAD" w:rsidRPr="00070BAD" w:rsidRDefault="00070BAD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9044" w:type="dxa"/>
          </w:tcPr>
          <w:p w:rsidR="00070BAD" w:rsidRPr="00070BAD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070BAD">
              <w:rPr>
                <w:rFonts w:eastAsia="Calibri"/>
                <w:bCs/>
                <w:sz w:val="20"/>
                <w:szCs w:val="20"/>
              </w:rPr>
              <w:t>Ferien</w:t>
            </w:r>
            <w:proofErr w:type="spellEnd"/>
            <w:r w:rsidRPr="00070BAD">
              <w:rPr>
                <w:rFonts w:eastAsia="Calibri"/>
                <w:bCs/>
                <w:sz w:val="20"/>
                <w:szCs w:val="20"/>
              </w:rPr>
              <w:t>/ Каникулы. Введение в тему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9044" w:type="dxa"/>
          </w:tcPr>
          <w:p w:rsidR="00070BAD" w:rsidRPr="00070BAD" w:rsidRDefault="00070BAD" w:rsidP="00923650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Мы собираем чемодан в дорогу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9044" w:type="dxa"/>
          </w:tcPr>
          <w:p w:rsidR="00070BAD" w:rsidRPr="00070BAD" w:rsidRDefault="00070BAD" w:rsidP="00923650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Подготовка к проекту «Пять дней в …»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9044" w:type="dxa"/>
          </w:tcPr>
          <w:p w:rsidR="00070BAD" w:rsidRPr="00070BAD" w:rsidRDefault="00070BAD" w:rsidP="00923650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Проект «Пять дней в …»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9044" w:type="dxa"/>
          </w:tcPr>
          <w:p w:rsidR="00070BAD" w:rsidRPr="00070BAD" w:rsidRDefault="00070BAD" w:rsidP="00923650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Распорядок дня на отдыхе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9044" w:type="dxa"/>
          </w:tcPr>
          <w:p w:rsidR="00070BAD" w:rsidRPr="00070BAD" w:rsidRDefault="00070BAD" w:rsidP="00923650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Учиться во время каникул: за или против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044" w:type="dxa"/>
          </w:tcPr>
          <w:p w:rsidR="00070BAD" w:rsidRPr="00070BAD" w:rsidRDefault="00070BAD" w:rsidP="00923650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 xml:space="preserve">Вспомогательные глаголы </w:t>
            </w:r>
            <w:proofErr w:type="spellStart"/>
            <w:r w:rsidRPr="00070BAD">
              <w:rPr>
                <w:color w:val="000000"/>
                <w:sz w:val="20"/>
                <w:szCs w:val="20"/>
                <w:lang w:val="en-US"/>
              </w:rPr>
              <w:t>haben</w:t>
            </w:r>
            <w:proofErr w:type="spellEnd"/>
            <w:r w:rsidRPr="00070BAD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70BAD">
              <w:rPr>
                <w:color w:val="000000"/>
                <w:sz w:val="20"/>
                <w:szCs w:val="20"/>
                <w:lang w:val="en-US"/>
              </w:rPr>
              <w:t>sein</w:t>
            </w:r>
            <w:proofErr w:type="spellEnd"/>
            <w:r w:rsidRPr="00070BAD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070BAD">
              <w:rPr>
                <w:color w:val="000000"/>
                <w:sz w:val="20"/>
                <w:szCs w:val="20"/>
                <w:lang w:val="en-US"/>
              </w:rPr>
              <w:t>Perfekt</w:t>
            </w:r>
            <w:proofErr w:type="spellEnd"/>
            <w:r w:rsidRPr="00070BAD">
              <w:rPr>
                <w:color w:val="000000"/>
                <w:sz w:val="20"/>
                <w:szCs w:val="20"/>
              </w:rPr>
              <w:t xml:space="preserve">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9044" w:type="dxa"/>
          </w:tcPr>
          <w:p w:rsidR="00070BAD" w:rsidRPr="00070BAD" w:rsidRDefault="00070BAD" w:rsidP="00923650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Открытки с места отдыха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9044" w:type="dxa"/>
          </w:tcPr>
          <w:p w:rsidR="00070BAD" w:rsidRPr="00070BAD" w:rsidRDefault="00070BAD" w:rsidP="00923650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Моя самая интересная поездка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9044" w:type="dxa"/>
          </w:tcPr>
          <w:p w:rsidR="00070BAD" w:rsidRPr="00070BAD" w:rsidRDefault="00070BAD" w:rsidP="00923650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Повторение и обобщение лексико-грамматического материала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9044" w:type="dxa"/>
          </w:tcPr>
          <w:p w:rsidR="00070BAD" w:rsidRPr="00070BAD" w:rsidRDefault="00070BAD" w:rsidP="00923650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Итоговая контрольная работа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923650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21" w:type="dxa"/>
          </w:tcPr>
          <w:p w:rsidR="00070BAD" w:rsidRPr="00070BAD" w:rsidRDefault="00070BAD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9044" w:type="dxa"/>
          </w:tcPr>
          <w:p w:rsidR="00070BAD" w:rsidRPr="00070BAD" w:rsidRDefault="00070BAD" w:rsidP="00923650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Анализ контрольной работы. Выполнение работы над ошибками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923650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21" w:type="dxa"/>
          </w:tcPr>
          <w:p w:rsidR="00070BAD" w:rsidRPr="00070BAD" w:rsidRDefault="00070BAD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9044" w:type="dxa"/>
          </w:tcPr>
          <w:p w:rsidR="00070BAD" w:rsidRPr="00070BAD" w:rsidRDefault="00070BAD" w:rsidP="00923650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Каникулы в России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923650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21" w:type="dxa"/>
          </w:tcPr>
          <w:p w:rsidR="00070BAD" w:rsidRPr="00070BAD" w:rsidRDefault="00070BAD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9044" w:type="dxa"/>
          </w:tcPr>
          <w:p w:rsidR="00070BAD" w:rsidRPr="00070BAD" w:rsidRDefault="00070BAD" w:rsidP="00923650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Большая перемена. Тренируем лексику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923650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21" w:type="dxa"/>
          </w:tcPr>
          <w:p w:rsidR="00070BAD" w:rsidRPr="00070BAD" w:rsidRDefault="00070BAD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 xml:space="preserve">68 </w:t>
            </w:r>
          </w:p>
        </w:tc>
        <w:tc>
          <w:tcPr>
            <w:tcW w:w="9044" w:type="dxa"/>
          </w:tcPr>
          <w:p w:rsidR="00070BAD" w:rsidRPr="00070BAD" w:rsidRDefault="00070BAD" w:rsidP="00923650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Резервный урок / 1 час</w:t>
            </w:r>
          </w:p>
        </w:tc>
      </w:tr>
    </w:tbl>
    <w:p w:rsidR="00BA7517" w:rsidRPr="00934D63" w:rsidRDefault="00BA7517" w:rsidP="00934D63">
      <w:pPr>
        <w:pStyle w:val="a5"/>
        <w:rPr>
          <w:sz w:val="20"/>
          <w:szCs w:val="20"/>
        </w:rPr>
      </w:pPr>
    </w:p>
    <w:sectPr w:rsidR="00BA7517" w:rsidRPr="00934D63" w:rsidSect="00070BAD">
      <w:foot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61F" w:rsidRDefault="00D3061F" w:rsidP="00070BAD">
      <w:r>
        <w:separator/>
      </w:r>
    </w:p>
  </w:endnote>
  <w:endnote w:type="continuationSeparator" w:id="0">
    <w:p w:rsidR="00D3061F" w:rsidRDefault="00D3061F" w:rsidP="00070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7749295"/>
      <w:docPartObj>
        <w:docPartGallery w:val="Page Numbers (Bottom of Page)"/>
        <w:docPartUnique/>
      </w:docPartObj>
    </w:sdtPr>
    <w:sdtContent>
      <w:p w:rsidR="00070BAD" w:rsidRDefault="00653347">
        <w:pPr>
          <w:pStyle w:val="a9"/>
          <w:jc w:val="center"/>
        </w:pPr>
        <w:r>
          <w:fldChar w:fldCharType="begin"/>
        </w:r>
        <w:r w:rsidR="00070BAD">
          <w:instrText>PAGE   \* MERGEFORMAT</w:instrText>
        </w:r>
        <w:r>
          <w:fldChar w:fldCharType="separate"/>
        </w:r>
        <w:r w:rsidR="00F37BBC">
          <w:rPr>
            <w:noProof/>
          </w:rPr>
          <w:t>2</w:t>
        </w:r>
        <w:r>
          <w:fldChar w:fldCharType="end"/>
        </w:r>
      </w:p>
    </w:sdtContent>
  </w:sdt>
  <w:p w:rsidR="00070BAD" w:rsidRDefault="00070BA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61F" w:rsidRDefault="00D3061F" w:rsidP="00070BAD">
      <w:r>
        <w:separator/>
      </w:r>
    </w:p>
  </w:footnote>
  <w:footnote w:type="continuationSeparator" w:id="0">
    <w:p w:rsidR="00D3061F" w:rsidRDefault="00D3061F" w:rsidP="00070B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A37"/>
    <w:multiLevelType w:val="multilevel"/>
    <w:tmpl w:val="6B7E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63312"/>
    <w:multiLevelType w:val="multilevel"/>
    <w:tmpl w:val="F6BA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37DF6"/>
    <w:multiLevelType w:val="multilevel"/>
    <w:tmpl w:val="1D7C76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B107E"/>
    <w:multiLevelType w:val="multilevel"/>
    <w:tmpl w:val="EAAE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F3C43"/>
    <w:multiLevelType w:val="multilevel"/>
    <w:tmpl w:val="515A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1702A9"/>
    <w:multiLevelType w:val="multilevel"/>
    <w:tmpl w:val="974471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886D28"/>
    <w:multiLevelType w:val="multilevel"/>
    <w:tmpl w:val="ECECB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8A058A"/>
    <w:multiLevelType w:val="multilevel"/>
    <w:tmpl w:val="6B50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C92F18"/>
    <w:multiLevelType w:val="multilevel"/>
    <w:tmpl w:val="C4F4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995DEE"/>
    <w:multiLevelType w:val="multilevel"/>
    <w:tmpl w:val="8176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CC1D67"/>
    <w:multiLevelType w:val="multilevel"/>
    <w:tmpl w:val="3FF62F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135D32"/>
    <w:multiLevelType w:val="multilevel"/>
    <w:tmpl w:val="085E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D2697A"/>
    <w:multiLevelType w:val="multilevel"/>
    <w:tmpl w:val="79DE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423965"/>
    <w:multiLevelType w:val="multilevel"/>
    <w:tmpl w:val="0E68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AC2835"/>
    <w:multiLevelType w:val="multilevel"/>
    <w:tmpl w:val="4C18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A85707"/>
    <w:multiLevelType w:val="multilevel"/>
    <w:tmpl w:val="CD24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CE397F"/>
    <w:multiLevelType w:val="multilevel"/>
    <w:tmpl w:val="1BDC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AF3E3E"/>
    <w:multiLevelType w:val="multilevel"/>
    <w:tmpl w:val="271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180213"/>
    <w:multiLevelType w:val="multilevel"/>
    <w:tmpl w:val="67EE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3C46A6"/>
    <w:multiLevelType w:val="multilevel"/>
    <w:tmpl w:val="10D4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3F454B"/>
    <w:multiLevelType w:val="multilevel"/>
    <w:tmpl w:val="3A7A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8F4DD3"/>
    <w:multiLevelType w:val="multilevel"/>
    <w:tmpl w:val="C7FEDD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BF4AAD"/>
    <w:multiLevelType w:val="multilevel"/>
    <w:tmpl w:val="4B2ADB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2659A5"/>
    <w:multiLevelType w:val="multilevel"/>
    <w:tmpl w:val="9ECC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DD2F49"/>
    <w:multiLevelType w:val="multilevel"/>
    <w:tmpl w:val="9E9E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440D63"/>
    <w:multiLevelType w:val="multilevel"/>
    <w:tmpl w:val="A000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AA87759"/>
    <w:multiLevelType w:val="multilevel"/>
    <w:tmpl w:val="C350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C66247"/>
    <w:multiLevelType w:val="multilevel"/>
    <w:tmpl w:val="FF7E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DD65FE"/>
    <w:multiLevelType w:val="multilevel"/>
    <w:tmpl w:val="1D46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9B59E5"/>
    <w:multiLevelType w:val="multilevel"/>
    <w:tmpl w:val="FE58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BC4EBD"/>
    <w:multiLevelType w:val="multilevel"/>
    <w:tmpl w:val="D0AC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DFC77FE"/>
    <w:multiLevelType w:val="multilevel"/>
    <w:tmpl w:val="2A04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3627BF"/>
    <w:multiLevelType w:val="multilevel"/>
    <w:tmpl w:val="2F20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F07720"/>
    <w:multiLevelType w:val="multilevel"/>
    <w:tmpl w:val="9294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9972DD"/>
    <w:multiLevelType w:val="multilevel"/>
    <w:tmpl w:val="8BE434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B21C6B"/>
    <w:multiLevelType w:val="multilevel"/>
    <w:tmpl w:val="D0E8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C74ECE"/>
    <w:multiLevelType w:val="multilevel"/>
    <w:tmpl w:val="032C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6F45D1"/>
    <w:multiLevelType w:val="multilevel"/>
    <w:tmpl w:val="44AC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DA1EDF"/>
    <w:multiLevelType w:val="multilevel"/>
    <w:tmpl w:val="213EBC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176745"/>
    <w:multiLevelType w:val="multilevel"/>
    <w:tmpl w:val="0B72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005327"/>
    <w:multiLevelType w:val="multilevel"/>
    <w:tmpl w:val="9AC616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4182BEE"/>
    <w:multiLevelType w:val="multilevel"/>
    <w:tmpl w:val="2552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4707B4E"/>
    <w:multiLevelType w:val="multilevel"/>
    <w:tmpl w:val="4064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6615E7E"/>
    <w:multiLevelType w:val="multilevel"/>
    <w:tmpl w:val="A74A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70C0760"/>
    <w:multiLevelType w:val="multilevel"/>
    <w:tmpl w:val="46E0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B264CDD"/>
    <w:multiLevelType w:val="multilevel"/>
    <w:tmpl w:val="0DF2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D8F52E5"/>
    <w:multiLevelType w:val="multilevel"/>
    <w:tmpl w:val="BC22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42172F7"/>
    <w:multiLevelType w:val="multilevel"/>
    <w:tmpl w:val="850495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4D320BC"/>
    <w:multiLevelType w:val="multilevel"/>
    <w:tmpl w:val="27FE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7CA5968"/>
    <w:multiLevelType w:val="multilevel"/>
    <w:tmpl w:val="4F8657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BF9619F"/>
    <w:multiLevelType w:val="multilevel"/>
    <w:tmpl w:val="D1E61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D032550"/>
    <w:multiLevelType w:val="multilevel"/>
    <w:tmpl w:val="51B87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0"/>
  </w:num>
  <w:num w:numId="2">
    <w:abstractNumId w:val="33"/>
  </w:num>
  <w:num w:numId="3">
    <w:abstractNumId w:val="34"/>
  </w:num>
  <w:num w:numId="4">
    <w:abstractNumId w:val="32"/>
  </w:num>
  <w:num w:numId="5">
    <w:abstractNumId w:val="38"/>
  </w:num>
  <w:num w:numId="6">
    <w:abstractNumId w:val="16"/>
  </w:num>
  <w:num w:numId="7">
    <w:abstractNumId w:val="5"/>
  </w:num>
  <w:num w:numId="8">
    <w:abstractNumId w:val="42"/>
  </w:num>
  <w:num w:numId="9">
    <w:abstractNumId w:val="6"/>
  </w:num>
  <w:num w:numId="10">
    <w:abstractNumId w:val="44"/>
  </w:num>
  <w:num w:numId="11">
    <w:abstractNumId w:val="47"/>
  </w:num>
  <w:num w:numId="12">
    <w:abstractNumId w:val="31"/>
  </w:num>
  <w:num w:numId="13">
    <w:abstractNumId w:val="2"/>
  </w:num>
  <w:num w:numId="14">
    <w:abstractNumId w:val="23"/>
  </w:num>
  <w:num w:numId="15">
    <w:abstractNumId w:val="21"/>
  </w:num>
  <w:num w:numId="16">
    <w:abstractNumId w:val="26"/>
  </w:num>
  <w:num w:numId="17">
    <w:abstractNumId w:val="10"/>
  </w:num>
  <w:num w:numId="18">
    <w:abstractNumId w:val="4"/>
  </w:num>
  <w:num w:numId="19">
    <w:abstractNumId w:val="36"/>
  </w:num>
  <w:num w:numId="20">
    <w:abstractNumId w:val="22"/>
  </w:num>
  <w:num w:numId="21">
    <w:abstractNumId w:val="12"/>
  </w:num>
  <w:num w:numId="22">
    <w:abstractNumId w:val="40"/>
  </w:num>
  <w:num w:numId="23">
    <w:abstractNumId w:val="11"/>
  </w:num>
  <w:num w:numId="24">
    <w:abstractNumId w:val="49"/>
  </w:num>
  <w:num w:numId="25">
    <w:abstractNumId w:val="9"/>
  </w:num>
  <w:num w:numId="26">
    <w:abstractNumId w:val="7"/>
  </w:num>
  <w:num w:numId="27">
    <w:abstractNumId w:val="17"/>
  </w:num>
  <w:num w:numId="28">
    <w:abstractNumId w:val="29"/>
  </w:num>
  <w:num w:numId="29">
    <w:abstractNumId w:val="46"/>
  </w:num>
  <w:num w:numId="30">
    <w:abstractNumId w:val="20"/>
  </w:num>
  <w:num w:numId="31">
    <w:abstractNumId w:val="30"/>
  </w:num>
  <w:num w:numId="32">
    <w:abstractNumId w:val="0"/>
  </w:num>
  <w:num w:numId="33">
    <w:abstractNumId w:val="45"/>
  </w:num>
  <w:num w:numId="34">
    <w:abstractNumId w:val="14"/>
  </w:num>
  <w:num w:numId="35">
    <w:abstractNumId w:val="3"/>
  </w:num>
  <w:num w:numId="36">
    <w:abstractNumId w:val="27"/>
  </w:num>
  <w:num w:numId="37">
    <w:abstractNumId w:val="8"/>
  </w:num>
  <w:num w:numId="38">
    <w:abstractNumId w:val="41"/>
  </w:num>
  <w:num w:numId="39">
    <w:abstractNumId w:val="39"/>
  </w:num>
  <w:num w:numId="40">
    <w:abstractNumId w:val="24"/>
  </w:num>
  <w:num w:numId="41">
    <w:abstractNumId w:val="1"/>
  </w:num>
  <w:num w:numId="42">
    <w:abstractNumId w:val="43"/>
  </w:num>
  <w:num w:numId="43">
    <w:abstractNumId w:val="18"/>
  </w:num>
  <w:num w:numId="44">
    <w:abstractNumId w:val="37"/>
  </w:num>
  <w:num w:numId="45">
    <w:abstractNumId w:val="15"/>
  </w:num>
  <w:num w:numId="46">
    <w:abstractNumId w:val="35"/>
  </w:num>
  <w:num w:numId="47">
    <w:abstractNumId w:val="13"/>
  </w:num>
  <w:num w:numId="48">
    <w:abstractNumId w:val="48"/>
  </w:num>
  <w:num w:numId="49">
    <w:abstractNumId w:val="28"/>
  </w:num>
  <w:num w:numId="50">
    <w:abstractNumId w:val="51"/>
  </w:num>
  <w:num w:numId="51">
    <w:abstractNumId w:val="19"/>
  </w:num>
  <w:num w:numId="52">
    <w:abstractNumId w:val="2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492"/>
    <w:rsid w:val="000257F2"/>
    <w:rsid w:val="00070BAD"/>
    <w:rsid w:val="00083FE3"/>
    <w:rsid w:val="002175E3"/>
    <w:rsid w:val="003334A5"/>
    <w:rsid w:val="00337B6E"/>
    <w:rsid w:val="00653347"/>
    <w:rsid w:val="006B5492"/>
    <w:rsid w:val="006F4325"/>
    <w:rsid w:val="008C78E1"/>
    <w:rsid w:val="00901DCC"/>
    <w:rsid w:val="00923650"/>
    <w:rsid w:val="00934D63"/>
    <w:rsid w:val="00BA7517"/>
    <w:rsid w:val="00D3061F"/>
    <w:rsid w:val="00D90121"/>
    <w:rsid w:val="00F3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D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4D6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34D63"/>
    <w:pPr>
      <w:ind w:left="720"/>
      <w:contextualSpacing/>
    </w:pPr>
  </w:style>
  <w:style w:type="paragraph" w:customStyle="1" w:styleId="c4">
    <w:name w:val="c4"/>
    <w:basedOn w:val="a"/>
    <w:rsid w:val="00BA7517"/>
    <w:pPr>
      <w:spacing w:before="100" w:beforeAutospacing="1" w:after="100" w:afterAutospacing="1"/>
    </w:pPr>
  </w:style>
  <w:style w:type="character" w:customStyle="1" w:styleId="c2">
    <w:name w:val="c2"/>
    <w:basedOn w:val="a0"/>
    <w:rsid w:val="00BA7517"/>
  </w:style>
  <w:style w:type="paragraph" w:customStyle="1" w:styleId="a6">
    <w:name w:val="Стиль"/>
    <w:rsid w:val="00BA7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3">
    <w:name w:val="c3"/>
    <w:basedOn w:val="a0"/>
    <w:rsid w:val="00BA7517"/>
  </w:style>
  <w:style w:type="paragraph" w:styleId="a7">
    <w:name w:val="header"/>
    <w:basedOn w:val="a"/>
    <w:link w:val="a8"/>
    <w:uiPriority w:val="99"/>
    <w:unhideWhenUsed/>
    <w:rsid w:val="00070B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0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70B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0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37B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7B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8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5442</Words>
  <Characters>31023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Windows User</cp:lastModifiedBy>
  <cp:revision>7</cp:revision>
  <cp:lastPrinted>2019-08-30T08:23:00Z</cp:lastPrinted>
  <dcterms:created xsi:type="dcterms:W3CDTF">2019-08-30T21:47:00Z</dcterms:created>
  <dcterms:modified xsi:type="dcterms:W3CDTF">2020-09-22T15:44:00Z</dcterms:modified>
</cp:coreProperties>
</file>