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9" w:rsidRPr="003079E8" w:rsidRDefault="00004F77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637642"/>
            <wp:effectExtent l="19050" t="0" r="6350" b="0"/>
            <wp:docPr id="1" name="Рисунок 1" descr="C:\Documents and Settings\User\Local Settings\Temporary Internet Files\Content.Word\сканирование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Default="00776FD8" w:rsidP="002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</w:t>
      </w:r>
      <w:r w:rsidR="00DD7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нты</w:t>
      </w:r>
    </w:p>
    <w:p w:rsidR="00380B22" w:rsidRDefault="00380B22" w:rsidP="0077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Pr="00FA2E4F" w:rsidRDefault="00776FD8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E4F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F54A26" w:rsidRPr="00FA2E4F" w:rsidRDefault="00F54A26" w:rsidP="00F54A26">
      <w:pPr>
        <w:pStyle w:val="a5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 (в редакции от 26.07.2019 г); </w:t>
      </w:r>
    </w:p>
    <w:p w:rsidR="00F54A26" w:rsidRPr="00FA2E4F" w:rsidRDefault="00F54A26" w:rsidP="00F54A26">
      <w:pPr>
        <w:pStyle w:val="a5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F54A26" w:rsidRPr="00FA2E4F" w:rsidRDefault="00F54A26" w:rsidP="00F54A26">
      <w:pPr>
        <w:pStyle w:val="a5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</w:t>
      </w:r>
      <w:r w:rsidR="002E5EF1" w:rsidRPr="00FA2E4F">
        <w:rPr>
          <w:rFonts w:ascii="Times New Roman" w:hAnsi="Times New Roman" w:cs="Times New Roman"/>
          <w:sz w:val="24"/>
          <w:szCs w:val="24"/>
        </w:rPr>
        <w:t>ания по мировой художественной культуре</w:t>
      </w:r>
      <w:r w:rsidRPr="00FA2E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A26" w:rsidRPr="00FA2E4F" w:rsidRDefault="00F54A26" w:rsidP="00F54A26">
      <w:pPr>
        <w:pStyle w:val="a5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FA2E4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A2E4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7130A5" w:rsidRPr="00FA2E4F" w:rsidRDefault="00F54A26" w:rsidP="007130A5">
      <w:pPr>
        <w:pStyle w:val="a5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7130A5" w:rsidRPr="00FA2E4F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«Мировая художественная культура» </w:t>
      </w:r>
      <w:proofErr w:type="spellStart"/>
      <w:r w:rsidR="007130A5" w:rsidRPr="00FA2E4F">
        <w:rPr>
          <w:rFonts w:ascii="Times New Roman" w:hAnsi="Times New Roman" w:cs="Times New Roman"/>
          <w:sz w:val="24"/>
          <w:szCs w:val="24"/>
        </w:rPr>
        <w:t>Л</w:t>
      </w:r>
      <w:r w:rsidR="001F1977">
        <w:rPr>
          <w:rFonts w:ascii="Times New Roman" w:hAnsi="Times New Roman" w:cs="Times New Roman"/>
          <w:sz w:val="24"/>
          <w:szCs w:val="24"/>
        </w:rPr>
        <w:t>.Г.Емохонова</w:t>
      </w:r>
      <w:proofErr w:type="spellEnd"/>
      <w:r w:rsidR="001F1977">
        <w:rPr>
          <w:rFonts w:ascii="Times New Roman" w:hAnsi="Times New Roman" w:cs="Times New Roman"/>
          <w:sz w:val="24"/>
          <w:szCs w:val="24"/>
        </w:rPr>
        <w:t xml:space="preserve"> М.: «Академия» 2014</w:t>
      </w:r>
      <w:r w:rsidR="007130A5" w:rsidRPr="00FA2E4F">
        <w:rPr>
          <w:rFonts w:ascii="Times New Roman" w:hAnsi="Times New Roman" w:cs="Times New Roman"/>
          <w:sz w:val="24"/>
          <w:szCs w:val="24"/>
        </w:rPr>
        <w:t>.</w:t>
      </w:r>
    </w:p>
    <w:p w:rsidR="00F54A26" w:rsidRDefault="00F54A26" w:rsidP="007130A5">
      <w:pPr>
        <w:pStyle w:val="a5"/>
        <w:widowControl w:val="0"/>
        <w:suppressAutoHyphens/>
        <w:spacing w:after="0" w:line="200" w:lineRule="atLeast"/>
        <w:rPr>
          <w:rFonts w:ascii="Times New Roman" w:hAnsi="Times New Roman" w:cs="Times New Roman"/>
        </w:rPr>
      </w:pPr>
    </w:p>
    <w:p w:rsidR="000C4C0F" w:rsidRPr="003079E8" w:rsidRDefault="000C4C0F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Default="00DD7143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:rsidR="00DD7143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базовом уровне среднего (полного) общего образования направлено на достижение следующих целей: </w:t>
      </w:r>
    </w:p>
    <w:p w:rsidR="00BF0A1C" w:rsidRPr="003E7B40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развитие чувств, эмоций, образно-ассоциативного мышления и художественно-творческих способностей; </w:t>
      </w:r>
    </w:p>
    <w:p w:rsidR="00BF0A1C" w:rsidRPr="003E7B40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воспитание художественно-эстетического вкуса; потребности в освоении ценностей мировой культуры; </w:t>
      </w:r>
    </w:p>
    <w:p w:rsidR="00BF0A1C" w:rsidRPr="003E7B40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0A1C" w:rsidRPr="003E7B40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0A1C" w:rsidRPr="003E7B40" w:rsidRDefault="00BF0A1C" w:rsidP="003E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3E7B40" w:rsidRDefault="003E7B40" w:rsidP="00BF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F79" w:rsidRPr="003079E8" w:rsidRDefault="00BF0A1C" w:rsidP="00BF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примерной программе (и/или авторской)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Рабочая программа составлена на основе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общеобразовательных учреждений. «Мировая художественная культура»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91C89">
        <w:rPr>
          <w:rFonts w:ascii="Times New Roman" w:hAnsi="Times New Roman" w:cs="Times New Roman"/>
          <w:color w:val="000000"/>
          <w:sz w:val="24"/>
          <w:szCs w:val="24"/>
        </w:rPr>
        <w:t>.Г.Емохонова</w:t>
      </w:r>
      <w:proofErr w:type="spellEnd"/>
      <w:r w:rsidR="00C91C89">
        <w:rPr>
          <w:rFonts w:ascii="Times New Roman" w:hAnsi="Times New Roman" w:cs="Times New Roman"/>
          <w:color w:val="000000"/>
          <w:sz w:val="24"/>
          <w:szCs w:val="24"/>
        </w:rPr>
        <w:t xml:space="preserve"> М.: «Академия» 20</w:t>
      </w:r>
      <w:r w:rsidR="001F19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F79" w:rsidRPr="003079E8" w:rsidRDefault="00306F79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рассчитана на два года обучения (10 —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классы)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предполагает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BF0A1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68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часов, из расчета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учебный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час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неделю.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 классе </w:t>
      </w:r>
      <w:r w:rsidR="00BF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A1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часа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лагается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изучение культуры Древнего мира, </w:t>
      </w:r>
      <w:proofErr w:type="spell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раннехристиан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ского</w:t>
      </w:r>
      <w:proofErr w:type="spell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искусства,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акцентом на 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туру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Византии, Древней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Руси и Западной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Европы, искусства </w:t>
      </w:r>
      <w:proofErr w:type="spellStart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нова</w:t>
      </w:r>
      <w:proofErr w:type="gram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переходного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Ренессансу,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Дальнего и Ближнего Востока. В 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классе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темы: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«Художественная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 Возрождения», «Ху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дожественная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века»,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«Художественная куль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первой 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«Художественная культура второй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В рамках этих тем продолжается изучение искусства Западной Европы и России.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0A5" w:rsidRDefault="007130A5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используемом учебнике</w:t>
      </w:r>
    </w:p>
    <w:p w:rsidR="00541A83" w:rsidRPr="003079E8" w:rsidRDefault="00541A83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Учебно-методический комплект «Мировая художественная культура» (базовый уровень) состоит</w:t>
      </w:r>
      <w:r w:rsidR="00BF0A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из учебника и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CD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 иллюстрациями и отрывками музыкаль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ных произведений. Учебник написан на основе авторской про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граммы Л.Г. </w:t>
      </w:r>
      <w:proofErr w:type="spellStart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Емохоновой</w:t>
      </w:r>
      <w:proofErr w:type="spellEnd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опирающейся на содержательную часть Государствен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ного стандарта общего образования и инвариантную часть примерной (рабочей) программы.</w:t>
      </w:r>
    </w:p>
    <w:p w:rsidR="00541A83" w:rsidRPr="003079E8" w:rsidRDefault="00541A83" w:rsidP="001A3AB7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Л.Г.. Мировая художественная культура: 10 класс, базов</w:t>
      </w:r>
      <w:r w:rsidR="000C4C0F">
        <w:rPr>
          <w:rFonts w:ascii="Times New Roman" w:hAnsi="Times New Roman" w:cs="Times New Roman"/>
          <w:color w:val="000000"/>
          <w:sz w:val="24"/>
          <w:szCs w:val="24"/>
        </w:rPr>
        <w:t>ый уровень.- М.: «Академия» 2008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количестве учебных часов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для общеобразовательных учреждений </w:t>
      </w:r>
      <w:proofErr w:type="gram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>Федерации на изучение предмета «Мировая художественная культура» отводится: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>- 10 класс- 34 часа, 1 час в неделю</w:t>
      </w:r>
    </w:p>
    <w:p w:rsidR="00610FE5" w:rsidRPr="003079E8" w:rsidRDefault="00610FE5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1A83" w:rsidRPr="003079E8" w:rsidRDefault="00541A83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9C5157" w:rsidRPr="003079E8" w:rsidRDefault="009C5157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должен: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основные виды и жанры искусства;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изученные направления и стили мировой художественной культуры;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шедевры мировой художественной культуры;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особенности языка различных видов искусства; уметь: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устанавливать стилевые и сюжетные связи между произведениями разных видов искусства;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пользоваться различными источниками информации о мировой художественной культуре;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выполнять учебные и творческие задания (доклады, сообщения);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7B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7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выбора путей своего культурного развития;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организации личного и коллективного досуга;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выражения собственного суждения о произведениях классики и современного искусства; </w:t>
      </w:r>
    </w:p>
    <w:p w:rsid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самостоятельного художественного творчества; </w:t>
      </w:r>
    </w:p>
    <w:p w:rsidR="00BF0A1C" w:rsidRPr="003E7B40" w:rsidRDefault="00BF0A1C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A357A7" w:rsidRDefault="00A357A7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C0F" w:rsidRDefault="000C4C0F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7A7" w:rsidRDefault="00A357A7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0A5" w:rsidRDefault="007130A5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57" w:rsidRDefault="00BF0A1C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A3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 МХК 10  класса</w:t>
      </w:r>
    </w:p>
    <w:p w:rsidR="009E62A5" w:rsidRDefault="009E62A5" w:rsidP="00A35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62A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Художественная культура первобытного общества и древнейших цивилизаций. 9 часов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Роль мифа в культуре (миф - основа ранних представлений о мире, религии, искусстве.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Древние образы и символы (Мировое дерево,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Богиня - мать, Дорога и др.).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Первобытная магия. Ритуал - основа синтеза слова, музыки, танца, изображения, пантомимы, костюма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(татуировки), архитектурного окружения и предметной среды. Художественные комплексы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Альтамиры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 Стоунхенджа. Символика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геометрического орнамента. Архаические основы фольклора. Миф и современность (роль мифа в массовой культуре).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Опыт творческой деятельности.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Поиск древних образов, символов в фольклоре, в художественной литературе, в современной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жизни (мифы политики, ТV и др.) и быте (привычки, суеверия и </w:t>
      </w:r>
      <w:proofErr w:type="spellStart"/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др</w:t>
      </w:r>
      <w:proofErr w:type="spellEnd"/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).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зиккурат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, ворота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Иштар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, дорога Процессий - свидетельство продолжения и завершения традиций древних цивилизаций Шумера и Аккада).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Древний Египет -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культура, ориентированная на идею Вечной жизни после смерти.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Ансамбли пирамид в Гизе и храмов в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Карнаке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 Луксоре (мифологическая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образность пирамиды, храма и их декора). Гигантизм и неизменность канона. Модель Вселенной Древней Индии - ступа в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Санчи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 храм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КандарьяМахадева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в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Кхаджурахо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как синтез ведических, буддийских и индуистских религиозных и художественных систем.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"Скульптурное" мышление древних индийцев. Отражение мифологических представлений майя и ацтеков в архитектуре и рельефе.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Комплекс в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Паленке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(дворец, обсерватория, «Храм Надписей» как единый ансам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бль пирамиды и мавзолея); </w:t>
      </w:r>
      <w:proofErr w:type="spellStart"/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Тенотч</w:t>
      </w: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итлан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(реконструкция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столицы империи ацтеков по описаниям и археологическим находкам).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62A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Художественная культура Античности. 8 часов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Крито-микенская культура. Идеалы красоты Древней Греции в ансамбле афинского Акрополя: синтез архитектуры, скульптуры,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цвета, ритуального и театрального действия.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Панафинейские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праздники - динамическое воплощение во времени и пространстве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мифологической, идеологической и эстетической программы комплекса.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Слияние восточных и античных традиций в эллинизме (гигантизм,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экспрессия, натурализм):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Пергамский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алтарь. Славы и величия Рима - основная идея римского форума как центра общественной жизни.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Триумфальная арка, колонна, конная статуя (Марк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Аврелий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), базилика, зрелищные сооружения (Колизей), храм (Пантеон) - основные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архитектурные и изобразительные формы воплощения этой идеи.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Раннехристианское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искусство. Типы храмов: ротонда и базилика.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Христианская символика.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Опыт творческой деятельности. Сравнительный анализ образного языка культур Древнего мира. Поиск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древнегреческого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древнеримского компонента в отечественной культуре на уровне тем и сюжетов в литературе и изобразительном искусстве,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пластических и типологических форм в архитектуре. Составление антологии произведений разных эпох и народов на сюжеты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древнего</w:t>
      </w:r>
      <w:proofErr w:type="gramEnd"/>
    </w:p>
    <w:p w:rsidR="00380B22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мира и античности.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62A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Художественная культура Средних веков. 13 часов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София Константинопольская - воплощение идеала божественного мироздания в восточном христианстве (воплощение догматов в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архитектурной, цветовой и световой композиции, иерархии изображений, литургическом действе). Древнерусский крестово-купольный храм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lastRenderedPageBreak/>
        <w:t>(архитектурная, космическая, топографическая и временная символика). Стилистическое многообразие воплощения единого образца: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киевская (София Киевская), владимиро-суздальская (церковь Покрова на Нерли), новгородская (церковь Спаса на Ильине) и московская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школы (от Спасского собора Спас -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Андронниковского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монастыря к храму Вознесения в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Коломенском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Икона (специфика символического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языка и образности) и иконостас.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Творчество Ф. Грека (росписи церкви Спаса Преображения на Ильине в Новгороде, иконостас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Благовещенского собора в Кремле) и А. Рублева ("Троица").</w:t>
      </w:r>
      <w:proofErr w:type="gram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Ансамбль московского Кремля - символ национального единения, образец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гармонии традиционных форм и новых строительных приёмов.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Монастырская базилика как средоточие культурной жизни романской эпохи (идеалы аскетизма, антагонизм духовного и телесного,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синтез культуры религиозной и народной). Готический собор как образ мира. Идея божественной красоты мироздания как основа синтеза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каркасной конструкции, скульптуры, света и цвета (витраж), литургической драмы.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Региональные школы Западной Европы (Италия,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Испания, Англия и др.).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Монодический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склад средневековой музыкальной культуры (григорианский хорал, знаменный распев).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Опыт творческой деятельности. Выявление общности и различий средневековых культур разных стран и регионов. Поиск образов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средневековой культуры в искусстве последующих эпохи и их интерпретация. Участие в дискуссии «Восток глазами Запада».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62A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Художественная культура средневекового Востока. 4 часа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Китай. Вечная гармония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инь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янь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– основа китайской культуры. Ансамбль храма в Пекине. Япония. Культ природы – кредо японской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архитектуры. Японские сады как сплав мифологии синтоизма и философско-религиозных воззрений буддизма. Ближний Восток. Образ рая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в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архитектуре мечетей и общественных сооружений. Мусульманский образ рая в комплексе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Регистана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(Древний Самарканд) - синтез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монументальной архитектурной формы и изменчивого, полихромного узора.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Воплощение мифологических (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космизм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) и религиозно - нравственных (конфуцианство, даосизм) представлений Китая в ансамбле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храма Неба в Пекине. </w:t>
      </w: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Сплав философии (дзен - буддизм) и мифологии (синтоизм) в садовом искусстве Японии (сад камней </w:t>
      </w:r>
      <w:proofErr w:type="spell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Реандзи</w:t>
      </w:r>
      <w:proofErr w:type="spellEnd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в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Киото).</w:t>
      </w:r>
      <w:proofErr w:type="gramEnd"/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Опыт творческой деятельности. Выявление общности и различий средневековых культур разных стран и регионов. Поиск образов</w:t>
      </w:r>
    </w:p>
    <w:p w:rsidR="009E62A5" w:rsidRPr="009E62A5" w:rsidRDefault="009E62A5" w:rsidP="009E6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9E62A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средневековой культуры в искусстве последующих эпохи и их интерпретация.</w:t>
      </w:r>
    </w:p>
    <w:p w:rsidR="009E62A5" w:rsidRDefault="009E62A5" w:rsidP="00E15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57A7" w:rsidRDefault="00A357A7" w:rsidP="001F19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76FD8" w:rsidRPr="003079E8" w:rsidRDefault="00776FD8" w:rsidP="0077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079E8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Учебно-тематический план</w:t>
      </w:r>
    </w:p>
    <w:p w:rsidR="00776FD8" w:rsidRPr="003079E8" w:rsidRDefault="00776FD8" w:rsidP="0077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Look w:val="01E0"/>
      </w:tblPr>
      <w:tblGrid>
        <w:gridCol w:w="648"/>
        <w:gridCol w:w="7020"/>
        <w:gridCol w:w="2340"/>
      </w:tblGrid>
      <w:tr w:rsidR="00776FD8" w:rsidRPr="003079E8" w:rsidTr="00776F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Количество часов</w:t>
            </w:r>
          </w:p>
        </w:tc>
      </w:tr>
      <w:tr w:rsidR="00776FD8" w:rsidRPr="003079E8" w:rsidTr="00776FD8">
        <w:trPr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8" w:rsidRPr="003079E8" w:rsidRDefault="00776FD8" w:rsidP="003E7B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9E8">
              <w:rPr>
                <w:b/>
                <w:color w:val="000000"/>
                <w:sz w:val="24"/>
                <w:szCs w:val="24"/>
              </w:rPr>
              <w:t xml:space="preserve">МИРОВАЯ  ХУДОЖЕСТВЕННАЯ  КУЛЬТУРА </w:t>
            </w:r>
            <w:r w:rsidRPr="003079E8">
              <w:rPr>
                <w:b/>
                <w:sz w:val="24"/>
                <w:szCs w:val="24"/>
              </w:rPr>
              <w:t>10 класс (34 часа)</w:t>
            </w:r>
          </w:p>
        </w:tc>
      </w:tr>
      <w:tr w:rsidR="00776FD8" w:rsidRPr="003079E8" w:rsidTr="00776F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9E8">
              <w:rPr>
                <w:color w:val="000000"/>
                <w:sz w:val="24"/>
                <w:szCs w:val="24"/>
              </w:rPr>
              <w:t xml:space="preserve">Художественная культура ПЕРВОБЫТНОГО МИРА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3</w:t>
            </w:r>
          </w:p>
        </w:tc>
      </w:tr>
      <w:tr w:rsidR="00776FD8" w:rsidRPr="003079E8" w:rsidTr="00776F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9E8">
              <w:rPr>
                <w:color w:val="000000"/>
                <w:sz w:val="24"/>
                <w:szCs w:val="24"/>
              </w:rPr>
              <w:t xml:space="preserve">Художественная культура ДРЕВНЕГО МИРА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b/>
                <w:sz w:val="24"/>
                <w:szCs w:val="24"/>
              </w:rPr>
              <w:t>14</w:t>
            </w:r>
          </w:p>
        </w:tc>
      </w:tr>
      <w:tr w:rsidR="00776FD8" w:rsidRPr="003079E8" w:rsidTr="00776F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9E8">
              <w:rPr>
                <w:color w:val="000000"/>
                <w:sz w:val="24"/>
                <w:szCs w:val="24"/>
              </w:rPr>
              <w:t xml:space="preserve">Художественная культура СРЕДНИХ ВЕКОВ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79E8">
              <w:rPr>
                <w:b/>
                <w:sz w:val="24"/>
                <w:szCs w:val="24"/>
              </w:rPr>
              <w:t>1</w:t>
            </w:r>
            <w:r w:rsidRPr="003079E8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776FD8" w:rsidRPr="003079E8" w:rsidTr="00776FD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79E8">
              <w:rPr>
                <w:color w:val="000000"/>
                <w:sz w:val="24"/>
                <w:szCs w:val="24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79E8">
              <w:rPr>
                <w:b/>
                <w:sz w:val="24"/>
                <w:szCs w:val="24"/>
              </w:rPr>
              <w:t>4</w:t>
            </w:r>
          </w:p>
        </w:tc>
      </w:tr>
      <w:tr w:rsidR="00776FD8" w:rsidRPr="003079E8" w:rsidTr="00776FD8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79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8" w:rsidRPr="003079E8" w:rsidRDefault="00776FD8" w:rsidP="00776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79E8">
              <w:rPr>
                <w:b/>
                <w:sz w:val="24"/>
                <w:szCs w:val="24"/>
              </w:rPr>
              <w:t>3</w:t>
            </w:r>
            <w:r w:rsidRPr="003079E8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527C8C" w:rsidRDefault="00527C8C" w:rsidP="00527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FE5" w:rsidRDefault="00344745" w:rsidP="00527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интегрированных уроков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826"/>
        <w:gridCol w:w="2112"/>
        <w:gridCol w:w="1441"/>
        <w:gridCol w:w="3260"/>
        <w:gridCol w:w="1637"/>
      </w:tblGrid>
      <w:tr w:rsidR="00527C8C" w:rsidTr="00527C8C">
        <w:tc>
          <w:tcPr>
            <w:tcW w:w="817" w:type="dxa"/>
            <w:vMerge w:val="restart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C8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7C8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27C8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9" w:type="dxa"/>
            <w:gridSpan w:val="2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12" w:type="dxa"/>
            <w:vMerge w:val="restart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441" w:type="dxa"/>
            <w:vMerge w:val="restart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27C8C">
              <w:rPr>
                <w:bCs/>
                <w:color w:val="000000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260" w:type="dxa"/>
            <w:vMerge w:val="restart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 xml:space="preserve">Объект </w:t>
            </w:r>
            <w:proofErr w:type="spellStart"/>
            <w:r w:rsidRPr="00527C8C">
              <w:rPr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527C8C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7C8C">
              <w:rPr>
                <w:bCs/>
                <w:color w:val="000000"/>
                <w:sz w:val="24"/>
                <w:szCs w:val="24"/>
              </w:rPr>
              <w:t>социо-производственной</w:t>
            </w:r>
            <w:proofErr w:type="spellEnd"/>
            <w:r w:rsidRPr="00527C8C">
              <w:rPr>
                <w:bCs/>
                <w:color w:val="000000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637" w:type="dxa"/>
            <w:vMerge w:val="restart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27C8C" w:rsidTr="00527C8C">
        <w:tc>
          <w:tcPr>
            <w:tcW w:w="817" w:type="dxa"/>
            <w:vMerge/>
          </w:tcPr>
          <w:p w:rsidR="00527C8C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Предмет 1, количество часов, общая тема, тема по предмету</w:t>
            </w:r>
          </w:p>
        </w:tc>
        <w:tc>
          <w:tcPr>
            <w:tcW w:w="2826" w:type="dxa"/>
          </w:tcPr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Предмет 2, количество часов, общая тема, тема по предмету</w:t>
            </w:r>
          </w:p>
        </w:tc>
        <w:tc>
          <w:tcPr>
            <w:tcW w:w="2112" w:type="dxa"/>
            <w:vMerge/>
          </w:tcPr>
          <w:p w:rsidR="00527C8C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527C8C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7C8C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7C8C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745" w:rsidTr="00527C8C">
        <w:tc>
          <w:tcPr>
            <w:tcW w:w="817" w:type="dxa"/>
          </w:tcPr>
          <w:p w:rsidR="00344745" w:rsidRDefault="00527C8C" w:rsidP="001A3A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4745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История -1 час</w:t>
            </w:r>
          </w:p>
          <w:p w:rsidR="00527C8C" w:rsidRDefault="00527C8C" w:rsidP="001A3AB7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тема «</w:t>
            </w:r>
            <w:r w:rsidRPr="00344745">
              <w:rPr>
                <w:b/>
                <w:sz w:val="24"/>
                <w:szCs w:val="24"/>
              </w:rPr>
              <w:t>Историческое наследие древних цивилизаций на примере Древнего Египта</w:t>
            </w:r>
            <w:proofErr w:type="gramStart"/>
            <w:r w:rsidRPr="003447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»</w:t>
            </w:r>
            <w:proofErr w:type="gramEnd"/>
          </w:p>
          <w:p w:rsidR="00527C8C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sz w:val="24"/>
                <w:szCs w:val="24"/>
              </w:rPr>
              <w:t>Тема по предмету: «Историческое наследие древних цивилизаций»</w:t>
            </w:r>
          </w:p>
        </w:tc>
        <w:tc>
          <w:tcPr>
            <w:tcW w:w="2826" w:type="dxa"/>
          </w:tcPr>
          <w:p w:rsidR="00527C8C" w:rsidRDefault="00527C8C" w:rsidP="00527C8C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МХК – 1 час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27C8C" w:rsidRDefault="00527C8C" w:rsidP="00527C8C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тема «</w:t>
            </w:r>
            <w:r w:rsidRPr="00344745">
              <w:rPr>
                <w:b/>
                <w:sz w:val="24"/>
                <w:szCs w:val="24"/>
              </w:rPr>
              <w:t>Историческое наследие древних цивилизаций на примере Древнего Египта</w:t>
            </w:r>
            <w:proofErr w:type="gramStart"/>
            <w:r w:rsidRPr="003447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»</w:t>
            </w:r>
            <w:proofErr w:type="gramEnd"/>
          </w:p>
          <w:p w:rsidR="00344745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по предмету: «</w:t>
            </w:r>
            <w:r w:rsidRPr="00230B1F">
              <w:rPr>
                <w:sz w:val="24"/>
                <w:szCs w:val="24"/>
              </w:rPr>
              <w:t>Воплощение идеи вечной жизни в архитектуре некрополей</w:t>
            </w:r>
            <w:proofErr w:type="gramStart"/>
            <w:r w:rsidRPr="0023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12" w:type="dxa"/>
          </w:tcPr>
          <w:p w:rsidR="00344745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1441" w:type="dxa"/>
          </w:tcPr>
          <w:p w:rsidR="00344745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Интернет - ресурсы</w:t>
            </w:r>
          </w:p>
        </w:tc>
        <w:tc>
          <w:tcPr>
            <w:tcW w:w="3260" w:type="dxa"/>
          </w:tcPr>
          <w:p w:rsidR="00344745" w:rsidRPr="00527C8C" w:rsidRDefault="00527C8C" w:rsidP="001A3AB7">
            <w:pPr>
              <w:rPr>
                <w:bCs/>
                <w:color w:val="000000"/>
                <w:sz w:val="24"/>
                <w:szCs w:val="24"/>
              </w:rPr>
            </w:pPr>
            <w:r w:rsidRPr="00527C8C">
              <w:rPr>
                <w:bCs/>
                <w:color w:val="000000"/>
                <w:sz w:val="24"/>
                <w:szCs w:val="24"/>
              </w:rPr>
              <w:t>Виртуальная экскурсия в Египет</w:t>
            </w:r>
          </w:p>
        </w:tc>
        <w:tc>
          <w:tcPr>
            <w:tcW w:w="1637" w:type="dxa"/>
          </w:tcPr>
          <w:p w:rsidR="00344745" w:rsidRPr="00527C8C" w:rsidRDefault="009043BB" w:rsidP="001A3AB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27C8C" w:rsidRPr="00527C8C">
              <w:rPr>
                <w:bCs/>
                <w:color w:val="000000"/>
                <w:sz w:val="24"/>
                <w:szCs w:val="24"/>
              </w:rPr>
              <w:t>.10.1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344745" w:rsidRDefault="00344745" w:rsidP="001A3AB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B40" w:rsidRDefault="003E7B40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3B" w:rsidRPr="003079E8" w:rsidRDefault="00B3303B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1A4" w:rsidRPr="003079E8" w:rsidRDefault="00A861A4" w:rsidP="001A3A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МХК в 10 классе </w:t>
      </w:r>
    </w:p>
    <w:p w:rsidR="00A861A4" w:rsidRPr="003079E8" w:rsidRDefault="00A861A4" w:rsidP="001A3A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266"/>
        <w:gridCol w:w="709"/>
        <w:gridCol w:w="1452"/>
        <w:gridCol w:w="7199"/>
        <w:gridCol w:w="31"/>
        <w:gridCol w:w="6"/>
        <w:gridCol w:w="1381"/>
        <w:gridCol w:w="851"/>
        <w:gridCol w:w="845"/>
      </w:tblGrid>
      <w:tr w:rsidR="00FA00A0" w:rsidRPr="003079E8" w:rsidTr="00AE17C9">
        <w:trPr>
          <w:trHeight w:val="345"/>
        </w:trPr>
        <w:tc>
          <w:tcPr>
            <w:tcW w:w="219" w:type="pct"/>
            <w:vMerge w:val="restar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5" w:type="pct"/>
            <w:vMerge w:val="restar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темы/ раздела</w:t>
            </w:r>
          </w:p>
        </w:tc>
        <w:tc>
          <w:tcPr>
            <w:tcW w:w="230" w:type="pct"/>
            <w:vMerge w:val="restart"/>
          </w:tcPr>
          <w:p w:rsidR="00FA00A0" w:rsidRPr="003079E8" w:rsidRDefault="00AE17C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471" w:type="pct"/>
            <w:vMerge w:val="restar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gridSpan w:val="4"/>
            <w:vMerge w:val="restar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A0" w:rsidRPr="003079E8" w:rsidRDefault="00FA00A0" w:rsidP="00AE1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деятельности, формы работы     </w:t>
            </w:r>
            <w:r w:rsidR="00AE1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</w:t>
            </w:r>
            <w:r w:rsidR="00AE17C9" w:rsidRPr="003079E8">
              <w:rPr>
                <w:rFonts w:ascii="Times New Roman" w:hAnsi="Times New Roman" w:cs="Times New Roman"/>
                <w:sz w:val="24"/>
                <w:szCs w:val="24"/>
              </w:rPr>
              <w:t xml:space="preserve">орма контроля                                                                                                                                                                             </w:t>
            </w:r>
            <w:r w:rsidR="002915E9" w:rsidRPr="00307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C4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51" w:type="pct"/>
            <w:gridSpan w:val="2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A00A0" w:rsidRPr="003079E8" w:rsidTr="00AE17C9">
        <w:trPr>
          <w:trHeight w:val="392"/>
        </w:trPr>
        <w:tc>
          <w:tcPr>
            <w:tcW w:w="219" w:type="pct"/>
            <w:vMerge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gridSpan w:val="4"/>
            <w:vMerge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74" w:type="pct"/>
          </w:tcPr>
          <w:p w:rsidR="00FA00A0" w:rsidRPr="003079E8" w:rsidRDefault="00FA00A0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A00A0" w:rsidRPr="003079E8" w:rsidTr="00AE17C9">
        <w:tc>
          <w:tcPr>
            <w:tcW w:w="5000" w:type="pct"/>
            <w:gridSpan w:val="10"/>
          </w:tcPr>
          <w:p w:rsidR="00FA00A0" w:rsidRPr="003079E8" w:rsidRDefault="00FA00A0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Художественная культура первобытного мира (3 урока)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</w:t>
            </w:r>
            <w:r w:rsidR="002E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 ранних представлений о мире</w:t>
            </w:r>
            <w:r w:rsidR="00AC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4F49" w:rsidRPr="00F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мифа в культуре. Древние образы и символы.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47" w:type="pct"/>
            <w:gridSpan w:val="3"/>
          </w:tcPr>
          <w:p w:rsidR="00DF2E99" w:rsidRPr="003079E8" w:rsidRDefault="00AC4D43">
            <w:pPr>
              <w:pStyle w:val="Default"/>
            </w:pPr>
            <w:r>
              <w:t>Коллективная и индивидуальная деятельность учащихся; заполнение познавательно-творческих карт, театрализация ритуала, посвященному египетскому богу Осирису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земледельческие обряды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47" w:type="pct"/>
            <w:gridSpan w:val="3"/>
          </w:tcPr>
          <w:p w:rsidR="00DF2E99" w:rsidRPr="003079E8" w:rsidRDefault="00AC4D43">
            <w:pPr>
              <w:pStyle w:val="Default"/>
            </w:pPr>
            <w:r>
              <w:t>Работа в группах: театрализация, пересказ текста, выполнение иллюстраций к обрядовым сценам</w:t>
            </w:r>
            <w:r w:rsidR="00DF2E99" w:rsidRPr="003079E8">
              <w:t xml:space="preserve">. 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искусства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47" w:type="pct"/>
            <w:gridSpan w:val="3"/>
          </w:tcPr>
          <w:p w:rsidR="00DF2E99" w:rsidRPr="003079E8" w:rsidRDefault="00F35912">
            <w:pPr>
              <w:pStyle w:val="Default"/>
            </w:pPr>
            <w:r>
              <w:t>Индивидуальная работа, ответ на вопрос «Какие суеверия связаны с древними мифологическими образами?», проектная деятельность по проблеме поиска связей между современными геометрическими знаками и знаками неолита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585"/>
        </w:trPr>
        <w:tc>
          <w:tcPr>
            <w:tcW w:w="5000" w:type="pct"/>
            <w:gridSpan w:val="10"/>
          </w:tcPr>
          <w:p w:rsidR="00DF2E99" w:rsidRPr="003079E8" w:rsidRDefault="00DF2E99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Художественная культура Древнего мира. (14 уроков)</w:t>
            </w:r>
          </w:p>
          <w:p w:rsidR="00DF2E99" w:rsidRPr="003079E8" w:rsidRDefault="00DF2E99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Месопотамия.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Месопотамский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зиккурат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жилище бога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47" w:type="pct"/>
            <w:gridSpan w:val="3"/>
          </w:tcPr>
          <w:p w:rsidR="00DF2E99" w:rsidRPr="003079E8" w:rsidRDefault="00F35912">
            <w:pPr>
              <w:pStyle w:val="Default"/>
            </w:pPr>
            <w:r>
              <w:t>Исследовательская работа учащихся, экспресс-викторина, конкурс гидов</w:t>
            </w:r>
          </w:p>
        </w:tc>
        <w:tc>
          <w:tcPr>
            <w:tcW w:w="448" w:type="pct"/>
          </w:tcPr>
          <w:p w:rsidR="00DF2E99" w:rsidRPr="003079E8" w:rsidRDefault="00DF2E99">
            <w:pPr>
              <w:pStyle w:val="Default"/>
            </w:pPr>
            <w:r w:rsidRPr="003079E8">
              <w:t>творческая работа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302"/>
        </w:trPr>
        <w:tc>
          <w:tcPr>
            <w:tcW w:w="5000" w:type="pct"/>
            <w:gridSpan w:val="10"/>
          </w:tcPr>
          <w:p w:rsidR="00DF2E99" w:rsidRPr="003079E8" w:rsidRDefault="00DF2E99" w:rsidP="001A3A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Древний </w:t>
            </w:r>
            <w:r w:rsidR="00FC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Египет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</w:tcPr>
          <w:p w:rsidR="00230B1F" w:rsidRPr="00344745" w:rsidRDefault="00344745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Интегрированное занятие. </w:t>
            </w:r>
            <w:r w:rsidRPr="0034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230B1F" w:rsidRPr="0034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Историческое наследие древних цивилизаций на примере Древнего Египта. </w:t>
            </w:r>
          </w:p>
          <w:p w:rsidR="00DF2E99" w:rsidRPr="00230B1F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идеи вечной жизни в </w:t>
            </w:r>
            <w:r w:rsidRPr="0023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архитектуре некрополей.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1" w:type="pct"/>
          </w:tcPr>
          <w:p w:rsidR="00DF2E99" w:rsidRPr="003079E8" w:rsidRDefault="00344745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7" w:type="pct"/>
            <w:gridSpan w:val="3"/>
          </w:tcPr>
          <w:p w:rsidR="00DF2E99" w:rsidRPr="003079E8" w:rsidRDefault="00344745">
            <w:pPr>
              <w:pStyle w:val="Default"/>
            </w:pPr>
            <w:r>
              <w:t xml:space="preserve">Заполнение карты урока. </w:t>
            </w:r>
            <w:r w:rsidR="00F35912">
              <w:t xml:space="preserve">Письменный ответ на вопрос «Что для вас лично заключено в словосочетании «Древний Египет», исследовательская работа учащихся, описание «глазами очевидца» путешествие </w:t>
            </w:r>
            <w:proofErr w:type="gramStart"/>
            <w:r w:rsidR="00F35912">
              <w:t>в глубь</w:t>
            </w:r>
            <w:proofErr w:type="gramEnd"/>
            <w:r w:rsidR="00F35912">
              <w:t xml:space="preserve"> пирамиды </w:t>
            </w:r>
            <w:r w:rsidR="003E7B40">
              <w:t xml:space="preserve">Гиза </w:t>
            </w:r>
            <w:r w:rsidR="00F35912">
              <w:t xml:space="preserve">или шествие по храму Амона-Ра в </w:t>
            </w:r>
            <w:proofErr w:type="spellStart"/>
            <w:r w:rsidR="00F35912">
              <w:t>Карнаке</w:t>
            </w:r>
            <w:proofErr w:type="spellEnd"/>
            <w:r w:rsidR="003E7B40">
              <w:t xml:space="preserve"> (Луксоре)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1153"/>
        </w:trPr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Магия. Декор гробниц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47" w:type="pct"/>
            <w:gridSpan w:val="3"/>
          </w:tcPr>
          <w:p w:rsidR="00DF2E99" w:rsidRPr="003079E8" w:rsidRDefault="00F35912">
            <w:pPr>
              <w:pStyle w:val="Default"/>
            </w:pPr>
            <w:r>
              <w:t>Творческое задание, групповая работа, познавательно-творческое задание «Рисуем по древнеегипетским канонам», прослушивание музыки, работа в рабочей тетради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Боги 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фараоны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Египта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259"/>
        </w:trPr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Древняя Индия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Индуистский хра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мистический аналог тела-жертвы и священной горы.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hAnsi="Times New Roman" w:cs="Times New Roman"/>
                <w:sz w:val="24"/>
                <w:szCs w:val="24"/>
              </w:rPr>
              <w:t>Образ - модель</w:t>
            </w:r>
          </w:p>
        </w:tc>
        <w:tc>
          <w:tcPr>
            <w:tcW w:w="2347" w:type="pct"/>
            <w:gridSpan w:val="3"/>
          </w:tcPr>
          <w:p w:rsidR="00DF2E99" w:rsidRPr="003079E8" w:rsidRDefault="00F35912">
            <w:pPr>
              <w:pStyle w:val="Default"/>
            </w:pPr>
            <w:r>
              <w:t>Чтение текста учебника, ответы на вопросы</w:t>
            </w:r>
            <w:r w:rsidR="00CE55DA">
              <w:t>, работа в рабочей тетради, творческое задание-размышление</w:t>
            </w:r>
            <w:r w:rsidR="003E7B40">
              <w:t xml:space="preserve">. </w:t>
            </w:r>
            <w:r w:rsidR="00F63FBD">
              <w:t xml:space="preserve">Учащиеся 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анализу текстов.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Буддийские культовые </w:t>
            </w:r>
            <w:proofErr w:type="spellStart"/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сооружения-символ</w:t>
            </w:r>
            <w:proofErr w:type="spellEnd"/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космоса и божественного присутствия.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hAnsi="Times New Roman" w:cs="Times New Roman"/>
                <w:sz w:val="24"/>
                <w:szCs w:val="24"/>
              </w:rPr>
              <w:t>Образ - модель</w:t>
            </w:r>
          </w:p>
        </w:tc>
        <w:tc>
          <w:tcPr>
            <w:tcW w:w="2347" w:type="pct"/>
            <w:gridSpan w:val="3"/>
          </w:tcPr>
          <w:p w:rsidR="00DF2E99" w:rsidRPr="003079E8" w:rsidRDefault="00CE55DA">
            <w:pPr>
              <w:pStyle w:val="Default"/>
            </w:pPr>
            <w:r>
              <w:t>Прослушивание музыки, работа в рабочей тетради</w:t>
            </w:r>
          </w:p>
        </w:tc>
        <w:tc>
          <w:tcPr>
            <w:tcW w:w="448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сообщений учащихся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Древняя Америка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Храмовая архитектура индейцев </w:t>
            </w: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Месамерики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воплощение мифа о жертве, давшей жизнь.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45" w:type="pct"/>
            <w:gridSpan w:val="2"/>
          </w:tcPr>
          <w:p w:rsidR="00DF2E99" w:rsidRPr="003079E8" w:rsidRDefault="00DF2E99" w:rsidP="00CE55DA">
            <w:pPr>
              <w:pStyle w:val="Default"/>
            </w:pPr>
            <w:r w:rsidRPr="003079E8">
              <w:t xml:space="preserve"> </w:t>
            </w:r>
            <w:r w:rsidR="00CE55DA">
              <w:t>Работа в рабочей тетради, проектная деятельность</w:t>
            </w:r>
          </w:p>
        </w:tc>
        <w:tc>
          <w:tcPr>
            <w:tcW w:w="450" w:type="pct"/>
            <w:gridSpan w:val="2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490"/>
        </w:trPr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Крито-микенская культура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Крито-микенская архитектура и декор как отражение мифа.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35" w:type="pct"/>
          </w:tcPr>
          <w:p w:rsidR="00DF2E99" w:rsidRPr="003079E8" w:rsidRDefault="00CE55DA">
            <w:pPr>
              <w:pStyle w:val="Default"/>
            </w:pPr>
            <w:r>
              <w:t>Групповая работа, лирическое творческое задание-сочинение «Парижанка», заполнение таблицы со сравнительной характеристикой архитектурных сооружений критян и ахейцев, работа в рабочей тетради.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265"/>
        </w:trPr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Древняя Греция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Греческий храм – архитектурный образ союза людей 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богов.</w:t>
            </w:r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Театрализованное действо.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pct"/>
          </w:tcPr>
          <w:p w:rsidR="00DF2E99" w:rsidRPr="003079E8" w:rsidRDefault="00DF2E99" w:rsidP="001A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вошедших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сокровищницу мирового искусства.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узнавать изученные произведения и соотносить их с определенной эпохой. Афинский Акрополь как выражение идеала красоты Древней Греции. Парфенон-образец высокой классики.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практическ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заданий.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греческого рельефа от архаики до высокой классики.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Какую идею выражал ионический фриз Парфенона. Познакомить с новыми терминами. Почему творчество Фидия считается вершиной греческой пластики.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267"/>
        </w:trPr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Греции от архаики до поздней классики.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DF2E99" w:rsidRPr="003079E8" w:rsidRDefault="00DF2E99" w:rsidP="00DF2E99">
            <w:pPr>
              <w:pStyle w:val="Default"/>
            </w:pPr>
            <w:r w:rsidRPr="003079E8">
              <w:t>Познакомить со скульптурой Древней Греции. В чем прелесть архаической скульптуры. Понимать, как скульптура позволяет представить мироощущение греков в эпоху ранней, высокой и поздней классики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составление плана-конспекта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pct"/>
          </w:tcPr>
          <w:p w:rsidR="00DF2E99" w:rsidRPr="003079E8" w:rsidRDefault="00DF2E99" w:rsidP="00DD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восточных и античных традиций в эллинизме.</w:t>
            </w:r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Синтез восточных и античных традиций в эллинизме. Спящий гермафродит. </w:t>
            </w:r>
            <w:proofErr w:type="spellStart"/>
            <w:r w:rsidRPr="003079E8">
              <w:t>Агесандр</w:t>
            </w:r>
            <w:proofErr w:type="spellEnd"/>
            <w:r w:rsidRPr="003079E8">
              <w:t xml:space="preserve">. Венера </w:t>
            </w:r>
            <w:proofErr w:type="spellStart"/>
            <w:r w:rsidRPr="003079E8">
              <w:t>Мелосская</w:t>
            </w:r>
            <w:proofErr w:type="spellEnd"/>
            <w:r w:rsidRPr="003079E8">
              <w:t xml:space="preserve">. Гигантизм архитектурных форм. Экспрессия и натурализм скульптурного декора. </w:t>
            </w:r>
            <w:proofErr w:type="spellStart"/>
            <w:r w:rsidRPr="003079E8">
              <w:t>Пергамский</w:t>
            </w:r>
            <w:proofErr w:type="spellEnd"/>
            <w:r w:rsidRPr="003079E8">
              <w:t xml:space="preserve"> алтарь.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Древний Рим.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римского градостроительства.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Рассмотреть сооружения, которые создавали облик городов Древнего Рима. Знать что такое акведук, амфитеатр, триумфальные арки.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римского дома.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Понимать и различать архитектурные особенности римского дома. Какими художественными средствами пользовались римляне для украшения жилищ. </w:t>
            </w:r>
          </w:p>
          <w:p w:rsidR="00DF2E99" w:rsidRPr="003079E8" w:rsidRDefault="00DF2E99">
            <w:pPr>
              <w:pStyle w:val="Default"/>
            </w:pPr>
            <w:r w:rsidRPr="003079E8">
              <w:t xml:space="preserve">Познакомить с возникновением христианства. Какие типы храмов получили распространение в эпоху раннего христианства. Знать центрально-купольный храм, базилику.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Раннехристианское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искусство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христианских храмов: ротонда и базилика.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Познакомить с византийской культурой. Этапы развития. В чем особенности византийского стиля. Как декор </w:t>
            </w:r>
            <w:proofErr w:type="spellStart"/>
            <w:proofErr w:type="gramStart"/>
            <w:r w:rsidRPr="003079E8">
              <w:t>крестово</w:t>
            </w:r>
            <w:proofErr w:type="spellEnd"/>
            <w:r w:rsidRPr="003079E8">
              <w:t xml:space="preserve"> – купольного</w:t>
            </w:r>
            <w:proofErr w:type="gramEnd"/>
            <w:r w:rsidRPr="003079E8">
              <w:t xml:space="preserve">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источниками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5000" w:type="pct"/>
            <w:gridSpan w:val="10"/>
          </w:tcPr>
          <w:p w:rsidR="00DF2E99" w:rsidRPr="003079E8" w:rsidRDefault="00DF2E99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Художественная культура  средних веков (13 уроков)</w:t>
            </w:r>
          </w:p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Византия и Древняя Русь (7 уроков)</w:t>
            </w: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Византийский центрально-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купольный храм как обиталище Бога на земле.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Познакомить с русскими церквями. Символика русской церкви. Каким образом жизнь Иисуса Христа отображена в архитектуре </w:t>
            </w:r>
            <w:r w:rsidRPr="003079E8">
              <w:lastRenderedPageBreak/>
              <w:t xml:space="preserve">крестово-купольного храма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онспекта.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и временная символика храма.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Научить сравнивать декор русских церквей с мозаичным декором византийского стиля. С чем связан переход от техники красочной лепки лица к линейной стилизации.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76" w:type="pct"/>
          </w:tcPr>
          <w:p w:rsidR="00DF2E99" w:rsidRPr="003079E8" w:rsidRDefault="00EA1DD7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1050"/>
        </w:trPr>
        <w:tc>
          <w:tcPr>
            <w:tcW w:w="219" w:type="pct"/>
            <w:tcBorders>
              <w:bottom w:val="single" w:sz="4" w:space="0" w:color="auto"/>
            </w:tcBorders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Византийский стиль в мозаичном декоре.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35" w:type="pct"/>
            <w:tcBorders>
              <w:bottom w:val="single" w:sz="4" w:space="0" w:color="auto"/>
            </w:tcBorders>
          </w:tcPr>
          <w:p w:rsidR="00DF2E99" w:rsidRPr="003079E8" w:rsidRDefault="00DF2E99">
            <w:pPr>
              <w:pStyle w:val="Default"/>
            </w:pPr>
            <w:r w:rsidRPr="003079E8">
              <w:t xml:space="preserve">Рассказать о византийском стиле в иконописи. Какими художественными приемами достигал Феофан Грек полной отрешенности святых от греховного материального мира. 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Византийский стиль в иконописи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Познакомить с московской школой иконописи. Почему Андрей Рублев считается создателем русского иконостаса. Знать, что означает картина «Троица»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московской школы иконописи.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Послушать знаменный распев </w:t>
            </w:r>
            <w:proofErr w:type="gramStart"/>
            <w:r w:rsidRPr="003079E8">
              <w:t>–л</w:t>
            </w:r>
            <w:proofErr w:type="gramEnd"/>
            <w:r w:rsidRPr="003079E8">
              <w:t xml:space="preserve">итургию. Почему стенопись Дионисия созвучна торжественно-мажорному облику храмов эпохи Ивана III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таблицы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архитектурная школа.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Добиться понимания, каким образом архитектура храма отражает ключевые идеи времени. Какие архитектурные и декоративные элементы соборов начала 16 в. свидетельствуют о преемственности московского зодчества </w:t>
            </w:r>
            <w:proofErr w:type="gramStart"/>
            <w:r w:rsidRPr="003079E8">
              <w:t>от</w:t>
            </w:r>
            <w:proofErr w:type="gramEnd"/>
            <w:r w:rsidRPr="003079E8">
              <w:t xml:space="preserve"> владимиро-суздальского и ренессансного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об одном из храмов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Фресковые росписи на тему Величия Богородицы.</w:t>
            </w:r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Монодический</w:t>
            </w:r>
            <w:proofErr w:type="spellEnd"/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средневековой музыкальной культуры.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Фресковые росписи на тему Акафиста в церкви Рождества Богородицы в </w:t>
            </w:r>
            <w:proofErr w:type="gramStart"/>
            <w:r w:rsidRPr="003079E8">
              <w:t>Ферапонтово</w:t>
            </w:r>
            <w:proofErr w:type="gramEnd"/>
            <w:r w:rsidRPr="003079E8">
              <w:t xml:space="preserve">. Знаменный распев.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5000" w:type="pct"/>
            <w:gridSpan w:val="10"/>
          </w:tcPr>
          <w:p w:rsidR="00DF2E99" w:rsidRPr="003079E8" w:rsidRDefault="00DF2E99" w:rsidP="002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Западная Европа (6 уроков)</w:t>
            </w:r>
          </w:p>
        </w:tc>
      </w:tr>
      <w:tr w:rsidR="00DF2E99" w:rsidRPr="003079E8" w:rsidTr="00AE17C9">
        <w:trPr>
          <w:trHeight w:val="699"/>
        </w:trPr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Дороманская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Слушание григорианского хорала. Какую роль играли витражи в интерьере готического собора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757"/>
        </w:trPr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Романская культура.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Познакомить с этапами развития готического стиля. Знать, чем они характеризуются. Познакомить с особенностями готики в </w:t>
            </w:r>
            <w:r w:rsidRPr="003079E8">
              <w:lastRenderedPageBreak/>
              <w:t xml:space="preserve">Германии, Англии, Испании, Италии.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Устные 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rPr>
          <w:trHeight w:val="1122"/>
        </w:trPr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Готика. Готический храм – образ мира.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 xml:space="preserve">Готический храм — образ мира. Церковь </w:t>
            </w:r>
            <w:proofErr w:type="spellStart"/>
            <w:r w:rsidRPr="003079E8">
              <w:t>Сен-Дени</w:t>
            </w:r>
            <w:proofErr w:type="spellEnd"/>
            <w:r w:rsidRPr="003079E8">
              <w:t xml:space="preserve"> под Парижем. Внутренний декор </w:t>
            </w:r>
            <w:proofErr w:type="gramStart"/>
            <w:r w:rsidRPr="003079E8">
              <w:t>готического</w:t>
            </w:r>
            <w:proofErr w:type="gramEnd"/>
            <w:r w:rsidRPr="003079E8">
              <w:t xml:space="preserve"> </w:t>
            </w:r>
            <w:proofErr w:type="spellStart"/>
            <w:r w:rsidRPr="003079E8">
              <w:t>хра-ма</w:t>
            </w:r>
            <w:proofErr w:type="spellEnd"/>
            <w:r w:rsidRPr="003079E8">
              <w:t xml:space="preserve">: витражи, скульптура, шпалеры. Собор </w:t>
            </w:r>
            <w:proofErr w:type="spellStart"/>
            <w:r w:rsidRPr="003079E8">
              <w:t>Нотр-Дам</w:t>
            </w:r>
            <w:proofErr w:type="spellEnd"/>
            <w:r w:rsidRPr="003079E8">
              <w:t xml:space="preserve"> в Париже. Григорианский хорал.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</w:t>
            </w:r>
          </w:p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99" w:rsidRPr="003079E8" w:rsidTr="00AE17C9">
        <w:tc>
          <w:tcPr>
            <w:tcW w:w="219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готического стиля. Региональные особенности готики.</w:t>
            </w:r>
          </w:p>
        </w:tc>
        <w:tc>
          <w:tcPr>
            <w:tcW w:w="230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335" w:type="pct"/>
          </w:tcPr>
          <w:p w:rsidR="00DF2E99" w:rsidRPr="003079E8" w:rsidRDefault="00DF2E99">
            <w:pPr>
              <w:pStyle w:val="Default"/>
            </w:pPr>
            <w:r w:rsidRPr="003079E8">
              <w:t>Познакомить с новыми терминами</w:t>
            </w:r>
            <w:proofErr w:type="gramStart"/>
            <w:r w:rsidRPr="003079E8">
              <w:t xml:space="preserve"> .</w:t>
            </w:r>
            <w:proofErr w:type="gramEnd"/>
            <w:r w:rsidRPr="003079E8">
              <w:t xml:space="preserve">Рассказать о картинах на библейские темы. Почему средневековый ужас перед загробной жизнью уживается </w:t>
            </w:r>
            <w:proofErr w:type="gramStart"/>
            <w:r w:rsidRPr="003079E8">
              <w:t>в</w:t>
            </w:r>
            <w:proofErr w:type="gramEnd"/>
            <w:r w:rsidRPr="003079E8">
              <w:t xml:space="preserve"> фресковых циклах </w:t>
            </w:r>
          </w:p>
        </w:tc>
        <w:tc>
          <w:tcPr>
            <w:tcW w:w="460" w:type="pct"/>
            <w:gridSpan w:val="3"/>
          </w:tcPr>
          <w:p w:rsidR="00DF2E99" w:rsidRPr="003079E8" w:rsidRDefault="00DF2E99" w:rsidP="00AE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практические задания</w:t>
            </w:r>
          </w:p>
        </w:tc>
        <w:tc>
          <w:tcPr>
            <w:tcW w:w="276" w:type="pct"/>
          </w:tcPr>
          <w:p w:rsidR="00DF2E99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4" w:type="pct"/>
          </w:tcPr>
          <w:p w:rsidR="00DF2E99" w:rsidRPr="003079E8" w:rsidRDefault="00DF2E99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344745">
        <w:trPr>
          <w:trHeight w:val="1004"/>
        </w:trPr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" w:type="pct"/>
          </w:tcPr>
          <w:p w:rsidR="003079E8" w:rsidRPr="003079E8" w:rsidRDefault="00DD5A2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ренессанс в Италии. Эстетика АРС нова в литературе.</w:t>
            </w:r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3079E8" w:rsidRPr="003079E8" w:rsidRDefault="003079E8">
            <w:pPr>
              <w:pStyle w:val="Default"/>
            </w:pPr>
            <w:r w:rsidRPr="003079E8">
              <w:t xml:space="preserve">Записать новые термины к данному уроку. Рассмотреть новые картины к данной теме. Какие черты, присущие готике, сохраняет </w:t>
            </w:r>
            <w:proofErr w:type="spellStart"/>
            <w:r w:rsidRPr="003079E8">
              <w:t>Гентский</w:t>
            </w:r>
            <w:proofErr w:type="spellEnd"/>
            <w:r w:rsidRPr="003079E8">
              <w:t xml:space="preserve"> алтарь Яна Ван </w:t>
            </w:r>
            <w:proofErr w:type="spellStart"/>
            <w:r w:rsidRPr="003079E8">
              <w:t>Эйка</w:t>
            </w:r>
            <w:proofErr w:type="spellEnd"/>
            <w:r w:rsidRPr="003079E8">
              <w:t xml:space="preserve">. Выполнить задание по культуре </w:t>
            </w:r>
            <w:proofErr w:type="spellStart"/>
            <w:r w:rsidRPr="003079E8">
              <w:t>Арс</w:t>
            </w:r>
            <w:proofErr w:type="spellEnd"/>
            <w:r w:rsidRPr="003079E8">
              <w:t xml:space="preserve"> </w:t>
            </w:r>
            <w:proofErr w:type="gramStart"/>
            <w:r w:rsidRPr="003079E8">
              <w:t>нова</w:t>
            </w:r>
            <w:proofErr w:type="gramEnd"/>
            <w:r w:rsidRPr="003079E8">
              <w:t xml:space="preserve">. </w:t>
            </w:r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доп. </w:t>
            </w:r>
          </w:p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</w:t>
            </w: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AE17C9"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Аллегорические циклы АРС </w:t>
            </w:r>
            <w:proofErr w:type="gram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Специфика АРС нова</w:t>
            </w:r>
            <w:proofErr w:type="gram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севере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3079E8" w:rsidRPr="003079E8" w:rsidRDefault="003079E8" w:rsidP="003079E8">
            <w:pPr>
              <w:pStyle w:val="Default"/>
            </w:pPr>
            <w:r w:rsidRPr="003079E8">
              <w:t xml:space="preserve">Специфика </w:t>
            </w:r>
            <w:proofErr w:type="spellStart"/>
            <w:r w:rsidRPr="003079E8">
              <w:t>Арс</w:t>
            </w:r>
            <w:proofErr w:type="spellEnd"/>
            <w:r w:rsidRPr="003079E8">
              <w:t xml:space="preserve"> нова на Севере. Ян Ван </w:t>
            </w:r>
            <w:proofErr w:type="spellStart"/>
            <w:r w:rsidRPr="003079E8">
              <w:t>Эйк</w:t>
            </w:r>
            <w:proofErr w:type="spellEnd"/>
            <w:r w:rsidRPr="003079E8">
              <w:t>. Алтарь «Поклонение Агнцу» в церкви</w:t>
            </w:r>
            <w:proofErr w:type="gramStart"/>
            <w:r w:rsidRPr="003079E8">
              <w:t xml:space="preserve"> С</w:t>
            </w:r>
            <w:proofErr w:type="gramEnd"/>
            <w:r w:rsidRPr="003079E8">
              <w:t xml:space="preserve">в. </w:t>
            </w:r>
            <w:proofErr w:type="spellStart"/>
            <w:r w:rsidRPr="003079E8">
              <w:t>Бавона</w:t>
            </w:r>
            <w:proofErr w:type="spellEnd"/>
            <w:r w:rsidRPr="003079E8">
              <w:t xml:space="preserve"> в Генте </w:t>
            </w:r>
          </w:p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ответы.</w:t>
            </w: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AE17C9">
        <w:trPr>
          <w:trHeight w:val="225"/>
        </w:trPr>
        <w:tc>
          <w:tcPr>
            <w:tcW w:w="5000" w:type="pct"/>
            <w:gridSpan w:val="10"/>
          </w:tcPr>
          <w:p w:rsidR="003079E8" w:rsidRPr="003079E8" w:rsidRDefault="003079E8" w:rsidP="001A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 (4 урока)</w:t>
            </w:r>
          </w:p>
        </w:tc>
      </w:tr>
      <w:tr w:rsidR="003079E8" w:rsidRPr="003079E8" w:rsidTr="00AE17C9"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</w:t>
            </w:r>
            <w:proofErr w:type="spellEnd"/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китайской культуры.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3079E8" w:rsidRPr="003079E8" w:rsidRDefault="003079E8">
            <w:pPr>
              <w:pStyle w:val="Default"/>
            </w:pPr>
            <w:r w:rsidRPr="003079E8">
              <w:t xml:space="preserve">Знать периоды правления китайских династий. Мифы Китая. Как идея Гармонии Неба и Земли </w:t>
            </w:r>
            <w:proofErr w:type="gramStart"/>
            <w:r w:rsidRPr="003079E8">
              <w:t>отражена</w:t>
            </w:r>
            <w:proofErr w:type="gramEnd"/>
            <w:r w:rsidRPr="003079E8">
              <w:t xml:space="preserve"> а архитектурных формах Храма </w:t>
            </w:r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AE17C9"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сады как квинтэссенция мифологии синтоизма и философско-религиозных воззрений буддизма.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Образ-модель</w:t>
            </w:r>
          </w:p>
        </w:tc>
        <w:tc>
          <w:tcPr>
            <w:tcW w:w="2335" w:type="pct"/>
          </w:tcPr>
          <w:p w:rsidR="003079E8" w:rsidRPr="003079E8" w:rsidRDefault="003079E8">
            <w:pPr>
              <w:pStyle w:val="Default"/>
            </w:pPr>
            <w:r w:rsidRPr="003079E8">
              <w:t xml:space="preserve">Познакомить с этапами развития японской культуры. Почему сады Японии являются особым видом искусства. Рассмотреть иллюстрации японских садов. </w:t>
            </w:r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AE17C9">
        <w:trPr>
          <w:trHeight w:val="1978"/>
        </w:trPr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5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Ближний Восток </w:t>
            </w:r>
          </w:p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рая архитектуре мечетей. Образ мусульманского рая в архитектуре дворцов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Созерцание</w:t>
            </w:r>
          </w:p>
        </w:tc>
        <w:tc>
          <w:tcPr>
            <w:tcW w:w="2335" w:type="pct"/>
          </w:tcPr>
          <w:p w:rsidR="003079E8" w:rsidRPr="003079E8" w:rsidRDefault="003079E8">
            <w:pPr>
              <w:pStyle w:val="Default"/>
            </w:pPr>
            <w:r w:rsidRPr="003079E8">
              <w:t xml:space="preserve">Рассмотреть, какие различия существуют в организации внутреннего пространства и декоре колонной мечети и базилики. К какому средству прибегали зодчие для создания образа райского сада в купольных мечетях. Какой орнамент, изобретенный арабами, применялся для украшения покоев и внутренних дворов </w:t>
            </w:r>
            <w:proofErr w:type="spellStart"/>
            <w:r w:rsidRPr="003079E8">
              <w:t>Альгамбры</w:t>
            </w:r>
            <w:proofErr w:type="spellEnd"/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плана-конспекта</w:t>
            </w: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E8" w:rsidRPr="003079E8" w:rsidTr="00AE17C9">
        <w:trPr>
          <w:trHeight w:val="375"/>
        </w:trPr>
        <w:tc>
          <w:tcPr>
            <w:tcW w:w="219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5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Повторение</w:t>
            </w:r>
            <w:r w:rsidR="00DD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Художественные образы Древнего мира, античности и средневековья в культуре доследующих веков.</w:t>
            </w:r>
          </w:p>
        </w:tc>
        <w:tc>
          <w:tcPr>
            <w:tcW w:w="230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E8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35" w:type="pct"/>
          </w:tcPr>
          <w:p w:rsidR="003079E8" w:rsidRPr="003079E8" w:rsidRDefault="003079E8">
            <w:pPr>
              <w:pStyle w:val="Default"/>
            </w:pPr>
          </w:p>
        </w:tc>
        <w:tc>
          <w:tcPr>
            <w:tcW w:w="460" w:type="pct"/>
            <w:gridSpan w:val="3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3079E8" w:rsidRPr="003079E8" w:rsidRDefault="003B0001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079E8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4" w:type="pct"/>
          </w:tcPr>
          <w:p w:rsidR="003079E8" w:rsidRPr="003079E8" w:rsidRDefault="003079E8" w:rsidP="001A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9E8" w:rsidRPr="003079E8" w:rsidRDefault="003079E8" w:rsidP="00D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A4" w:rsidRPr="003079E8" w:rsidRDefault="00380B22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И </w:t>
      </w:r>
      <w:r w:rsidR="00A861A4" w:rsidRPr="003079E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079E8" w:rsidRPr="003079E8" w:rsidRDefault="003079E8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1A4" w:rsidRPr="003079E8" w:rsidRDefault="00A861A4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Специфика предмета «Мировая художественная культура», его синтетическая сущность и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всеохватность, прямой выход на творческую деятельность предполагают создание в кабинете целостной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предметно-развивающей эстетической среды, которая может реализоваться в виде экспозиционных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площадей для постоянных и временных выставок, дополнительных помещений для занятий творческими</w:t>
      </w:r>
    </w:p>
    <w:p w:rsidR="0009719A" w:rsidRDefault="00A861A4" w:rsidP="00D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элективными курсами (художественная студия, студия для мультипликационных фильмов и т.д.).</w:t>
      </w:r>
    </w:p>
    <w:p w:rsidR="00DD7143" w:rsidRPr="003079E8" w:rsidRDefault="00DD7143" w:rsidP="00D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БИБЛИОТЕЧНЫЙ ФОНД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1.Стандарт среднего полного общего образования по мировой художественной культуре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2. Примерная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3. Авторская рабочая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4. Учебник «Искусство. 10-11 классы»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5. Дидактические пособия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6.Энциклопедии, справочные пособия, словари (мифологический словарь, словарь символов и аллегорий, терминов по искусству)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7.Книги для чтения по искусству, биографии деятелей культуры, художественная литература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8. Методические пособия для учителей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9. Альбомы по искусству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10. Периодические издания по МХК </w:t>
      </w:r>
    </w:p>
    <w:p w:rsidR="0009719A" w:rsidRPr="003079E8" w:rsidRDefault="0009719A" w:rsidP="001A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ПЕЧАТНЫЕ ПОСОБИЯ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11. Таблицы (синхронистические и диахронические)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12. Схемы (по эпохам, стилям, жанрам)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13. Портреты выдающихся деятелей культуры и искусства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14. Альбомы демонстрационного и раздаточного материала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СРЕДСТВА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обучающие программы и учебники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16. Электронные базы данных и справочные материалы по МХК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(ТСО)</w:t>
      </w:r>
    </w:p>
    <w:p w:rsidR="00A861A4" w:rsidRPr="003079E8" w:rsidRDefault="0009719A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17. Компьютер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 xml:space="preserve">ЭКРАННО-ЗВУКОВЫЕ ПОСОБИЯ </w:t>
      </w:r>
      <w:proofErr w:type="gramStart"/>
      <w:r w:rsidRPr="003079E8">
        <w:rPr>
          <w:rFonts w:ascii="Times New Roman" w:hAnsi="Times New Roman" w:cs="Times New Roman"/>
          <w:b/>
          <w:bCs/>
          <w:sz w:val="24"/>
          <w:szCs w:val="24"/>
        </w:rPr>
        <w:t>СЛАЙД-ПРЕЗЕНТАЦИИ</w:t>
      </w:r>
      <w:proofErr w:type="gramEnd"/>
      <w:r w:rsidRPr="003079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18. Искусство первобытного мира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19. Искусство Месопотамии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20. Искусство древней Индии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21. Искусство индейцев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Месамерики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22. Искусство Древнего Египта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23. Искусство Древней Греции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24. Искусство Древнего Рима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25. Искусство Византии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26. Романская архитектура и скульптура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27. Искусство готики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28.Культура Древней Руси - Творчество Феофана Грека, Андрея Рублёва. Соборы Московского Кремля и т. д.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29.Средневековое искусство мусульманского мира -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>, Самарканд и др.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30. Культура древнего и средневекового Китая </w:t>
      </w:r>
    </w:p>
    <w:p w:rsidR="00D94DB9" w:rsidRPr="00D94DB9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31. Искусство Японии </w:t>
      </w:r>
    </w:p>
    <w:p w:rsidR="0009719A" w:rsidRPr="003079E8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32. C D-диски о художниках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Л.Г. Мир</w:t>
      </w:r>
      <w:r w:rsidR="00053025">
        <w:rPr>
          <w:rFonts w:ascii="Times New Roman" w:hAnsi="Times New Roman"/>
          <w:sz w:val="24"/>
          <w:szCs w:val="24"/>
        </w:rPr>
        <w:t>овая художественная культура. 10</w:t>
      </w:r>
      <w:r w:rsidRPr="003079E8">
        <w:rPr>
          <w:rFonts w:ascii="Times New Roman" w:hAnsi="Times New Roman"/>
          <w:sz w:val="24"/>
          <w:szCs w:val="24"/>
        </w:rPr>
        <w:t xml:space="preserve"> класс, М., «Академия», 2009 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Вачьянц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А.М Введение в мировую художественную культуру, М., «Айрис Пресс», 2007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Л.А. Русская художественная культура, - М., «</w:t>
      </w:r>
      <w:proofErr w:type="spellStart"/>
      <w:r w:rsidRPr="003079E8">
        <w:rPr>
          <w:rFonts w:ascii="Times New Roman" w:hAnsi="Times New Roman"/>
          <w:sz w:val="24"/>
          <w:szCs w:val="24"/>
        </w:rPr>
        <w:t>Владос</w:t>
      </w:r>
      <w:proofErr w:type="spellEnd"/>
      <w:r w:rsidRPr="003079E8">
        <w:rPr>
          <w:rFonts w:ascii="Times New Roman" w:hAnsi="Times New Roman"/>
          <w:sz w:val="24"/>
          <w:szCs w:val="24"/>
        </w:rPr>
        <w:t>», 1998.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9E8">
        <w:rPr>
          <w:rFonts w:ascii="Times New Roman" w:hAnsi="Times New Roman"/>
          <w:sz w:val="24"/>
          <w:szCs w:val="24"/>
        </w:rPr>
        <w:t>Солодовников Ю.М. Человек в мировой художественной культуре. М., «Просвещение», 2007</w:t>
      </w:r>
    </w:p>
    <w:sectPr w:rsidR="0009719A" w:rsidRPr="003079E8" w:rsidSect="00AE17C9">
      <w:footerReference w:type="default" r:id="rId8"/>
      <w:pgSz w:w="16838" w:h="11906" w:orient="landscape"/>
      <w:pgMar w:top="567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A5" w:rsidRDefault="009E62A5" w:rsidP="001A3AB7">
      <w:pPr>
        <w:spacing w:after="0" w:line="240" w:lineRule="auto"/>
      </w:pPr>
      <w:r>
        <w:separator/>
      </w:r>
    </w:p>
  </w:endnote>
  <w:endnote w:type="continuationSeparator" w:id="1">
    <w:p w:rsidR="009E62A5" w:rsidRDefault="009E62A5" w:rsidP="001A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626"/>
      <w:docPartObj>
        <w:docPartGallery w:val="Page Numbers (Bottom of Page)"/>
        <w:docPartUnique/>
      </w:docPartObj>
    </w:sdtPr>
    <w:sdtContent>
      <w:p w:rsidR="009E62A5" w:rsidRDefault="009E62A5">
        <w:pPr>
          <w:pStyle w:val="a9"/>
          <w:jc w:val="center"/>
        </w:pPr>
        <w:fldSimple w:instr=" PAGE   \* MERGEFORMAT ">
          <w:r w:rsidR="00B3303B">
            <w:rPr>
              <w:noProof/>
            </w:rPr>
            <w:t>8</w:t>
          </w:r>
        </w:fldSimple>
      </w:p>
    </w:sdtContent>
  </w:sdt>
  <w:p w:rsidR="009E62A5" w:rsidRDefault="009E62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A5" w:rsidRDefault="009E62A5" w:rsidP="001A3AB7">
      <w:pPr>
        <w:spacing w:after="0" w:line="240" w:lineRule="auto"/>
      </w:pPr>
      <w:r>
        <w:separator/>
      </w:r>
    </w:p>
  </w:footnote>
  <w:footnote w:type="continuationSeparator" w:id="1">
    <w:p w:rsidR="009E62A5" w:rsidRDefault="009E62A5" w:rsidP="001A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275C0E"/>
    <w:multiLevelType w:val="hybridMultilevel"/>
    <w:tmpl w:val="ED6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57"/>
    <w:rsid w:val="00004F77"/>
    <w:rsid w:val="00020CE1"/>
    <w:rsid w:val="00053025"/>
    <w:rsid w:val="0006150C"/>
    <w:rsid w:val="0009719A"/>
    <w:rsid w:val="000B4F49"/>
    <w:rsid w:val="000C4C0F"/>
    <w:rsid w:val="00110985"/>
    <w:rsid w:val="001850CD"/>
    <w:rsid w:val="00190FA5"/>
    <w:rsid w:val="001A3AB7"/>
    <w:rsid w:val="001B230B"/>
    <w:rsid w:val="001C20B7"/>
    <w:rsid w:val="001C6546"/>
    <w:rsid w:val="001F1977"/>
    <w:rsid w:val="00207123"/>
    <w:rsid w:val="00215D57"/>
    <w:rsid w:val="00230B1F"/>
    <w:rsid w:val="002915E9"/>
    <w:rsid w:val="00295095"/>
    <w:rsid w:val="002E3045"/>
    <w:rsid w:val="002E5EF1"/>
    <w:rsid w:val="00306F79"/>
    <w:rsid w:val="003079E8"/>
    <w:rsid w:val="00344745"/>
    <w:rsid w:val="00350DBF"/>
    <w:rsid w:val="003704AE"/>
    <w:rsid w:val="00380B22"/>
    <w:rsid w:val="0039472B"/>
    <w:rsid w:val="003B0001"/>
    <w:rsid w:val="003E7B40"/>
    <w:rsid w:val="003F38F9"/>
    <w:rsid w:val="00416E7A"/>
    <w:rsid w:val="0048770C"/>
    <w:rsid w:val="00527C8C"/>
    <w:rsid w:val="00541A83"/>
    <w:rsid w:val="0057123F"/>
    <w:rsid w:val="005F3552"/>
    <w:rsid w:val="00610FE5"/>
    <w:rsid w:val="006672E5"/>
    <w:rsid w:val="006C0EE4"/>
    <w:rsid w:val="006F53D7"/>
    <w:rsid w:val="007130A5"/>
    <w:rsid w:val="00776FD8"/>
    <w:rsid w:val="007B394E"/>
    <w:rsid w:val="008266BB"/>
    <w:rsid w:val="009043BB"/>
    <w:rsid w:val="00927EAF"/>
    <w:rsid w:val="00937F4C"/>
    <w:rsid w:val="00951197"/>
    <w:rsid w:val="009C5157"/>
    <w:rsid w:val="009E1C17"/>
    <w:rsid w:val="009E62A5"/>
    <w:rsid w:val="00A03EDB"/>
    <w:rsid w:val="00A357A7"/>
    <w:rsid w:val="00A861A4"/>
    <w:rsid w:val="00AA2805"/>
    <w:rsid w:val="00AC0111"/>
    <w:rsid w:val="00AC4D43"/>
    <w:rsid w:val="00AE17C9"/>
    <w:rsid w:val="00B16255"/>
    <w:rsid w:val="00B3303B"/>
    <w:rsid w:val="00BC4C6F"/>
    <w:rsid w:val="00BD0D12"/>
    <w:rsid w:val="00BF0A1C"/>
    <w:rsid w:val="00C91C89"/>
    <w:rsid w:val="00CB2DE3"/>
    <w:rsid w:val="00CE55DA"/>
    <w:rsid w:val="00D037BD"/>
    <w:rsid w:val="00D94DB9"/>
    <w:rsid w:val="00DD5A21"/>
    <w:rsid w:val="00DD7143"/>
    <w:rsid w:val="00DF2E99"/>
    <w:rsid w:val="00E153FF"/>
    <w:rsid w:val="00E27490"/>
    <w:rsid w:val="00EA1DD7"/>
    <w:rsid w:val="00EB79E4"/>
    <w:rsid w:val="00F35912"/>
    <w:rsid w:val="00F43A43"/>
    <w:rsid w:val="00F54A26"/>
    <w:rsid w:val="00F63FBD"/>
    <w:rsid w:val="00F7465D"/>
    <w:rsid w:val="00F829D3"/>
    <w:rsid w:val="00F84ED1"/>
    <w:rsid w:val="00FA00A0"/>
    <w:rsid w:val="00FA2E4F"/>
    <w:rsid w:val="00FA5FA6"/>
    <w:rsid w:val="00FC68D0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971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06F79"/>
    <w:pPr>
      <w:ind w:left="720"/>
      <w:contextualSpacing/>
    </w:pPr>
  </w:style>
  <w:style w:type="paragraph" w:customStyle="1" w:styleId="Style21">
    <w:name w:val="Style21"/>
    <w:basedOn w:val="a"/>
    <w:uiPriority w:val="99"/>
    <w:rsid w:val="00541A83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AB7"/>
  </w:style>
  <w:style w:type="paragraph" w:styleId="a9">
    <w:name w:val="footer"/>
    <w:basedOn w:val="a"/>
    <w:link w:val="aa"/>
    <w:uiPriority w:val="99"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B7"/>
  </w:style>
  <w:style w:type="paragraph" w:customStyle="1" w:styleId="Default">
    <w:name w:val="Default"/>
    <w:rsid w:val="00DF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8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0"/>
    <w:link w:val="a5"/>
    <w:locked/>
    <w:rsid w:val="00F5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2019-09-05T13:05:00Z</cp:lastPrinted>
  <dcterms:created xsi:type="dcterms:W3CDTF">2016-09-03T01:39:00Z</dcterms:created>
  <dcterms:modified xsi:type="dcterms:W3CDTF">2019-12-30T03:17:00Z</dcterms:modified>
</cp:coreProperties>
</file>