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8" w:rsidRDefault="00900B58" w:rsidP="006A54DB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9251950" cy="6723897"/>
            <wp:effectExtent l="19050" t="0" r="6350" b="0"/>
            <wp:docPr id="1" name="Рисунок 1" descr="C:\Documents and Settings\User\Local Settings\Temporary Internet Files\Content.Word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DB" w:rsidRDefault="006A54DB" w:rsidP="006A54DB">
      <w:pPr>
        <w:jc w:val="center"/>
        <w:rPr>
          <w:sz w:val="28"/>
        </w:rPr>
      </w:pPr>
    </w:p>
    <w:p w:rsidR="006A54DB" w:rsidRDefault="006A54DB" w:rsidP="006A54DB">
      <w:pPr>
        <w:jc w:val="center"/>
        <w:rPr>
          <w:sz w:val="28"/>
        </w:rPr>
      </w:pPr>
    </w:p>
    <w:p w:rsidR="006A54DB" w:rsidRDefault="006A54DB" w:rsidP="006A54DB">
      <w:pPr>
        <w:jc w:val="center"/>
        <w:rPr>
          <w:sz w:val="28"/>
        </w:rPr>
      </w:pPr>
    </w:p>
    <w:p w:rsidR="006A54DB" w:rsidRDefault="006A54DB" w:rsidP="006A54DB">
      <w:pPr>
        <w:rPr>
          <w:sz w:val="28"/>
        </w:rPr>
      </w:pPr>
    </w:p>
    <w:p w:rsidR="006A54DB" w:rsidRDefault="006A54DB" w:rsidP="006A54DB"/>
    <w:p w:rsidR="006A54DB" w:rsidRPr="002A1AAA" w:rsidRDefault="006A54DB" w:rsidP="006A54DB">
      <w:pPr>
        <w:jc w:val="center"/>
        <w:rPr>
          <w:b/>
          <w:bCs/>
          <w:sz w:val="28"/>
          <w:szCs w:val="28"/>
        </w:rPr>
      </w:pPr>
      <w:r w:rsidRPr="002A1AAA">
        <w:rPr>
          <w:b/>
          <w:bCs/>
          <w:sz w:val="28"/>
          <w:szCs w:val="28"/>
        </w:rPr>
        <w:t>Пояснительная записка к расписанию уроков</w:t>
      </w:r>
      <w:r>
        <w:rPr>
          <w:b/>
          <w:bCs/>
          <w:sz w:val="28"/>
          <w:szCs w:val="28"/>
        </w:rPr>
        <w:t xml:space="preserve"> на 2019-2020</w:t>
      </w:r>
      <w:r w:rsidRPr="002A1AAA">
        <w:rPr>
          <w:b/>
          <w:bCs/>
          <w:sz w:val="28"/>
          <w:szCs w:val="28"/>
        </w:rPr>
        <w:t xml:space="preserve"> учебный год</w:t>
      </w:r>
    </w:p>
    <w:p w:rsidR="006A54DB" w:rsidRPr="002A1AAA" w:rsidRDefault="006A54DB" w:rsidP="006A54DB">
      <w:pPr>
        <w:rPr>
          <w:bCs/>
        </w:rPr>
      </w:pPr>
      <w:proofErr w:type="gramStart"/>
      <w:r w:rsidRPr="002A1AAA">
        <w:rPr>
          <w:bCs/>
        </w:rPr>
        <w:t>Расписание уроков составлено</w:t>
      </w:r>
      <w:r w:rsidR="00110692">
        <w:rPr>
          <w:bCs/>
        </w:rPr>
        <w:t xml:space="preserve"> с учетом учебного плана на 2019-2020</w:t>
      </w:r>
      <w:r w:rsidRPr="002A1AAA">
        <w:rPr>
          <w:bCs/>
        </w:rPr>
        <w:t xml:space="preserve"> учебный год, требованиями санитарно-эпидемиологических правил и нормативов, установленных </w:t>
      </w:r>
      <w:proofErr w:type="spellStart"/>
      <w:r w:rsidRPr="002A1AAA">
        <w:rPr>
          <w:bCs/>
        </w:rPr>
        <w:t>СаНПиН</w:t>
      </w:r>
      <w:proofErr w:type="spellEnd"/>
      <w:r w:rsidRPr="002A1AAA">
        <w:rPr>
          <w:bCs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постановлением Главного государственного санитарного врача РФ от 29.12.2010 №189, с учетом изменений  в </w:t>
      </w:r>
      <w:proofErr w:type="spellStart"/>
      <w:r w:rsidRPr="002A1AAA">
        <w:rPr>
          <w:bCs/>
        </w:rPr>
        <w:t>СанПиНы</w:t>
      </w:r>
      <w:proofErr w:type="spellEnd"/>
      <w:r w:rsidRPr="002A1AAA">
        <w:rPr>
          <w:bCs/>
        </w:rPr>
        <w:t xml:space="preserve"> от 29.04.2015 г. и с учетом баллов ежедневной и недельной нагрузки обучающихся, исходя из имеющихся базовых</w:t>
      </w:r>
      <w:proofErr w:type="gramEnd"/>
      <w:r w:rsidRPr="002A1AAA">
        <w:rPr>
          <w:bCs/>
        </w:rPr>
        <w:t xml:space="preserve"> возможностей школы.</w:t>
      </w:r>
    </w:p>
    <w:p w:rsidR="006A54DB" w:rsidRPr="002A1AAA" w:rsidRDefault="006A54DB" w:rsidP="006A54DB">
      <w:pPr>
        <w:rPr>
          <w:bCs/>
        </w:rPr>
      </w:pPr>
      <w:r w:rsidRPr="002A1AAA">
        <w:rPr>
          <w:bCs/>
        </w:rPr>
        <w:t>Школа работает в одну смену, начало занятий в 9.00. Учебная нагрузка в часах не превышает максимальной учебной нагрузки ученика при 5-дневной учебной неделе.</w:t>
      </w:r>
    </w:p>
    <w:p w:rsidR="006A54DB" w:rsidRPr="002A1AAA" w:rsidRDefault="006A54DB" w:rsidP="006A54DB">
      <w:pPr>
        <w:pStyle w:val="Default"/>
        <w:rPr>
          <w:b/>
        </w:rPr>
      </w:pPr>
      <w:r w:rsidRPr="002A1AAA">
        <w:rPr>
          <w:bCs/>
        </w:rPr>
        <w:t>В соответствии с санитарно-эпидемиологическими правилами и нормативами (</w:t>
      </w:r>
      <w:proofErr w:type="spellStart"/>
      <w:r w:rsidRPr="002A1AAA">
        <w:rPr>
          <w:bCs/>
        </w:rPr>
        <w:t>СанПиН</w:t>
      </w:r>
      <w:proofErr w:type="spellEnd"/>
      <w:r w:rsidRPr="002A1AAA">
        <w:rPr>
          <w:bCs/>
        </w:rPr>
        <w:t xml:space="preserve"> 2.4.2.2821-10) в первом классе применяется «ступенчатый» режим обучения, который </w:t>
      </w:r>
      <w:r w:rsidRPr="002A1AAA">
        <w:t>в первом полугодии осуществляется следующим образом. В сентябре-октябре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3-4 экскурсии по изобразительному искусству, 4-6 нетрадиционных занятий по технологии; 4-5 уроков- театрализаций по музыке</w:t>
      </w:r>
      <w:r w:rsidRPr="002A1AAA">
        <w:rPr>
          <w:b/>
        </w:rPr>
        <w:t>.</w:t>
      </w:r>
      <w:r w:rsidRPr="002A1AAA">
        <w:t xml:space="preserve"> Продолжительность уроков: 35 минут в 1 четверти, 40 минут во 2 четверти,  45 минут в 3-4 четвертях. </w:t>
      </w:r>
    </w:p>
    <w:p w:rsidR="006A54DB" w:rsidRPr="002A1AAA" w:rsidRDefault="006A54DB" w:rsidP="006A54DB">
      <w:pPr>
        <w:rPr>
          <w:bCs/>
        </w:rPr>
      </w:pPr>
      <w:r w:rsidRPr="002A1AAA">
        <w:rPr>
          <w:bCs/>
        </w:rPr>
        <w:t>Продолжительность уроков во 2-11 классах составляет 45 минут. Продолжительность перемен между уроками – 10 минут, две большие перемены (после 2, 3 уроков) по 20 минут.</w:t>
      </w:r>
    </w:p>
    <w:p w:rsidR="006A54DB" w:rsidRPr="002A1AAA" w:rsidRDefault="006A54DB" w:rsidP="006A54DB">
      <w:pPr>
        <w:rPr>
          <w:bCs/>
        </w:rPr>
      </w:pPr>
      <w:r w:rsidRPr="002A1AAA">
        <w:rPr>
          <w:bCs/>
        </w:rPr>
        <w:t xml:space="preserve">Наибольшая интенсивность для обучающихся 1 ступени </w:t>
      </w:r>
      <w:proofErr w:type="gramStart"/>
      <w:r w:rsidRPr="002A1AAA">
        <w:rPr>
          <w:bCs/>
        </w:rPr>
        <w:t>обучения по сумме</w:t>
      </w:r>
      <w:proofErr w:type="gramEnd"/>
      <w:r w:rsidRPr="002A1AAA">
        <w:rPr>
          <w:bCs/>
        </w:rPr>
        <w:t xml:space="preserve"> баллов приходится на вторник, среду и четверг. Вторая половина дня предоставлена для организации внеурочной деятельности. Вся внеурочная деятельность начинается с 16.00.</w:t>
      </w:r>
    </w:p>
    <w:p w:rsidR="006A54DB" w:rsidRPr="002A1AAA" w:rsidRDefault="006A54DB" w:rsidP="006A54DB">
      <w:pPr>
        <w:rPr>
          <w:bCs/>
        </w:rPr>
      </w:pPr>
      <w:r w:rsidRPr="002A1AAA">
        <w:rPr>
          <w:bCs/>
        </w:rPr>
        <w:t>. В 5,9,10,11 классах проводится по 5,6 уроков, исходя из учебного плана. В 6,7, 8</w:t>
      </w:r>
      <w:r>
        <w:rPr>
          <w:bCs/>
        </w:rPr>
        <w:t>,9</w:t>
      </w:r>
      <w:r w:rsidRPr="002A1AAA">
        <w:rPr>
          <w:bCs/>
        </w:rPr>
        <w:t xml:space="preserve"> классах проводится по 6,7 уроков, так как по учебному плану - 31 час в неделю в 6 классе, в 7 классе 32 часа, в 8</w:t>
      </w:r>
      <w:r>
        <w:rPr>
          <w:bCs/>
        </w:rPr>
        <w:t>,9</w:t>
      </w:r>
      <w:r w:rsidRPr="002A1AAA">
        <w:rPr>
          <w:bCs/>
        </w:rPr>
        <w:t xml:space="preserve"> классе-34 часа. В 6 классе 7-ым уроком проводится  ИЗО</w:t>
      </w:r>
      <w:r>
        <w:rPr>
          <w:bCs/>
        </w:rPr>
        <w:t xml:space="preserve"> и физкультура</w:t>
      </w:r>
      <w:r w:rsidRPr="002A1AAA">
        <w:rPr>
          <w:bCs/>
        </w:rPr>
        <w:t xml:space="preserve"> - предмет</w:t>
      </w:r>
      <w:r>
        <w:rPr>
          <w:bCs/>
        </w:rPr>
        <w:t>ы</w:t>
      </w:r>
      <w:r w:rsidRPr="002A1AAA">
        <w:rPr>
          <w:bCs/>
        </w:rPr>
        <w:t xml:space="preserve"> с маленькой умственной нагрузкой, в 7 классе 7-ыми уроками проводятся технология</w:t>
      </w:r>
      <w:r>
        <w:rPr>
          <w:bCs/>
        </w:rPr>
        <w:t>, физкультура и ИЗО</w:t>
      </w:r>
      <w:r w:rsidRPr="002A1AAA">
        <w:rPr>
          <w:bCs/>
        </w:rPr>
        <w:t xml:space="preserve"> - предмет</w:t>
      </w:r>
      <w:r>
        <w:rPr>
          <w:bCs/>
        </w:rPr>
        <w:t>ы</w:t>
      </w:r>
      <w:r w:rsidRPr="002A1AAA">
        <w:rPr>
          <w:bCs/>
        </w:rPr>
        <w:t xml:space="preserve"> с маленькой умственной нагрузкой; в 8 классе 7-ыми уроками проводится  технология, </w:t>
      </w:r>
      <w:r>
        <w:rPr>
          <w:bCs/>
        </w:rPr>
        <w:t>музыка, ИЗО, география</w:t>
      </w:r>
      <w:r w:rsidRPr="002A1AAA">
        <w:rPr>
          <w:bCs/>
        </w:rPr>
        <w:t xml:space="preserve"> </w:t>
      </w:r>
      <w:proofErr w:type="gramStart"/>
      <w:r w:rsidRPr="002A1AAA">
        <w:rPr>
          <w:bCs/>
        </w:rPr>
        <w:t>-п</w:t>
      </w:r>
      <w:proofErr w:type="gramEnd"/>
      <w:r w:rsidRPr="002A1AAA">
        <w:rPr>
          <w:bCs/>
        </w:rPr>
        <w:t>редметы с маленькой умственной нагрузкой. В</w:t>
      </w:r>
      <w:r>
        <w:rPr>
          <w:bCs/>
        </w:rPr>
        <w:t xml:space="preserve"> </w:t>
      </w:r>
      <w:r w:rsidRPr="002A1AAA">
        <w:rPr>
          <w:bCs/>
        </w:rPr>
        <w:t>10, 11 классах 7-ми уроками проводятся предметные курсы.</w:t>
      </w:r>
      <w:r>
        <w:rPr>
          <w:bCs/>
        </w:rPr>
        <w:t xml:space="preserve"> В 9 классе предметные курсы проводятся 7,8 уроками. </w:t>
      </w:r>
      <w:r w:rsidRPr="002A1AAA">
        <w:rPr>
          <w:bCs/>
        </w:rPr>
        <w:t xml:space="preserve">Уроки физической культуры объединены: </w:t>
      </w:r>
      <w:r>
        <w:rPr>
          <w:bCs/>
        </w:rPr>
        <w:t xml:space="preserve">6/7, </w:t>
      </w:r>
      <w:r w:rsidRPr="002A1AAA">
        <w:rPr>
          <w:bCs/>
        </w:rPr>
        <w:t>8</w:t>
      </w:r>
      <w:r>
        <w:rPr>
          <w:bCs/>
        </w:rPr>
        <w:t>/9</w:t>
      </w:r>
      <w:r w:rsidRPr="002A1AAA">
        <w:rPr>
          <w:bCs/>
        </w:rPr>
        <w:t>, 10/11 классы. Уроки физической культуры поставлены в расписании  с учетом расписания обедов учащихся.  На уроках технологии поделены на группы (девушки и юноши)  5-7 классы, при этом 5/6 классы объединены. Такое распределение учебных часов согласовано с Управляющим советом школы.</w:t>
      </w:r>
    </w:p>
    <w:p w:rsidR="006A54DB" w:rsidRPr="002A1AAA" w:rsidRDefault="006A54DB" w:rsidP="006A54DB">
      <w:pPr>
        <w:rPr>
          <w:bCs/>
        </w:rPr>
      </w:pPr>
      <w:r w:rsidRPr="002A1AAA">
        <w:rPr>
          <w:bCs/>
        </w:rPr>
        <w:t>В оздоровительных целях в школе созданы условия для удовлетворения биологической потребности обучающихся в движении. Эта потребность реализована посредством ежедневной двигательной активности обучающихся в объеме не менее 2-х часов. Такой объем двигательной активности складывается из участия обучающихся в комплексе мероприятий: в проведении утренней зарядки и физкультминуток на уроках, подвижных игр на переменах, внеклассных спортивных занятий и соревнований, дней здоровья, занятий в спортивных секциях.</w:t>
      </w:r>
    </w:p>
    <w:p w:rsidR="006A54DB" w:rsidRDefault="006A54DB" w:rsidP="006A54DB">
      <w:pPr>
        <w:jc w:val="center"/>
        <w:rPr>
          <w:b/>
          <w:bCs/>
          <w:sz w:val="32"/>
          <w:szCs w:val="32"/>
        </w:rPr>
      </w:pPr>
    </w:p>
    <w:p w:rsidR="006A54DB" w:rsidRDefault="006A54DB" w:rsidP="006A54DB">
      <w:pPr>
        <w:jc w:val="center"/>
        <w:rPr>
          <w:b/>
          <w:bCs/>
          <w:sz w:val="32"/>
          <w:szCs w:val="32"/>
        </w:rPr>
      </w:pPr>
    </w:p>
    <w:p w:rsidR="006A54DB" w:rsidRDefault="006A54DB" w:rsidP="006A54DB">
      <w:pPr>
        <w:jc w:val="center"/>
        <w:rPr>
          <w:b/>
          <w:bCs/>
          <w:sz w:val="32"/>
          <w:szCs w:val="32"/>
        </w:rPr>
      </w:pPr>
    </w:p>
    <w:p w:rsidR="006A54DB" w:rsidRDefault="006A54DB" w:rsidP="006A54DB">
      <w:pPr>
        <w:jc w:val="center"/>
        <w:rPr>
          <w:b/>
          <w:bCs/>
          <w:sz w:val="32"/>
          <w:szCs w:val="32"/>
        </w:rPr>
      </w:pPr>
    </w:p>
    <w:p w:rsidR="006A54DB" w:rsidRDefault="006A54DB" w:rsidP="006A54DB">
      <w:pPr>
        <w:jc w:val="center"/>
        <w:rPr>
          <w:b/>
          <w:bCs/>
          <w:sz w:val="32"/>
          <w:szCs w:val="32"/>
        </w:rPr>
      </w:pPr>
    </w:p>
    <w:p w:rsidR="006A54DB" w:rsidRDefault="006A54DB" w:rsidP="006A54DB">
      <w:pPr>
        <w:jc w:val="center"/>
        <w:rPr>
          <w:b/>
          <w:bCs/>
          <w:sz w:val="32"/>
          <w:szCs w:val="32"/>
        </w:rPr>
      </w:pPr>
    </w:p>
    <w:p w:rsidR="006A54DB" w:rsidRPr="002A1AAA" w:rsidRDefault="006A54DB" w:rsidP="006A54DB">
      <w:pPr>
        <w:jc w:val="center"/>
        <w:rPr>
          <w:sz w:val="28"/>
          <w:szCs w:val="28"/>
        </w:rPr>
      </w:pPr>
      <w:r w:rsidRPr="002A1AAA">
        <w:rPr>
          <w:b/>
          <w:bCs/>
          <w:sz w:val="28"/>
          <w:szCs w:val="28"/>
        </w:rPr>
        <w:t>Расписание уроков с 1-4 классы</w:t>
      </w:r>
      <w:r w:rsidRPr="002A1AAA">
        <w:rPr>
          <w:sz w:val="28"/>
          <w:szCs w:val="28"/>
        </w:rPr>
        <w:t xml:space="preserve"> </w:t>
      </w:r>
    </w:p>
    <w:p w:rsidR="006A54DB" w:rsidRPr="002A1AAA" w:rsidRDefault="006A54DB" w:rsidP="006A54DB">
      <w:pPr>
        <w:rPr>
          <w:b/>
          <w:bCs/>
        </w:rPr>
      </w:pPr>
      <w:r w:rsidRPr="002A1AAA">
        <w:t>(В 1 классе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уроки-игры).</w:t>
      </w:r>
    </w:p>
    <w:p w:rsidR="006A54DB" w:rsidRPr="002A1AAA" w:rsidRDefault="006A54DB" w:rsidP="006A54DB">
      <w:pPr>
        <w:jc w:val="center"/>
        <w:rPr>
          <w:b/>
          <w:bCs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67"/>
        <w:gridCol w:w="2835"/>
        <w:gridCol w:w="3119"/>
        <w:gridCol w:w="708"/>
        <w:gridCol w:w="3402"/>
        <w:gridCol w:w="3402"/>
      </w:tblGrid>
      <w:tr w:rsidR="006A54DB" w:rsidRPr="00223BDA" w:rsidTr="006E3A91">
        <w:trPr>
          <w:trHeight w:val="275"/>
        </w:trPr>
        <w:tc>
          <w:tcPr>
            <w:tcW w:w="17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класс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 w:val="restart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A54DB" w:rsidRPr="00223BDA" w:rsidTr="006E3A91">
        <w:trPr>
          <w:cantSplit/>
          <w:trHeight w:val="254"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 w:val="restart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A54DB" w:rsidRPr="00223BDA" w:rsidTr="006E3A91">
        <w:trPr>
          <w:cantSplit/>
          <w:trHeight w:val="309"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Английский язык-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A54DB" w:rsidRPr="00223BDA" w:rsidTr="006E3A91">
        <w:trPr>
          <w:cantSplit/>
          <w:trHeight w:val="320"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 w:val="restart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A54DB" w:rsidRPr="00223BDA" w:rsidTr="006E3A91">
        <w:trPr>
          <w:cantSplit/>
          <w:trHeight w:val="282"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A54DB" w:rsidRPr="00223BDA" w:rsidTr="006E3A91">
        <w:trPr>
          <w:cantSplit/>
          <w:trHeight w:val="309"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 w:val="restart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A54DB" w:rsidRPr="00223BDA" w:rsidTr="006E3A91">
        <w:trPr>
          <w:cantSplit/>
          <w:trHeight w:val="219"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6A54DB" w:rsidRPr="00223BDA" w:rsidTr="006E3A91">
        <w:trPr>
          <w:cantSplit/>
          <w:trHeight w:val="219"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 w:val="restart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54DB" w:rsidRPr="00223BDA" w:rsidTr="006E3A91">
        <w:trPr>
          <w:cantSplit/>
          <w:trHeight w:val="91"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6A54DB" w:rsidRPr="00223BDA" w:rsidTr="006E3A91">
        <w:trPr>
          <w:cantSplit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6A54DB" w:rsidRPr="00223BDA" w:rsidTr="006E3A91">
        <w:trPr>
          <w:cantSplit/>
          <w:trHeight w:val="393"/>
        </w:trPr>
        <w:tc>
          <w:tcPr>
            <w:tcW w:w="1702" w:type="dxa"/>
            <w:vMerge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4DB" w:rsidRPr="00223BDA" w:rsidTr="006E3A91">
        <w:trPr>
          <w:cantSplit/>
          <w:trHeight w:val="393"/>
        </w:trPr>
        <w:tc>
          <w:tcPr>
            <w:tcW w:w="17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3119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  <w:tc>
          <w:tcPr>
            <w:tcW w:w="708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  <w:tc>
          <w:tcPr>
            <w:tcW w:w="3402" w:type="dxa"/>
          </w:tcPr>
          <w:p w:rsidR="006A54DB" w:rsidRPr="00223BDA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</w:tr>
    </w:tbl>
    <w:p w:rsidR="006A54DB" w:rsidRPr="00223BDA" w:rsidRDefault="006A54DB" w:rsidP="006A54DB"/>
    <w:p w:rsidR="006A54DB" w:rsidRDefault="006A54DB" w:rsidP="006A54DB">
      <w:pPr>
        <w:rPr>
          <w:b/>
          <w:bCs/>
          <w:sz w:val="32"/>
          <w:szCs w:val="32"/>
        </w:rPr>
      </w:pPr>
    </w:p>
    <w:p w:rsidR="006A54DB" w:rsidRDefault="006A54DB" w:rsidP="006A54DB">
      <w:pPr>
        <w:jc w:val="both"/>
        <w:rPr>
          <w:b/>
        </w:rPr>
      </w:pPr>
    </w:p>
    <w:p w:rsidR="006A54DB" w:rsidRPr="002A1AAA" w:rsidRDefault="006A54DB" w:rsidP="006A54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с  5-11классы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25"/>
        <w:gridCol w:w="1843"/>
        <w:gridCol w:w="1984"/>
        <w:gridCol w:w="1985"/>
        <w:gridCol w:w="2126"/>
        <w:gridCol w:w="2410"/>
        <w:gridCol w:w="1984"/>
        <w:gridCol w:w="2268"/>
      </w:tblGrid>
      <w:tr w:rsidR="006A54DB" w:rsidRPr="00B309E9" w:rsidTr="006E3A91">
        <w:trPr>
          <w:trHeight w:val="371"/>
        </w:trPr>
        <w:tc>
          <w:tcPr>
            <w:tcW w:w="1277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proofErr w:type="spellStart"/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 w:val="restart"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зык </w:t>
            </w: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54DB" w:rsidRPr="003C1B33" w:rsidRDefault="006A54DB" w:rsidP="006E3A9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6A54DB" w:rsidRPr="000F5440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544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6A54DB" w:rsidRPr="004A014D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 по </w:t>
            </w:r>
            <w:proofErr w:type="spellStart"/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54DB" w:rsidRPr="00241842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/физика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 w:val="restart"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0F3924" w:rsidRPr="00062E20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 </w:t>
            </w:r>
            <w:proofErr w:type="spellStart"/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>/русский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924" w:rsidRPr="00241842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924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924" w:rsidRPr="00062E20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>ист/</w:t>
            </w:r>
            <w:proofErr w:type="spellStart"/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proofErr w:type="spellEnd"/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>/физика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924" w:rsidRPr="00241842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 w:val="restart"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зык </w:t>
            </w: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A54DB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5D">
              <w:rPr>
                <w:rFonts w:ascii="Times New Roman" w:hAnsi="Times New Roman" w:cs="Times New Roman"/>
                <w:iCs/>
                <w:sz w:val="24"/>
                <w:szCs w:val="24"/>
              </w:rPr>
              <w:t>ИЗО</w:t>
            </w:r>
          </w:p>
        </w:tc>
        <w:tc>
          <w:tcPr>
            <w:tcW w:w="1985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iCs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984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6A54DB" w:rsidRPr="00B309E9" w:rsidRDefault="006A54DB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 w:val="restart"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0F3924" w:rsidRPr="00AB47C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544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0F3924" w:rsidRPr="00062E20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 </w:t>
            </w:r>
            <w:proofErr w:type="spellStart"/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  <w:r w:rsidRPr="00062E20">
              <w:rPr>
                <w:rFonts w:ascii="Times New Roman" w:hAnsi="Times New Roman" w:cs="Times New Roman"/>
                <w:b/>
                <w:sz w:val="24"/>
                <w:szCs w:val="24"/>
              </w:rPr>
              <w:t>/химия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924" w:rsidRPr="00922D5D" w:rsidRDefault="000F3924" w:rsidP="006E3A9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0F3924" w:rsidRPr="00922D5D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924" w:rsidRPr="000F3924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39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3924">
              <w:rPr>
                <w:rFonts w:ascii="Times New Roman" w:hAnsi="Times New Roman" w:cs="Times New Roman"/>
                <w:b/>
                <w:sz w:val="24"/>
                <w:szCs w:val="24"/>
              </w:rPr>
              <w:t>/к обществознание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924" w:rsidRPr="00B309E9" w:rsidTr="006E3A91">
        <w:trPr>
          <w:cantSplit/>
          <w:trHeight w:val="274"/>
        </w:trPr>
        <w:tc>
          <w:tcPr>
            <w:tcW w:w="1277" w:type="dxa"/>
            <w:vMerge w:val="restart"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немецкий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09E9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0F3924" w:rsidRPr="00B309E9" w:rsidTr="006E3A91">
        <w:trPr>
          <w:cantSplit/>
        </w:trPr>
        <w:tc>
          <w:tcPr>
            <w:tcW w:w="1277" w:type="dxa"/>
            <w:vMerge/>
            <w:textDirection w:val="btLr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924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924" w:rsidRPr="00B309E9" w:rsidRDefault="000F3924" w:rsidP="006E3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Pr="002A1AAA" w:rsidRDefault="006A54DB" w:rsidP="006A54DB">
      <w:pPr>
        <w:jc w:val="center"/>
        <w:rPr>
          <w:b/>
          <w:sz w:val="28"/>
          <w:szCs w:val="28"/>
        </w:rPr>
      </w:pPr>
      <w:r w:rsidRPr="002A1AAA">
        <w:rPr>
          <w:b/>
          <w:sz w:val="28"/>
          <w:szCs w:val="28"/>
        </w:rPr>
        <w:t xml:space="preserve">Пояснительная записка к расписанию уроков по адаптированной программе для детей </w:t>
      </w:r>
    </w:p>
    <w:p w:rsidR="006A54DB" w:rsidRPr="002A1AAA" w:rsidRDefault="006A54DB" w:rsidP="006A54DB">
      <w:pPr>
        <w:jc w:val="center"/>
        <w:rPr>
          <w:b/>
          <w:sz w:val="28"/>
          <w:szCs w:val="28"/>
        </w:rPr>
      </w:pPr>
      <w:r w:rsidRPr="002A1AAA">
        <w:rPr>
          <w:b/>
          <w:sz w:val="28"/>
          <w:szCs w:val="28"/>
        </w:rPr>
        <w:t>с умственной отсталостью в условиях общеобразовательных классов</w:t>
      </w:r>
      <w:r>
        <w:rPr>
          <w:b/>
          <w:sz w:val="28"/>
          <w:szCs w:val="28"/>
        </w:rPr>
        <w:t>, 5</w:t>
      </w:r>
      <w:r w:rsidRPr="002A1AAA">
        <w:rPr>
          <w:b/>
          <w:sz w:val="28"/>
          <w:szCs w:val="28"/>
        </w:rPr>
        <w:t xml:space="preserve"> класс</w:t>
      </w:r>
    </w:p>
    <w:p w:rsidR="006A54DB" w:rsidRDefault="006A54DB" w:rsidP="006A54DB"/>
    <w:p w:rsidR="006A54DB" w:rsidRPr="002A1AAA" w:rsidRDefault="006A54DB" w:rsidP="006A54DB">
      <w:pPr>
        <w:rPr>
          <w:bCs/>
        </w:rPr>
      </w:pPr>
      <w:proofErr w:type="gramStart"/>
      <w:r w:rsidRPr="002A1AAA">
        <w:t>Расписание уроков составлено в соотв</w:t>
      </w:r>
      <w:r>
        <w:t>етствии с учебным планом на 2019 – 2020</w:t>
      </w:r>
      <w:r w:rsidRPr="002A1AAA">
        <w:t xml:space="preserve"> учебный год, </w:t>
      </w:r>
      <w:r w:rsidRPr="002A1AAA">
        <w:rPr>
          <w:bCs/>
        </w:rPr>
        <w:t xml:space="preserve"> требованиями санитарно-эпидемиологических правил и нормативов, установленных </w:t>
      </w:r>
      <w:proofErr w:type="spellStart"/>
      <w:r w:rsidRPr="002A1AAA">
        <w:rPr>
          <w:bCs/>
        </w:rPr>
        <w:t>СаНПиН</w:t>
      </w:r>
      <w:proofErr w:type="spellEnd"/>
      <w:r w:rsidRPr="002A1AAA">
        <w:rPr>
          <w:bCs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постановлением Главного государственного санитарного врача РФ от 29.12.2010 №189, с учетом изменений  в </w:t>
      </w:r>
      <w:proofErr w:type="spellStart"/>
      <w:r w:rsidRPr="002A1AAA">
        <w:rPr>
          <w:bCs/>
        </w:rPr>
        <w:t>СанПиНы</w:t>
      </w:r>
      <w:proofErr w:type="spellEnd"/>
      <w:r w:rsidRPr="002A1AAA">
        <w:rPr>
          <w:bCs/>
        </w:rPr>
        <w:t xml:space="preserve"> от 29.04.2015 г. и с учетом баллов ежедневной и недельной нагрузки обучающихся, исходя из</w:t>
      </w:r>
      <w:proofErr w:type="gramEnd"/>
      <w:r w:rsidRPr="002A1AAA">
        <w:rPr>
          <w:bCs/>
        </w:rPr>
        <w:t xml:space="preserve"> имеющихся базовых возможностей школы.</w:t>
      </w:r>
    </w:p>
    <w:p w:rsidR="006A54DB" w:rsidRPr="002A1AAA" w:rsidRDefault="006A54DB" w:rsidP="006A54DB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1AAA">
        <w:rPr>
          <w:bCs/>
        </w:rPr>
        <w:t xml:space="preserve">Как и остальные </w:t>
      </w:r>
      <w:proofErr w:type="gramStart"/>
      <w:r w:rsidRPr="002A1AAA">
        <w:rPr>
          <w:bCs/>
        </w:rPr>
        <w:t>учащиеся</w:t>
      </w:r>
      <w:proofErr w:type="gramEnd"/>
      <w:r w:rsidRPr="002A1AAA">
        <w:rPr>
          <w:bCs/>
        </w:rPr>
        <w:t xml:space="preserve"> ученик с ОВЗ занимается с 9.00.в первую смену. Учебная нагрузка в часах не превышает максимальной учебной нагрузки ученика при 5-дневной учебной неделе. Кроме учебных занятий для ребенка предусмотрены коррекционные занятия,</w:t>
      </w:r>
      <w:r w:rsidRPr="002A1AAA">
        <w:t xml:space="preserve"> которые  призваны скорректировать отставание в развитии обучающихся, ликвидируя пробелы в знаниях и представлениях об окружающем мире</w:t>
      </w:r>
      <w:r w:rsidRPr="002A1AAA">
        <w:rPr>
          <w:rFonts w:eastAsia="Calibri"/>
        </w:rPr>
        <w:t xml:space="preserve">, </w:t>
      </w:r>
      <w:r w:rsidRPr="002A1AAA">
        <w:t>включая недостатки мыслительной деятельности, речи, логопедическую коррекцию, социально-бытовую адаптацию.</w:t>
      </w:r>
    </w:p>
    <w:p w:rsidR="006A54DB" w:rsidRPr="002A1AAA" w:rsidRDefault="006A54DB" w:rsidP="006A54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AAA">
        <w:rPr>
          <w:rFonts w:ascii="Times New Roman" w:hAnsi="Times New Roman" w:cs="Times New Roman"/>
          <w:sz w:val="24"/>
          <w:szCs w:val="24"/>
        </w:rPr>
        <w:t xml:space="preserve">Перечень коррекционных занятий определен, исходя из рекомендаций </w:t>
      </w:r>
      <w:proofErr w:type="spellStart"/>
      <w:r w:rsidRPr="002A1AAA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2A1AAA">
        <w:rPr>
          <w:rFonts w:ascii="Times New Roman" w:hAnsi="Times New Roman" w:cs="Times New Roman"/>
          <w:sz w:val="24"/>
          <w:szCs w:val="24"/>
        </w:rPr>
        <w:t xml:space="preserve"> комиссии и  ИПРА</w:t>
      </w:r>
      <w:r>
        <w:rPr>
          <w:rFonts w:ascii="Times New Roman" w:hAnsi="Times New Roman" w:cs="Times New Roman"/>
          <w:sz w:val="24"/>
          <w:szCs w:val="24"/>
        </w:rPr>
        <w:t xml:space="preserve"> (№ 23.16.72/2018 от 11.01.2018)</w:t>
      </w:r>
      <w:r w:rsidRPr="002A1AAA">
        <w:rPr>
          <w:rFonts w:ascii="Times New Roman" w:hAnsi="Times New Roman" w:cs="Times New Roman"/>
          <w:sz w:val="24"/>
          <w:szCs w:val="24"/>
        </w:rPr>
        <w:t>.</w:t>
      </w:r>
      <w:r w:rsidRPr="002A1AAA">
        <w:rPr>
          <w:sz w:val="24"/>
          <w:szCs w:val="24"/>
        </w:rPr>
        <w:t xml:space="preserve"> </w:t>
      </w:r>
      <w:r w:rsidRPr="002A1AAA">
        <w:rPr>
          <w:rFonts w:ascii="Times New Roman" w:hAnsi="Times New Roman" w:cs="Times New Roman"/>
          <w:sz w:val="24"/>
          <w:szCs w:val="24"/>
        </w:rPr>
        <w:t>На коррекционные индивидуальные и групповые занятия отводятся часы во второй половине дня. Продолжительность занятий 15 - 20 минут.</w:t>
      </w:r>
    </w:p>
    <w:p w:rsidR="006A54DB" w:rsidRPr="002A1AAA" w:rsidRDefault="006A54DB" w:rsidP="006A54DB">
      <w:r>
        <w:rPr>
          <w:bCs/>
        </w:rPr>
        <w:t>Расписание для ученика 5</w:t>
      </w:r>
      <w:r w:rsidRPr="002A1AAA">
        <w:rPr>
          <w:bCs/>
        </w:rPr>
        <w:t xml:space="preserve"> </w:t>
      </w:r>
      <w:proofErr w:type="gramStart"/>
      <w:r w:rsidRPr="002A1AAA">
        <w:rPr>
          <w:bCs/>
        </w:rPr>
        <w:t>класса, занимающегося</w:t>
      </w:r>
      <w:r w:rsidRPr="002A1AAA">
        <w:rPr>
          <w:b/>
        </w:rPr>
        <w:t xml:space="preserve"> </w:t>
      </w:r>
      <w:r w:rsidRPr="002A1AAA">
        <w:t>по</w:t>
      </w:r>
      <w:r w:rsidRPr="002A1AAA">
        <w:rPr>
          <w:b/>
        </w:rPr>
        <w:t xml:space="preserve"> </w:t>
      </w:r>
      <w:r w:rsidRPr="002A1AAA">
        <w:t>адаптированной программе для детей с умственной отсталостью в условиях общеобразовательных классов составлено</w:t>
      </w:r>
      <w:proofErr w:type="gramEnd"/>
      <w:r w:rsidRPr="002A1AAA">
        <w:t xml:space="preserve"> с учетом методических рекомендаций РПМПК</w:t>
      </w:r>
      <w:r>
        <w:t xml:space="preserve"> (протокол № 25 от 20.11.2017)</w:t>
      </w:r>
      <w:r w:rsidRPr="002A1AAA">
        <w:t xml:space="preserve">, состоянием здоровья ребенка и согласовано с родителями. </w:t>
      </w:r>
    </w:p>
    <w:p w:rsidR="006A54DB" w:rsidRPr="002A1AAA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Default="006A54DB" w:rsidP="006A54DB">
      <w:pPr>
        <w:jc w:val="both"/>
        <w:rPr>
          <w:b/>
        </w:rPr>
      </w:pPr>
    </w:p>
    <w:p w:rsidR="006A54DB" w:rsidRPr="00DB5291" w:rsidRDefault="006A54DB" w:rsidP="006A54DB">
      <w:pPr>
        <w:jc w:val="both"/>
        <w:rPr>
          <w:b/>
        </w:rPr>
      </w:pPr>
      <w:r w:rsidRPr="00DB5291">
        <w:rPr>
          <w:b/>
        </w:rPr>
        <w:t>Расписание уроков по адаптированной программе для детей с умственной отсталостью в условиях общеобразовательных классов</w:t>
      </w: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6"/>
        <w:gridCol w:w="992"/>
        <w:gridCol w:w="7371"/>
      </w:tblGrid>
      <w:tr w:rsidR="006A54DB" w:rsidRPr="00DB5291" w:rsidTr="006E3A91">
        <w:tc>
          <w:tcPr>
            <w:tcW w:w="5386" w:type="dxa"/>
          </w:tcPr>
          <w:p w:rsidR="006A54DB" w:rsidRPr="00DB5291" w:rsidRDefault="006A54DB" w:rsidP="006E3A91">
            <w:pPr>
              <w:rPr>
                <w:b/>
              </w:rPr>
            </w:pPr>
            <w:r w:rsidRPr="00DB5291">
              <w:rPr>
                <w:b/>
              </w:rPr>
              <w:t>дни недели</w:t>
            </w:r>
          </w:p>
        </w:tc>
        <w:tc>
          <w:tcPr>
            <w:tcW w:w="992" w:type="dxa"/>
          </w:tcPr>
          <w:p w:rsidR="006A54DB" w:rsidRPr="00DB5291" w:rsidRDefault="006A54DB" w:rsidP="006E3A91">
            <w:pPr>
              <w:rPr>
                <w:b/>
              </w:rPr>
            </w:pPr>
            <w:r w:rsidRPr="00DB5291">
              <w:rPr>
                <w:b/>
              </w:rPr>
              <w:t>№</w:t>
            </w:r>
          </w:p>
        </w:tc>
        <w:tc>
          <w:tcPr>
            <w:tcW w:w="7371" w:type="dxa"/>
          </w:tcPr>
          <w:p w:rsidR="006A54DB" w:rsidRPr="00DB5291" w:rsidRDefault="006A54DB" w:rsidP="006E3A9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DB5291">
              <w:rPr>
                <w:b/>
              </w:rPr>
              <w:t xml:space="preserve"> класс.  Количество учащихся – 1 человек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 w:val="restart"/>
          </w:tcPr>
          <w:p w:rsidR="006A54DB" w:rsidRPr="00DB5291" w:rsidRDefault="006A54DB" w:rsidP="006E3A91">
            <w:r w:rsidRPr="00DB5291">
              <w:t>понедельник</w:t>
            </w:r>
          </w:p>
        </w:tc>
        <w:tc>
          <w:tcPr>
            <w:tcW w:w="992" w:type="dxa"/>
          </w:tcPr>
          <w:p w:rsidR="006A54DB" w:rsidRPr="00DB5291" w:rsidRDefault="006A54DB" w:rsidP="006E3A91">
            <w:r w:rsidRPr="00DB5291">
              <w:t>1</w:t>
            </w:r>
          </w:p>
        </w:tc>
        <w:tc>
          <w:tcPr>
            <w:tcW w:w="7371" w:type="dxa"/>
          </w:tcPr>
          <w:p w:rsidR="006A54DB" w:rsidRPr="00DB5291" w:rsidRDefault="006E3A91" w:rsidP="006E3A91">
            <w:r>
              <w:t>Профессионально-т</w:t>
            </w:r>
            <w:r w:rsidR="006A54DB" w:rsidRPr="00DB5291">
              <w:t>рудовое обучение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2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>Математика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3</w:t>
            </w:r>
          </w:p>
        </w:tc>
        <w:tc>
          <w:tcPr>
            <w:tcW w:w="7371" w:type="dxa"/>
          </w:tcPr>
          <w:p w:rsidR="006A54DB" w:rsidRPr="00DB5291" w:rsidRDefault="006A54DB" w:rsidP="006E3A91">
            <w:r>
              <w:t>СБО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4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>Чтение и развитие речи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5</w:t>
            </w:r>
          </w:p>
        </w:tc>
        <w:tc>
          <w:tcPr>
            <w:tcW w:w="7371" w:type="dxa"/>
          </w:tcPr>
          <w:p w:rsidR="006A54DB" w:rsidRPr="00DB5291" w:rsidRDefault="006A54DB" w:rsidP="006E3A91">
            <w:pPr>
              <w:rPr>
                <w:i/>
              </w:rPr>
            </w:pPr>
            <w:r w:rsidRPr="00DB5291">
              <w:t>Письмо  и развитие речи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6</w:t>
            </w:r>
          </w:p>
        </w:tc>
        <w:tc>
          <w:tcPr>
            <w:tcW w:w="7371" w:type="dxa"/>
          </w:tcPr>
          <w:p w:rsidR="006A54DB" w:rsidRPr="00DB5291" w:rsidRDefault="006E3A91" w:rsidP="006E3A91">
            <w:pPr>
              <w:rPr>
                <w:i/>
              </w:rPr>
            </w:pPr>
            <w:r>
              <w:t>Профессионально-т</w:t>
            </w:r>
            <w:r w:rsidR="006A54DB" w:rsidRPr="00DB5291">
              <w:t>рудовое обучение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 w:val="restart"/>
          </w:tcPr>
          <w:p w:rsidR="006A54DB" w:rsidRPr="00DB5291" w:rsidRDefault="006A54DB" w:rsidP="006E3A91">
            <w:r w:rsidRPr="00DB5291">
              <w:t xml:space="preserve"> вторник</w:t>
            </w:r>
          </w:p>
        </w:tc>
        <w:tc>
          <w:tcPr>
            <w:tcW w:w="992" w:type="dxa"/>
          </w:tcPr>
          <w:p w:rsidR="006A54DB" w:rsidRPr="00DB5291" w:rsidRDefault="006A54DB" w:rsidP="006E3A91">
            <w:r w:rsidRPr="00DB5291">
              <w:t>1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>Математика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2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>Письмо и развитие речи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3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>Чтение и развитие речи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4</w:t>
            </w:r>
          </w:p>
        </w:tc>
        <w:tc>
          <w:tcPr>
            <w:tcW w:w="7371" w:type="dxa"/>
          </w:tcPr>
          <w:p w:rsidR="006A54DB" w:rsidRPr="00DB5291" w:rsidRDefault="006E3A91" w:rsidP="006E3A91">
            <w:r>
              <w:t>Профессионально-т</w:t>
            </w:r>
            <w:r w:rsidR="006A54DB" w:rsidRPr="00DB5291">
              <w:t xml:space="preserve">рудовое обучение 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5</w:t>
            </w:r>
          </w:p>
        </w:tc>
        <w:tc>
          <w:tcPr>
            <w:tcW w:w="7371" w:type="dxa"/>
          </w:tcPr>
          <w:p w:rsidR="006A54DB" w:rsidRPr="00DB5291" w:rsidRDefault="006A54DB" w:rsidP="006E3A91">
            <w:r>
              <w:t xml:space="preserve">Природоведение 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6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>Физическая культура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 w:val="restart"/>
          </w:tcPr>
          <w:p w:rsidR="006A54DB" w:rsidRPr="00DB5291" w:rsidRDefault="006A54DB" w:rsidP="006E3A91">
            <w:r w:rsidRPr="00DB5291">
              <w:t>среда</w:t>
            </w:r>
          </w:p>
        </w:tc>
        <w:tc>
          <w:tcPr>
            <w:tcW w:w="992" w:type="dxa"/>
          </w:tcPr>
          <w:p w:rsidR="006A54DB" w:rsidRPr="00DB5291" w:rsidRDefault="006A54DB" w:rsidP="006E3A91">
            <w:r w:rsidRPr="00DB5291">
              <w:t>1</w:t>
            </w:r>
          </w:p>
        </w:tc>
        <w:tc>
          <w:tcPr>
            <w:tcW w:w="7371" w:type="dxa"/>
          </w:tcPr>
          <w:p w:rsidR="006A54DB" w:rsidRPr="00DB5291" w:rsidRDefault="006E3A91" w:rsidP="006E3A91">
            <w:r>
              <w:t>Профессионально-т</w:t>
            </w:r>
            <w:r w:rsidR="006A54DB" w:rsidRPr="00DB5291">
              <w:t>рудовое обучение</w:t>
            </w:r>
            <w:r w:rsidR="006A54DB" w:rsidRPr="00DB5291">
              <w:rPr>
                <w:i/>
              </w:rPr>
              <w:t xml:space="preserve"> 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2</w:t>
            </w:r>
          </w:p>
        </w:tc>
        <w:tc>
          <w:tcPr>
            <w:tcW w:w="7371" w:type="dxa"/>
          </w:tcPr>
          <w:p w:rsidR="006A54DB" w:rsidRPr="00DB5291" w:rsidRDefault="006A54DB" w:rsidP="006E3A91">
            <w:r>
              <w:t xml:space="preserve">Природоведение 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3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>Математика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>
              <w:t>4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 xml:space="preserve">Письмо и развитие течи </w:t>
            </w:r>
            <w:r>
              <w:t xml:space="preserve"> 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5</w:t>
            </w:r>
          </w:p>
        </w:tc>
        <w:tc>
          <w:tcPr>
            <w:tcW w:w="7371" w:type="dxa"/>
          </w:tcPr>
          <w:p w:rsidR="006A54DB" w:rsidRPr="00862AF5" w:rsidRDefault="006A54DB" w:rsidP="006E3A91">
            <w:pPr>
              <w:rPr>
                <w:i/>
              </w:rPr>
            </w:pPr>
            <w:r w:rsidRPr="00862AF5">
              <w:rPr>
                <w:i/>
              </w:rPr>
              <w:t>Социально-бытовая адаптация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6</w:t>
            </w:r>
          </w:p>
        </w:tc>
        <w:tc>
          <w:tcPr>
            <w:tcW w:w="7371" w:type="dxa"/>
          </w:tcPr>
          <w:p w:rsidR="006A54DB" w:rsidRPr="00862AF5" w:rsidRDefault="006A54DB" w:rsidP="006E3A91">
            <w:pPr>
              <w:rPr>
                <w:i/>
              </w:rPr>
            </w:pPr>
            <w:r w:rsidRPr="00862AF5">
              <w:rPr>
                <w:i/>
              </w:rPr>
              <w:t>Педагогическая коррекция (письмо</w:t>
            </w:r>
            <w:r>
              <w:rPr>
                <w:i/>
              </w:rPr>
              <w:t xml:space="preserve"> и развитие речи</w:t>
            </w:r>
            <w:r w:rsidRPr="00862AF5">
              <w:rPr>
                <w:i/>
              </w:rPr>
              <w:t>)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 w:val="restart"/>
          </w:tcPr>
          <w:p w:rsidR="006A54DB" w:rsidRPr="00DB5291" w:rsidRDefault="006A54DB" w:rsidP="006E3A91">
            <w:r w:rsidRPr="00DB5291">
              <w:t>четверг</w:t>
            </w:r>
          </w:p>
        </w:tc>
        <w:tc>
          <w:tcPr>
            <w:tcW w:w="992" w:type="dxa"/>
          </w:tcPr>
          <w:p w:rsidR="006A54DB" w:rsidRPr="00DB5291" w:rsidRDefault="006A54DB" w:rsidP="006E3A91">
            <w:r w:rsidRPr="00DB5291">
              <w:t>1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 xml:space="preserve">Чтение и развитие речи 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2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 xml:space="preserve">Математика 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3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 xml:space="preserve">Чтение и развитие речи </w:t>
            </w:r>
            <w:r>
              <w:t xml:space="preserve"> 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4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 xml:space="preserve">Письмо и развитие </w:t>
            </w:r>
            <w:r>
              <w:t>речи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5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>Музыка и пение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6</w:t>
            </w:r>
          </w:p>
        </w:tc>
        <w:tc>
          <w:tcPr>
            <w:tcW w:w="7371" w:type="dxa"/>
          </w:tcPr>
          <w:p w:rsidR="006A54DB" w:rsidRPr="00DB5291" w:rsidRDefault="006A54DB" w:rsidP="006E3A91">
            <w:pPr>
              <w:rPr>
                <w:i/>
              </w:rPr>
            </w:pPr>
            <w:r w:rsidRPr="00DB5291">
              <w:t>Физическая культура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7</w:t>
            </w:r>
          </w:p>
        </w:tc>
        <w:tc>
          <w:tcPr>
            <w:tcW w:w="7371" w:type="dxa"/>
          </w:tcPr>
          <w:p w:rsidR="006A54DB" w:rsidRPr="00862AF5" w:rsidRDefault="006A54DB" w:rsidP="006E3A91">
            <w:pPr>
              <w:rPr>
                <w:i/>
              </w:rPr>
            </w:pPr>
            <w:r w:rsidRPr="00862AF5">
              <w:rPr>
                <w:i/>
              </w:rPr>
              <w:t>Педагогическая коррекция (математика)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 w:val="restart"/>
          </w:tcPr>
          <w:p w:rsidR="006A54DB" w:rsidRPr="00DB5291" w:rsidRDefault="006A54DB" w:rsidP="006E3A91">
            <w:r w:rsidRPr="00DB5291">
              <w:t>пятница</w:t>
            </w:r>
          </w:p>
        </w:tc>
        <w:tc>
          <w:tcPr>
            <w:tcW w:w="992" w:type="dxa"/>
          </w:tcPr>
          <w:p w:rsidR="006A54DB" w:rsidRPr="00DB5291" w:rsidRDefault="006A54DB" w:rsidP="006E3A91">
            <w:r w:rsidRPr="00DB5291">
              <w:t>1</w:t>
            </w:r>
          </w:p>
        </w:tc>
        <w:tc>
          <w:tcPr>
            <w:tcW w:w="7371" w:type="dxa"/>
          </w:tcPr>
          <w:p w:rsidR="006A54DB" w:rsidRPr="00DB5291" w:rsidRDefault="006E3A91" w:rsidP="006E3A91">
            <w:r>
              <w:t>Профессионально-т</w:t>
            </w:r>
            <w:r w:rsidR="006A54DB" w:rsidRPr="00DB5291">
              <w:t xml:space="preserve">рудовое обучение 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2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 xml:space="preserve">Математика 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3</w:t>
            </w:r>
          </w:p>
        </w:tc>
        <w:tc>
          <w:tcPr>
            <w:tcW w:w="7371" w:type="dxa"/>
          </w:tcPr>
          <w:p w:rsidR="006A54DB" w:rsidRPr="00DB5291" w:rsidRDefault="006E3A91" w:rsidP="006E3A91">
            <w:r>
              <w:t>Профессионально-т</w:t>
            </w:r>
            <w:r w:rsidR="006A54DB" w:rsidRPr="00DB5291">
              <w:t xml:space="preserve">рудовое обучение 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4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>Изобразительное искусство</w:t>
            </w:r>
          </w:p>
        </w:tc>
      </w:tr>
      <w:tr w:rsidR="006A54DB" w:rsidRPr="00DB5291" w:rsidTr="006E3A91">
        <w:trPr>
          <w:cantSplit/>
        </w:trPr>
        <w:tc>
          <w:tcPr>
            <w:tcW w:w="5386" w:type="dxa"/>
            <w:vMerge/>
          </w:tcPr>
          <w:p w:rsidR="006A54DB" w:rsidRPr="00DB5291" w:rsidRDefault="006A54DB" w:rsidP="006E3A91"/>
        </w:tc>
        <w:tc>
          <w:tcPr>
            <w:tcW w:w="992" w:type="dxa"/>
          </w:tcPr>
          <w:p w:rsidR="006A54DB" w:rsidRPr="00DB5291" w:rsidRDefault="006A54DB" w:rsidP="006E3A91">
            <w:r w:rsidRPr="00DB5291">
              <w:t>5</w:t>
            </w:r>
          </w:p>
        </w:tc>
        <w:tc>
          <w:tcPr>
            <w:tcW w:w="7371" w:type="dxa"/>
          </w:tcPr>
          <w:p w:rsidR="006A54DB" w:rsidRPr="00DB5291" w:rsidRDefault="006A54DB" w:rsidP="006E3A91">
            <w:r w:rsidRPr="00DB5291">
              <w:t>Письмо и развитие</w:t>
            </w:r>
            <w:r>
              <w:t xml:space="preserve"> речи</w:t>
            </w:r>
          </w:p>
        </w:tc>
      </w:tr>
      <w:tr w:rsidR="006A54DB" w:rsidRPr="00DB5291" w:rsidTr="006E3A91">
        <w:trPr>
          <w:cantSplit/>
        </w:trPr>
        <w:tc>
          <w:tcPr>
            <w:tcW w:w="6378" w:type="dxa"/>
            <w:gridSpan w:val="2"/>
          </w:tcPr>
          <w:p w:rsidR="006A54DB" w:rsidRPr="00DB5291" w:rsidRDefault="006A54DB" w:rsidP="006E3A91">
            <w:pPr>
              <w:spacing w:line="240" w:lineRule="atLeast"/>
              <w:rPr>
                <w:b/>
                <w:bCs/>
              </w:rPr>
            </w:pPr>
            <w:r w:rsidRPr="00DB5291">
              <w:rPr>
                <w:b/>
                <w:bCs/>
              </w:rPr>
              <w:t>Кол-во часов в неделю</w:t>
            </w:r>
          </w:p>
        </w:tc>
        <w:tc>
          <w:tcPr>
            <w:tcW w:w="7371" w:type="dxa"/>
          </w:tcPr>
          <w:p w:rsidR="006A54DB" w:rsidRPr="00DB5291" w:rsidRDefault="006A54DB" w:rsidP="006E3A91">
            <w:pPr>
              <w:spacing w:line="240" w:lineRule="atLeast"/>
              <w:rPr>
                <w:b/>
              </w:rPr>
            </w:pPr>
            <w:r>
              <w:rPr>
                <w:b/>
              </w:rPr>
              <w:t>27</w:t>
            </w:r>
            <w:r w:rsidRPr="00DB5291">
              <w:rPr>
                <w:b/>
              </w:rPr>
              <w:t>+7 коррекционных занятий</w:t>
            </w:r>
          </w:p>
        </w:tc>
      </w:tr>
    </w:tbl>
    <w:p w:rsidR="006A54DB" w:rsidRDefault="006A54DB" w:rsidP="006A54DB">
      <w:pPr>
        <w:tabs>
          <w:tab w:val="left" w:pos="8107"/>
        </w:tabs>
        <w:spacing w:line="240" w:lineRule="atLeast"/>
      </w:pPr>
    </w:p>
    <w:p w:rsidR="006A54DB" w:rsidRPr="00DB5291" w:rsidRDefault="006A54DB" w:rsidP="006A54DB">
      <w:pPr>
        <w:tabs>
          <w:tab w:val="left" w:pos="8107"/>
        </w:tabs>
        <w:spacing w:line="240" w:lineRule="atLeast"/>
      </w:pPr>
      <w:r w:rsidRPr="00DB5291">
        <w:t xml:space="preserve">Согласовано с родителями </w:t>
      </w:r>
      <w:proofErr w:type="spellStart"/>
      <w:r w:rsidRPr="00DB5291">
        <w:t>обучающегося_____________</w:t>
      </w:r>
      <w:proofErr w:type="spellEnd"/>
      <w:r w:rsidRPr="00DB5291">
        <w:t>/______________________/</w:t>
      </w:r>
      <w:r>
        <w:t xml:space="preserve">              «___________»_______________2019</w:t>
      </w:r>
      <w:r w:rsidRPr="00DB5291">
        <w:t xml:space="preserve"> г.</w:t>
      </w:r>
    </w:p>
    <w:p w:rsidR="006A54DB" w:rsidRPr="00DB5291" w:rsidRDefault="006A54DB" w:rsidP="006A54DB"/>
    <w:p w:rsidR="006A54DB" w:rsidRDefault="006A54DB" w:rsidP="006A54DB">
      <w:pPr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Pr="00DB5291" w:rsidRDefault="006A54DB" w:rsidP="006A54DB">
      <w:pPr>
        <w:jc w:val="center"/>
        <w:rPr>
          <w:b/>
        </w:rPr>
      </w:pPr>
      <w:r w:rsidRPr="00DB5291">
        <w:rPr>
          <w:b/>
        </w:rPr>
        <w:lastRenderedPageBreak/>
        <w:t>Пояснительная записка к расписанию уроков по адаптированной программе для детей с умственной отсталостью</w:t>
      </w:r>
    </w:p>
    <w:p w:rsidR="006A54DB" w:rsidRPr="00DB5291" w:rsidRDefault="006A54DB" w:rsidP="006A54DB">
      <w:pPr>
        <w:jc w:val="center"/>
        <w:rPr>
          <w:b/>
        </w:rPr>
      </w:pPr>
      <w:r w:rsidRPr="00DB5291">
        <w:rPr>
          <w:b/>
        </w:rPr>
        <w:t xml:space="preserve">в условиях индивидуального обучения на дому </w:t>
      </w:r>
      <w:r>
        <w:rPr>
          <w:b/>
        </w:rPr>
        <w:t>на 2019-2020</w:t>
      </w:r>
      <w:r w:rsidRPr="00DB5291">
        <w:rPr>
          <w:b/>
        </w:rPr>
        <w:t xml:space="preserve"> учебный год</w:t>
      </w:r>
    </w:p>
    <w:p w:rsidR="006A54DB" w:rsidRPr="00DB5291" w:rsidRDefault="006A54DB" w:rsidP="006A54DB"/>
    <w:p w:rsidR="006A54DB" w:rsidRPr="00DB5291" w:rsidRDefault="006A54DB" w:rsidP="006A54DB">
      <w:pPr>
        <w:rPr>
          <w:bCs/>
        </w:rPr>
      </w:pPr>
      <w:proofErr w:type="gramStart"/>
      <w:r w:rsidRPr="00DB5291">
        <w:t>Расписание уроков составлено в соответствии с инди</w:t>
      </w:r>
      <w:r>
        <w:t>видуальным учебным планом на 2019 – 2020</w:t>
      </w:r>
      <w:r w:rsidRPr="00DB5291">
        <w:t xml:space="preserve"> учебный год, </w:t>
      </w:r>
      <w:r w:rsidRPr="00DB5291">
        <w:rPr>
          <w:bCs/>
        </w:rPr>
        <w:t xml:space="preserve"> требованиями санитарно-эпидемиологических правил и нормативов, установленных </w:t>
      </w:r>
      <w:proofErr w:type="spellStart"/>
      <w:r w:rsidRPr="00DB5291">
        <w:rPr>
          <w:bCs/>
        </w:rPr>
        <w:t>СаНПиН</w:t>
      </w:r>
      <w:proofErr w:type="spellEnd"/>
      <w:r w:rsidRPr="00DB5291">
        <w:rPr>
          <w:bCs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постановлением Главного государственного санитарного врача РФ от 29.12.2010 №189, с учетом изменений  в </w:t>
      </w:r>
      <w:proofErr w:type="spellStart"/>
      <w:r w:rsidRPr="00DB5291">
        <w:rPr>
          <w:bCs/>
        </w:rPr>
        <w:t>СанПиНы</w:t>
      </w:r>
      <w:proofErr w:type="spellEnd"/>
      <w:r w:rsidRPr="00DB5291">
        <w:rPr>
          <w:bCs/>
        </w:rPr>
        <w:t xml:space="preserve"> от 29.04.2015 г., исходя из имеющихся базовых возможностей школы.</w:t>
      </w:r>
      <w:proofErr w:type="gramEnd"/>
    </w:p>
    <w:p w:rsidR="006A54DB" w:rsidRPr="00DB5291" w:rsidRDefault="006A54DB" w:rsidP="006A54DB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DB5291">
        <w:rPr>
          <w:bCs/>
        </w:rPr>
        <w:t xml:space="preserve">Ученик занимается на дому </w:t>
      </w:r>
      <w:r w:rsidRPr="00DB5291">
        <w:t xml:space="preserve">на основании  решения РПМПК (протокол от 27.04.2018 № 75) с учетом психофизического развития  и индивидуальных возможностей обучающегося. Выбор предметов осуществляется на основании </w:t>
      </w:r>
      <w:proofErr w:type="spellStart"/>
      <w:r w:rsidRPr="00DB5291">
        <w:t>психолого-медико-педагогических</w:t>
      </w:r>
      <w:proofErr w:type="spellEnd"/>
      <w:r w:rsidRPr="00DB5291">
        <w:t xml:space="preserve"> рекомендаций совместно с родителями. Кроме того, для ученика предусмотрено два коррекционных занятия.  Перечень коррекционных занятий определяется исходя из рекомендаций </w:t>
      </w:r>
      <w:proofErr w:type="spellStart"/>
      <w:r w:rsidRPr="00DB5291">
        <w:t>психолого-медико-педагогических</w:t>
      </w:r>
      <w:proofErr w:type="spellEnd"/>
      <w:r w:rsidRPr="00DB5291">
        <w:t xml:space="preserve"> комиссий (консилиумов), ИПРА (№ 256.16.72/2016 от 26.02.2016), на  коррекционные занятия отводится 15-20 минут.</w:t>
      </w:r>
    </w:p>
    <w:p w:rsidR="006A54DB" w:rsidRPr="00DB5291" w:rsidRDefault="006A54DB" w:rsidP="006A54DB"/>
    <w:p w:rsidR="006A54DB" w:rsidRPr="00DB5291" w:rsidRDefault="006A54DB" w:rsidP="006A54DB"/>
    <w:p w:rsidR="006A54DB" w:rsidRPr="00684F59" w:rsidRDefault="006A54DB" w:rsidP="006A54DB">
      <w:pPr>
        <w:rPr>
          <w:bCs/>
          <w:sz w:val="28"/>
          <w:szCs w:val="28"/>
        </w:rPr>
      </w:pPr>
    </w:p>
    <w:p w:rsidR="006A54DB" w:rsidRPr="00263393" w:rsidRDefault="006A54DB" w:rsidP="006A54DB">
      <w:pPr>
        <w:rPr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  <w:sz w:val="28"/>
          <w:szCs w:val="28"/>
        </w:rPr>
      </w:pPr>
    </w:p>
    <w:p w:rsidR="006A54DB" w:rsidRDefault="006A54DB" w:rsidP="006A54DB">
      <w:pPr>
        <w:rPr>
          <w:b/>
          <w:sz w:val="28"/>
          <w:szCs w:val="28"/>
        </w:rPr>
      </w:pPr>
    </w:p>
    <w:p w:rsidR="00E42561" w:rsidRDefault="00E42561" w:rsidP="006A54DB">
      <w:pPr>
        <w:rPr>
          <w:b/>
          <w:sz w:val="28"/>
          <w:szCs w:val="28"/>
        </w:rPr>
      </w:pPr>
    </w:p>
    <w:p w:rsidR="006A54DB" w:rsidRDefault="006A54DB" w:rsidP="006A54DB">
      <w:pPr>
        <w:jc w:val="center"/>
        <w:rPr>
          <w:b/>
        </w:rPr>
      </w:pPr>
    </w:p>
    <w:p w:rsidR="006A54DB" w:rsidRPr="00DB5291" w:rsidRDefault="006A54DB" w:rsidP="006A54DB">
      <w:pPr>
        <w:jc w:val="center"/>
        <w:rPr>
          <w:b/>
        </w:rPr>
      </w:pPr>
      <w:r w:rsidRPr="00DB5291">
        <w:rPr>
          <w:b/>
        </w:rPr>
        <w:lastRenderedPageBreak/>
        <w:t>Расписание уроков по адаптированной программе для детей с умственной отсталостью</w:t>
      </w:r>
    </w:p>
    <w:p w:rsidR="006A54DB" w:rsidRPr="00DB5291" w:rsidRDefault="006A54DB" w:rsidP="006A54DB">
      <w:pPr>
        <w:jc w:val="center"/>
        <w:rPr>
          <w:b/>
        </w:rPr>
      </w:pPr>
      <w:r w:rsidRPr="00DB5291">
        <w:rPr>
          <w:b/>
        </w:rPr>
        <w:t xml:space="preserve"> в условиях индивидуального обучения на дому </w:t>
      </w:r>
      <w:r>
        <w:rPr>
          <w:b/>
        </w:rPr>
        <w:t>в 7</w:t>
      </w:r>
      <w:r w:rsidRPr="00DB5291">
        <w:rPr>
          <w:b/>
        </w:rPr>
        <w:t xml:space="preserve"> классе </w:t>
      </w:r>
    </w:p>
    <w:p w:rsidR="006A54DB" w:rsidRPr="00DB5291" w:rsidRDefault="006A54DB" w:rsidP="006A54DB">
      <w:pPr>
        <w:rPr>
          <w:b/>
        </w:rPr>
      </w:pPr>
      <w:r w:rsidRPr="00DB5291">
        <w:rPr>
          <w:b/>
        </w:rPr>
        <w:t>Количество учащихся – 1 человек</w:t>
      </w:r>
    </w:p>
    <w:p w:rsidR="006A54DB" w:rsidRPr="00DB5291" w:rsidRDefault="006A54DB" w:rsidP="006A54DB">
      <w:pPr>
        <w:rPr>
          <w:b/>
        </w:rPr>
      </w:pPr>
      <w:r w:rsidRPr="00DB5291">
        <w:rPr>
          <w:b/>
        </w:rPr>
        <w:t xml:space="preserve">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4063"/>
        <w:gridCol w:w="1561"/>
        <w:gridCol w:w="7527"/>
        <w:gridCol w:w="17"/>
      </w:tblGrid>
      <w:tr w:rsidR="006A54DB" w:rsidRPr="00DB5291" w:rsidTr="006E3A91">
        <w:trPr>
          <w:gridAfter w:val="1"/>
          <w:wAfter w:w="17" w:type="dxa"/>
          <w:trHeight w:val="531"/>
        </w:trPr>
        <w:tc>
          <w:tcPr>
            <w:tcW w:w="4063" w:type="dxa"/>
          </w:tcPr>
          <w:p w:rsidR="006A54DB" w:rsidRPr="00DB5291" w:rsidRDefault="006A54DB" w:rsidP="006E3A91">
            <w:pPr>
              <w:jc w:val="center"/>
              <w:rPr>
                <w:b/>
                <w:sz w:val="24"/>
                <w:szCs w:val="24"/>
              </w:rPr>
            </w:pPr>
            <w:r w:rsidRPr="00DB5291">
              <w:rPr>
                <w:b/>
                <w:sz w:val="24"/>
                <w:szCs w:val="24"/>
              </w:rPr>
              <w:t xml:space="preserve">День недели </w:t>
            </w:r>
          </w:p>
          <w:p w:rsidR="006A54DB" w:rsidRPr="00DB5291" w:rsidRDefault="006A54DB" w:rsidP="006E3A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6A54DB" w:rsidRPr="00DB5291" w:rsidRDefault="006A54DB" w:rsidP="006E3A91">
            <w:pPr>
              <w:jc w:val="center"/>
              <w:rPr>
                <w:b/>
                <w:sz w:val="24"/>
                <w:szCs w:val="24"/>
              </w:rPr>
            </w:pPr>
            <w:r w:rsidRPr="00DB529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529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5291">
              <w:rPr>
                <w:b/>
                <w:sz w:val="24"/>
                <w:szCs w:val="24"/>
              </w:rPr>
              <w:t>/</w:t>
            </w:r>
            <w:proofErr w:type="spellStart"/>
            <w:r w:rsidRPr="00DB529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7" w:type="dxa"/>
          </w:tcPr>
          <w:p w:rsidR="006A54DB" w:rsidRPr="00DB5291" w:rsidRDefault="006A54DB" w:rsidP="006E3A9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</w:tr>
      <w:tr w:rsidR="003F6E6F" w:rsidRPr="00DB5291" w:rsidTr="006E3A91">
        <w:trPr>
          <w:gridAfter w:val="1"/>
          <w:wAfter w:w="17" w:type="dxa"/>
          <w:trHeight w:val="266"/>
        </w:trPr>
        <w:tc>
          <w:tcPr>
            <w:tcW w:w="4063" w:type="dxa"/>
            <w:vMerge w:val="restart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 xml:space="preserve">Понедельник </w:t>
            </w:r>
          </w:p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>1</w:t>
            </w:r>
          </w:p>
        </w:tc>
        <w:tc>
          <w:tcPr>
            <w:tcW w:w="7527" w:type="dxa"/>
          </w:tcPr>
          <w:p w:rsidR="003F6E6F" w:rsidRPr="00DB5291" w:rsidRDefault="003F6E6F" w:rsidP="006E3A91">
            <w:r>
              <w:t xml:space="preserve">Математика </w:t>
            </w:r>
          </w:p>
        </w:tc>
      </w:tr>
      <w:tr w:rsidR="003F6E6F" w:rsidRPr="00DB5291" w:rsidTr="006E3A91">
        <w:trPr>
          <w:gridAfter w:val="1"/>
          <w:wAfter w:w="17" w:type="dxa"/>
          <w:trHeight w:val="144"/>
        </w:trPr>
        <w:tc>
          <w:tcPr>
            <w:tcW w:w="4063" w:type="dxa"/>
            <w:vMerge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>2</w:t>
            </w:r>
          </w:p>
        </w:tc>
        <w:tc>
          <w:tcPr>
            <w:tcW w:w="7527" w:type="dxa"/>
          </w:tcPr>
          <w:p w:rsidR="003F6E6F" w:rsidRPr="00DB5291" w:rsidRDefault="003F6E6F" w:rsidP="006E3A91">
            <w:r>
              <w:t xml:space="preserve">Биология </w:t>
            </w:r>
          </w:p>
        </w:tc>
      </w:tr>
      <w:tr w:rsidR="003F6E6F" w:rsidRPr="00DB5291" w:rsidTr="006E3A91">
        <w:trPr>
          <w:gridAfter w:val="1"/>
          <w:wAfter w:w="17" w:type="dxa"/>
          <w:trHeight w:val="248"/>
        </w:trPr>
        <w:tc>
          <w:tcPr>
            <w:tcW w:w="4063" w:type="dxa"/>
            <w:vMerge/>
          </w:tcPr>
          <w:p w:rsidR="003F6E6F" w:rsidRPr="00DB5291" w:rsidRDefault="003F6E6F" w:rsidP="006E3A91">
            <w:pPr>
              <w:jc w:val="center"/>
            </w:pP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</w:pPr>
            <w:r>
              <w:t>3</w:t>
            </w:r>
          </w:p>
        </w:tc>
        <w:tc>
          <w:tcPr>
            <w:tcW w:w="7527" w:type="dxa"/>
          </w:tcPr>
          <w:p w:rsidR="003F6E6F" w:rsidRPr="00DB5291" w:rsidRDefault="003F6E6F" w:rsidP="006E3A91">
            <w:r>
              <w:t>Физическая культура</w:t>
            </w:r>
          </w:p>
        </w:tc>
      </w:tr>
      <w:tr w:rsidR="003F6E6F" w:rsidRPr="00DB5291" w:rsidTr="006E3A91">
        <w:trPr>
          <w:gridAfter w:val="1"/>
          <w:wAfter w:w="17" w:type="dxa"/>
          <w:trHeight w:val="266"/>
        </w:trPr>
        <w:tc>
          <w:tcPr>
            <w:tcW w:w="4063" w:type="dxa"/>
            <w:vMerge w:val="restart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>1</w:t>
            </w:r>
          </w:p>
        </w:tc>
        <w:tc>
          <w:tcPr>
            <w:tcW w:w="7527" w:type="dxa"/>
          </w:tcPr>
          <w:p w:rsidR="003F6E6F" w:rsidRPr="00DB5291" w:rsidRDefault="003F6E6F" w:rsidP="006E3A91">
            <w:r>
              <w:t>Письмо и развитие речи</w:t>
            </w:r>
          </w:p>
        </w:tc>
      </w:tr>
      <w:tr w:rsidR="003F6E6F" w:rsidRPr="00DB5291" w:rsidTr="006E3A91">
        <w:trPr>
          <w:gridAfter w:val="1"/>
          <w:wAfter w:w="17" w:type="dxa"/>
          <w:trHeight w:val="144"/>
        </w:trPr>
        <w:tc>
          <w:tcPr>
            <w:tcW w:w="4063" w:type="dxa"/>
            <w:vMerge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>2</w:t>
            </w:r>
          </w:p>
        </w:tc>
        <w:tc>
          <w:tcPr>
            <w:tcW w:w="7527" w:type="dxa"/>
          </w:tcPr>
          <w:p w:rsidR="003F6E6F" w:rsidRPr="00DB5291" w:rsidRDefault="003F6E6F" w:rsidP="006E3A91">
            <w:r>
              <w:t xml:space="preserve">География </w:t>
            </w:r>
          </w:p>
        </w:tc>
      </w:tr>
      <w:tr w:rsidR="003F6E6F" w:rsidRPr="00DB5291" w:rsidTr="006E3A91">
        <w:trPr>
          <w:gridAfter w:val="1"/>
          <w:wAfter w:w="17" w:type="dxa"/>
          <w:trHeight w:val="248"/>
        </w:trPr>
        <w:tc>
          <w:tcPr>
            <w:tcW w:w="4063" w:type="dxa"/>
            <w:vMerge/>
          </w:tcPr>
          <w:p w:rsidR="003F6E6F" w:rsidRPr="00DB5291" w:rsidRDefault="003F6E6F" w:rsidP="006E3A91">
            <w:pPr>
              <w:jc w:val="center"/>
            </w:pP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</w:pPr>
            <w:r>
              <w:t>3</w:t>
            </w:r>
          </w:p>
        </w:tc>
        <w:tc>
          <w:tcPr>
            <w:tcW w:w="7527" w:type="dxa"/>
          </w:tcPr>
          <w:p w:rsidR="003F6E6F" w:rsidRPr="00DB5291" w:rsidRDefault="003F6E6F" w:rsidP="006E3A91">
            <w:r>
              <w:t>Музыка и пение</w:t>
            </w:r>
          </w:p>
        </w:tc>
      </w:tr>
      <w:tr w:rsidR="003F6E6F" w:rsidRPr="00DB5291" w:rsidTr="006E3A91">
        <w:trPr>
          <w:gridAfter w:val="1"/>
          <w:wAfter w:w="17" w:type="dxa"/>
          <w:trHeight w:val="266"/>
        </w:trPr>
        <w:tc>
          <w:tcPr>
            <w:tcW w:w="4063" w:type="dxa"/>
            <w:vMerge w:val="restart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>1</w:t>
            </w:r>
          </w:p>
        </w:tc>
        <w:tc>
          <w:tcPr>
            <w:tcW w:w="7527" w:type="dxa"/>
          </w:tcPr>
          <w:p w:rsidR="003F6E6F" w:rsidRPr="00DB5291" w:rsidRDefault="003F6E6F" w:rsidP="006E3A91">
            <w:r>
              <w:t xml:space="preserve">Математика </w:t>
            </w:r>
          </w:p>
        </w:tc>
      </w:tr>
      <w:tr w:rsidR="003F6E6F" w:rsidRPr="00DB5291" w:rsidTr="006E3A91">
        <w:trPr>
          <w:gridAfter w:val="1"/>
          <w:wAfter w:w="17" w:type="dxa"/>
          <w:trHeight w:val="144"/>
        </w:trPr>
        <w:tc>
          <w:tcPr>
            <w:tcW w:w="4063" w:type="dxa"/>
            <w:vMerge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>2</w:t>
            </w:r>
          </w:p>
        </w:tc>
        <w:tc>
          <w:tcPr>
            <w:tcW w:w="7527" w:type="dxa"/>
          </w:tcPr>
          <w:p w:rsidR="003F6E6F" w:rsidRPr="00DB5291" w:rsidRDefault="003F6E6F" w:rsidP="006E3A91">
            <w:r>
              <w:t>История Отечества</w:t>
            </w:r>
          </w:p>
        </w:tc>
      </w:tr>
      <w:tr w:rsidR="003F6E6F" w:rsidRPr="00DB5291" w:rsidTr="006E3A91">
        <w:trPr>
          <w:gridAfter w:val="1"/>
          <w:wAfter w:w="17" w:type="dxa"/>
          <w:trHeight w:val="248"/>
        </w:trPr>
        <w:tc>
          <w:tcPr>
            <w:tcW w:w="4063" w:type="dxa"/>
            <w:vMerge/>
          </w:tcPr>
          <w:p w:rsidR="003F6E6F" w:rsidRPr="00DB5291" w:rsidRDefault="003F6E6F" w:rsidP="006E3A91">
            <w:pPr>
              <w:jc w:val="center"/>
            </w:pP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</w:pPr>
            <w:r>
              <w:t>3</w:t>
            </w:r>
          </w:p>
        </w:tc>
        <w:tc>
          <w:tcPr>
            <w:tcW w:w="7527" w:type="dxa"/>
          </w:tcPr>
          <w:p w:rsidR="003F6E6F" w:rsidRPr="00DB5291" w:rsidRDefault="003F6E6F" w:rsidP="006E3A91">
            <w:r>
              <w:t>СБО</w:t>
            </w:r>
          </w:p>
        </w:tc>
      </w:tr>
      <w:tr w:rsidR="003F6E6F" w:rsidRPr="00DB5291" w:rsidTr="006E3A91">
        <w:trPr>
          <w:gridAfter w:val="1"/>
          <w:wAfter w:w="17" w:type="dxa"/>
          <w:trHeight w:val="266"/>
        </w:trPr>
        <w:tc>
          <w:tcPr>
            <w:tcW w:w="4063" w:type="dxa"/>
            <w:vMerge w:val="restart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>1</w:t>
            </w:r>
          </w:p>
        </w:tc>
        <w:tc>
          <w:tcPr>
            <w:tcW w:w="7527" w:type="dxa"/>
          </w:tcPr>
          <w:p w:rsidR="003F6E6F" w:rsidRPr="00DB5291" w:rsidRDefault="003F6E6F" w:rsidP="006E3A91">
            <w:r>
              <w:t>Письмо и развитие речи</w:t>
            </w:r>
          </w:p>
        </w:tc>
      </w:tr>
      <w:tr w:rsidR="003F6E6F" w:rsidRPr="00DB5291" w:rsidTr="006E3A91">
        <w:trPr>
          <w:gridAfter w:val="1"/>
          <w:wAfter w:w="17" w:type="dxa"/>
          <w:trHeight w:val="144"/>
        </w:trPr>
        <w:tc>
          <w:tcPr>
            <w:tcW w:w="4063" w:type="dxa"/>
            <w:vMerge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>2</w:t>
            </w:r>
          </w:p>
        </w:tc>
        <w:tc>
          <w:tcPr>
            <w:tcW w:w="7527" w:type="dxa"/>
          </w:tcPr>
          <w:p w:rsidR="003F6E6F" w:rsidRPr="00DB5291" w:rsidRDefault="003F6E6F" w:rsidP="006E3A91">
            <w:r>
              <w:t>Изобразительное искусство</w:t>
            </w:r>
          </w:p>
        </w:tc>
      </w:tr>
      <w:tr w:rsidR="003F6E6F" w:rsidRPr="00DB5291" w:rsidTr="006E3A91">
        <w:trPr>
          <w:gridAfter w:val="1"/>
          <w:wAfter w:w="17" w:type="dxa"/>
          <w:trHeight w:val="248"/>
        </w:trPr>
        <w:tc>
          <w:tcPr>
            <w:tcW w:w="4063" w:type="dxa"/>
            <w:vMerge/>
          </w:tcPr>
          <w:p w:rsidR="003F6E6F" w:rsidRPr="00DB5291" w:rsidRDefault="003F6E6F" w:rsidP="006E3A91">
            <w:pPr>
              <w:jc w:val="center"/>
            </w:pP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</w:pPr>
            <w:r>
              <w:t>3</w:t>
            </w:r>
          </w:p>
        </w:tc>
        <w:tc>
          <w:tcPr>
            <w:tcW w:w="7527" w:type="dxa"/>
          </w:tcPr>
          <w:p w:rsidR="003F6E6F" w:rsidRPr="00DB5291" w:rsidRDefault="003F6E6F" w:rsidP="006E3A91">
            <w:proofErr w:type="spellStart"/>
            <w:r w:rsidRPr="00DB5291">
              <w:rPr>
                <w:sz w:val="24"/>
                <w:szCs w:val="24"/>
              </w:rPr>
              <w:t>Кор</w:t>
            </w:r>
            <w:proofErr w:type="spellEnd"/>
            <w:r w:rsidRPr="00DB5291">
              <w:rPr>
                <w:sz w:val="24"/>
                <w:szCs w:val="24"/>
              </w:rPr>
              <w:t xml:space="preserve">. занятие </w:t>
            </w:r>
            <w:r>
              <w:rPr>
                <w:sz w:val="24"/>
                <w:szCs w:val="24"/>
              </w:rPr>
              <w:t>«</w:t>
            </w:r>
            <w:r>
              <w:t>Развитие психомоторики и сенсорных процессов»</w:t>
            </w:r>
          </w:p>
        </w:tc>
      </w:tr>
      <w:tr w:rsidR="003F6E6F" w:rsidRPr="00DB5291" w:rsidTr="003F6E6F">
        <w:trPr>
          <w:gridAfter w:val="1"/>
          <w:wAfter w:w="17" w:type="dxa"/>
          <w:trHeight w:val="391"/>
        </w:trPr>
        <w:tc>
          <w:tcPr>
            <w:tcW w:w="4063" w:type="dxa"/>
            <w:vMerge w:val="restart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>1</w:t>
            </w:r>
          </w:p>
        </w:tc>
        <w:tc>
          <w:tcPr>
            <w:tcW w:w="7527" w:type="dxa"/>
          </w:tcPr>
          <w:p w:rsidR="003F6E6F" w:rsidRPr="00DB5291" w:rsidRDefault="003F6E6F" w:rsidP="006E3A91">
            <w:r>
              <w:t>Чтение и развитие речи</w:t>
            </w:r>
          </w:p>
        </w:tc>
      </w:tr>
      <w:tr w:rsidR="003F6E6F" w:rsidRPr="00DB5291" w:rsidTr="006E3A91">
        <w:trPr>
          <w:gridAfter w:val="1"/>
          <w:wAfter w:w="17" w:type="dxa"/>
          <w:trHeight w:val="144"/>
        </w:trPr>
        <w:tc>
          <w:tcPr>
            <w:tcW w:w="4063" w:type="dxa"/>
            <w:vMerge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  <w:rPr>
                <w:sz w:val="24"/>
                <w:szCs w:val="24"/>
              </w:rPr>
            </w:pPr>
            <w:r w:rsidRPr="00DB5291">
              <w:rPr>
                <w:sz w:val="24"/>
                <w:szCs w:val="24"/>
              </w:rPr>
              <w:t>2</w:t>
            </w:r>
          </w:p>
        </w:tc>
        <w:tc>
          <w:tcPr>
            <w:tcW w:w="7527" w:type="dxa"/>
          </w:tcPr>
          <w:p w:rsidR="003F6E6F" w:rsidRPr="00DB5291" w:rsidRDefault="003F6E6F" w:rsidP="006E3A91">
            <w:r>
              <w:t>Профессионально-трудовое обучение</w:t>
            </w:r>
          </w:p>
        </w:tc>
      </w:tr>
      <w:tr w:rsidR="003F6E6F" w:rsidRPr="00DB5291" w:rsidTr="006E3A91">
        <w:trPr>
          <w:gridAfter w:val="1"/>
          <w:wAfter w:w="17" w:type="dxa"/>
          <w:trHeight w:val="248"/>
        </w:trPr>
        <w:tc>
          <w:tcPr>
            <w:tcW w:w="4063" w:type="dxa"/>
            <w:vMerge/>
          </w:tcPr>
          <w:p w:rsidR="003F6E6F" w:rsidRPr="00DB5291" w:rsidRDefault="003F6E6F" w:rsidP="006E3A91">
            <w:pPr>
              <w:jc w:val="center"/>
            </w:pPr>
          </w:p>
        </w:tc>
        <w:tc>
          <w:tcPr>
            <w:tcW w:w="1561" w:type="dxa"/>
          </w:tcPr>
          <w:p w:rsidR="003F6E6F" w:rsidRPr="00DB5291" w:rsidRDefault="003F6E6F" w:rsidP="006E3A91">
            <w:pPr>
              <w:jc w:val="center"/>
            </w:pPr>
            <w:r>
              <w:t>3</w:t>
            </w:r>
          </w:p>
        </w:tc>
        <w:tc>
          <w:tcPr>
            <w:tcW w:w="7527" w:type="dxa"/>
          </w:tcPr>
          <w:p w:rsidR="003F6E6F" w:rsidRPr="00DB5291" w:rsidRDefault="003F6E6F" w:rsidP="006E3A91">
            <w:proofErr w:type="spellStart"/>
            <w:r w:rsidRPr="00DB5291">
              <w:rPr>
                <w:sz w:val="24"/>
                <w:szCs w:val="24"/>
              </w:rPr>
              <w:t>Кор</w:t>
            </w:r>
            <w:proofErr w:type="spellEnd"/>
            <w:r w:rsidRPr="00DB5291">
              <w:rPr>
                <w:sz w:val="24"/>
                <w:szCs w:val="24"/>
              </w:rPr>
              <w:t>. занятие «Альтернативное чтение»</w:t>
            </w:r>
          </w:p>
        </w:tc>
      </w:tr>
      <w:tr w:rsidR="006A54DB" w:rsidRPr="00DB5291" w:rsidTr="006E3A91">
        <w:trPr>
          <w:trHeight w:val="266"/>
        </w:trPr>
        <w:tc>
          <w:tcPr>
            <w:tcW w:w="4063" w:type="dxa"/>
          </w:tcPr>
          <w:p w:rsidR="006A54DB" w:rsidRPr="00DB5291" w:rsidRDefault="006A54DB" w:rsidP="006E3A91">
            <w:pPr>
              <w:jc w:val="center"/>
              <w:rPr>
                <w:b/>
                <w:sz w:val="24"/>
                <w:szCs w:val="24"/>
              </w:rPr>
            </w:pPr>
            <w:r w:rsidRPr="00DB529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1" w:type="dxa"/>
          </w:tcPr>
          <w:p w:rsidR="006A54DB" w:rsidRPr="00DB5291" w:rsidRDefault="006A54DB" w:rsidP="006E3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4" w:type="dxa"/>
            <w:gridSpan w:val="2"/>
          </w:tcPr>
          <w:p w:rsidR="006A54DB" w:rsidRPr="00DB5291" w:rsidRDefault="006A54DB" w:rsidP="006E3A91">
            <w:pPr>
              <w:rPr>
                <w:b/>
                <w:sz w:val="24"/>
                <w:szCs w:val="24"/>
              </w:rPr>
            </w:pPr>
            <w:r w:rsidRPr="00DB5291">
              <w:rPr>
                <w:b/>
                <w:sz w:val="24"/>
                <w:szCs w:val="24"/>
              </w:rPr>
              <w:t xml:space="preserve">8 часов, 2 </w:t>
            </w:r>
            <w:proofErr w:type="spellStart"/>
            <w:r w:rsidRPr="00DB5291">
              <w:rPr>
                <w:b/>
                <w:sz w:val="24"/>
                <w:szCs w:val="24"/>
              </w:rPr>
              <w:t>кор</w:t>
            </w:r>
            <w:proofErr w:type="spellEnd"/>
            <w:r w:rsidRPr="00DB5291">
              <w:rPr>
                <w:b/>
                <w:sz w:val="24"/>
                <w:szCs w:val="24"/>
              </w:rPr>
              <w:t>. занятия</w:t>
            </w:r>
          </w:p>
        </w:tc>
      </w:tr>
    </w:tbl>
    <w:p w:rsidR="006A54DB" w:rsidRDefault="006A54DB" w:rsidP="006A54DB">
      <w:pPr>
        <w:jc w:val="center"/>
        <w:rPr>
          <w:b/>
          <w:sz w:val="32"/>
          <w:szCs w:val="32"/>
        </w:rPr>
      </w:pPr>
    </w:p>
    <w:p w:rsidR="006A54DB" w:rsidRDefault="006A54DB" w:rsidP="006A54DB">
      <w:pPr>
        <w:rPr>
          <w:b/>
          <w:sz w:val="32"/>
          <w:szCs w:val="32"/>
        </w:rPr>
      </w:pPr>
    </w:p>
    <w:p w:rsidR="006A54DB" w:rsidRDefault="006A54DB" w:rsidP="006A54DB">
      <w:pPr>
        <w:rPr>
          <w:b/>
          <w:sz w:val="32"/>
          <w:szCs w:val="32"/>
        </w:rPr>
      </w:pPr>
    </w:p>
    <w:p w:rsidR="006A54DB" w:rsidRDefault="006A54DB" w:rsidP="006A54DB">
      <w:pPr>
        <w:rPr>
          <w:b/>
          <w:sz w:val="32"/>
          <w:szCs w:val="32"/>
        </w:rPr>
      </w:pPr>
    </w:p>
    <w:p w:rsidR="006A54DB" w:rsidRDefault="006A54DB" w:rsidP="006A54DB">
      <w:pPr>
        <w:rPr>
          <w:b/>
          <w:sz w:val="32"/>
          <w:szCs w:val="32"/>
        </w:rPr>
      </w:pPr>
    </w:p>
    <w:p w:rsidR="006A54DB" w:rsidRPr="00DB5291" w:rsidRDefault="006A54DB" w:rsidP="006A54DB">
      <w:pPr>
        <w:tabs>
          <w:tab w:val="left" w:pos="8107"/>
        </w:tabs>
      </w:pPr>
      <w:r w:rsidRPr="00DB5291">
        <w:t xml:space="preserve">Согласовано с родителями </w:t>
      </w:r>
      <w:proofErr w:type="spellStart"/>
      <w:proofErr w:type="gramStart"/>
      <w:r w:rsidRPr="00DB5291">
        <w:t>обучающегося</w:t>
      </w:r>
      <w:proofErr w:type="gramEnd"/>
      <w:r w:rsidRPr="00DB5291">
        <w:t>_____________</w:t>
      </w:r>
      <w:proofErr w:type="spellEnd"/>
      <w:r w:rsidRPr="00DB5291">
        <w:t>/______________________/</w:t>
      </w:r>
    </w:p>
    <w:p w:rsidR="006A54DB" w:rsidRPr="00DB5291" w:rsidRDefault="006A54DB" w:rsidP="006A54DB">
      <w:pPr>
        <w:tabs>
          <w:tab w:val="left" w:pos="8107"/>
        </w:tabs>
      </w:pPr>
    </w:p>
    <w:p w:rsidR="006A54DB" w:rsidRPr="00DB5291" w:rsidRDefault="006A54DB" w:rsidP="006A54DB">
      <w:pPr>
        <w:tabs>
          <w:tab w:val="left" w:pos="8107"/>
        </w:tabs>
      </w:pPr>
      <w:r>
        <w:t>«___________»_______________2019</w:t>
      </w:r>
      <w:r w:rsidRPr="00DB5291">
        <w:t xml:space="preserve"> г.</w:t>
      </w:r>
    </w:p>
    <w:p w:rsidR="006A54DB" w:rsidRPr="00DB5291" w:rsidRDefault="006A54DB" w:rsidP="006A54DB"/>
    <w:p w:rsidR="006A54DB" w:rsidRDefault="006A54DB" w:rsidP="006A54DB">
      <w:pPr>
        <w:rPr>
          <w:b/>
          <w:sz w:val="32"/>
          <w:szCs w:val="32"/>
        </w:rPr>
      </w:pPr>
    </w:p>
    <w:p w:rsidR="006A54DB" w:rsidRDefault="006A54DB" w:rsidP="006A54DB">
      <w:pPr>
        <w:rPr>
          <w:b/>
          <w:sz w:val="32"/>
          <w:szCs w:val="32"/>
        </w:rPr>
      </w:pPr>
    </w:p>
    <w:p w:rsidR="006A54DB" w:rsidRDefault="006A54DB" w:rsidP="003F6E6F">
      <w:pPr>
        <w:pStyle w:val="1"/>
        <w:jc w:val="left"/>
      </w:pPr>
    </w:p>
    <w:p w:rsidR="006A54DB" w:rsidRPr="00372EAE" w:rsidRDefault="006A54DB" w:rsidP="006A54DB"/>
    <w:p w:rsidR="006A54DB" w:rsidRPr="00DB5291" w:rsidRDefault="006A54DB" w:rsidP="006A54DB">
      <w:pPr>
        <w:pStyle w:val="1"/>
        <w:rPr>
          <w:sz w:val="24"/>
        </w:rPr>
      </w:pPr>
      <w:r w:rsidRPr="00DB5291">
        <w:rPr>
          <w:sz w:val="24"/>
        </w:rPr>
        <w:t xml:space="preserve">Шкала баллов недельной работоспособности школьников </w:t>
      </w:r>
      <w:r>
        <w:rPr>
          <w:bCs w:val="0"/>
          <w:sz w:val="24"/>
        </w:rPr>
        <w:t>на 2019-2020</w:t>
      </w:r>
      <w:r w:rsidRPr="00DB5291">
        <w:rPr>
          <w:bCs w:val="0"/>
          <w:sz w:val="24"/>
        </w:rPr>
        <w:t xml:space="preserve"> учебный год.</w:t>
      </w:r>
    </w:p>
    <w:p w:rsidR="006A54DB" w:rsidRPr="00DB5291" w:rsidRDefault="006A54DB" w:rsidP="006A54DB">
      <w:pPr>
        <w:jc w:val="center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2464"/>
        <w:gridCol w:w="2464"/>
        <w:gridCol w:w="2464"/>
        <w:gridCol w:w="2465"/>
        <w:gridCol w:w="2465"/>
      </w:tblGrid>
      <w:tr w:rsidR="006A54DB" w:rsidRPr="00DB5291" w:rsidTr="006E3A91">
        <w:tc>
          <w:tcPr>
            <w:tcW w:w="2640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lastRenderedPageBreak/>
              <w:t xml:space="preserve">Класс </w:t>
            </w: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 xml:space="preserve">Понедельник </w:t>
            </w: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 xml:space="preserve">Вторник </w:t>
            </w: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 xml:space="preserve">Среда </w:t>
            </w:r>
          </w:p>
        </w:tc>
        <w:tc>
          <w:tcPr>
            <w:tcW w:w="2465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 xml:space="preserve">Четверг </w:t>
            </w:r>
          </w:p>
        </w:tc>
        <w:tc>
          <w:tcPr>
            <w:tcW w:w="2465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 xml:space="preserve">Пятница </w:t>
            </w:r>
          </w:p>
        </w:tc>
      </w:tr>
      <w:tr w:rsidR="006A54DB" w:rsidRPr="00DB5291" w:rsidTr="006E3A91">
        <w:tc>
          <w:tcPr>
            <w:tcW w:w="2640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 xml:space="preserve">1 </w:t>
            </w: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22</w:t>
            </w: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23</w:t>
            </w: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21</w:t>
            </w:r>
          </w:p>
        </w:tc>
        <w:tc>
          <w:tcPr>
            <w:tcW w:w="2465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21</w:t>
            </w:r>
          </w:p>
        </w:tc>
        <w:tc>
          <w:tcPr>
            <w:tcW w:w="2465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18</w:t>
            </w:r>
          </w:p>
        </w:tc>
      </w:tr>
      <w:tr w:rsidR="006A54DB" w:rsidRPr="00DB5291" w:rsidTr="006E3A91">
        <w:tc>
          <w:tcPr>
            <w:tcW w:w="2640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>2</w:t>
            </w:r>
          </w:p>
          <w:p w:rsidR="006A54DB" w:rsidRPr="00DB5291" w:rsidRDefault="006A54DB" w:rsidP="006E3A91">
            <w:pPr>
              <w:rPr>
                <w:b/>
                <w:bCs/>
              </w:rPr>
            </w:pP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21</w:t>
            </w: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27</w:t>
            </w: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32</w:t>
            </w:r>
          </w:p>
        </w:tc>
        <w:tc>
          <w:tcPr>
            <w:tcW w:w="2465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26</w:t>
            </w:r>
          </w:p>
        </w:tc>
        <w:tc>
          <w:tcPr>
            <w:tcW w:w="2465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20</w:t>
            </w:r>
          </w:p>
        </w:tc>
      </w:tr>
      <w:tr w:rsidR="006A54DB" w:rsidRPr="00DB5291" w:rsidTr="006E3A91">
        <w:tc>
          <w:tcPr>
            <w:tcW w:w="2640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>3</w:t>
            </w:r>
          </w:p>
          <w:p w:rsidR="006A54DB" w:rsidRPr="00DB5291" w:rsidRDefault="006A54DB" w:rsidP="006E3A91">
            <w:pPr>
              <w:rPr>
                <w:b/>
                <w:bCs/>
              </w:rPr>
            </w:pP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24</w:t>
            </w: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30</w:t>
            </w: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31</w:t>
            </w:r>
          </w:p>
        </w:tc>
        <w:tc>
          <w:tcPr>
            <w:tcW w:w="2465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22</w:t>
            </w:r>
          </w:p>
        </w:tc>
        <w:tc>
          <w:tcPr>
            <w:tcW w:w="2465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19</w:t>
            </w:r>
          </w:p>
        </w:tc>
      </w:tr>
      <w:tr w:rsidR="006A54DB" w:rsidRPr="00DB5291" w:rsidTr="006E3A91">
        <w:tc>
          <w:tcPr>
            <w:tcW w:w="2640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>4</w:t>
            </w:r>
          </w:p>
          <w:p w:rsidR="006A54DB" w:rsidRPr="00DB5291" w:rsidRDefault="006A54DB" w:rsidP="006E3A91">
            <w:pPr>
              <w:rPr>
                <w:b/>
                <w:bCs/>
              </w:rPr>
            </w:pP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22</w:t>
            </w: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26</w:t>
            </w:r>
          </w:p>
        </w:tc>
        <w:tc>
          <w:tcPr>
            <w:tcW w:w="2464" w:type="dxa"/>
          </w:tcPr>
          <w:p w:rsidR="006A54DB" w:rsidRPr="00DB5291" w:rsidRDefault="006A54DB" w:rsidP="006E3A91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465" w:type="dxa"/>
          </w:tcPr>
          <w:p w:rsidR="006A54DB" w:rsidRPr="00DB5291" w:rsidRDefault="006A54DB" w:rsidP="006E3A91">
            <w:pPr>
              <w:rPr>
                <w:bCs/>
              </w:rPr>
            </w:pPr>
            <w:r w:rsidRPr="00DB5291">
              <w:rPr>
                <w:bCs/>
              </w:rPr>
              <w:t>28</w:t>
            </w:r>
          </w:p>
        </w:tc>
        <w:tc>
          <w:tcPr>
            <w:tcW w:w="2465" w:type="dxa"/>
          </w:tcPr>
          <w:p w:rsidR="006A54DB" w:rsidRPr="00DB5291" w:rsidRDefault="006A54DB" w:rsidP="006E3A91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6A54DB" w:rsidRPr="00DB5291" w:rsidTr="006E3A91">
        <w:tc>
          <w:tcPr>
            <w:tcW w:w="2640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>5</w:t>
            </w:r>
          </w:p>
          <w:p w:rsidR="006A54DB" w:rsidRPr="00DB5291" w:rsidRDefault="006A54DB" w:rsidP="006E3A91">
            <w:pPr>
              <w:rPr>
                <w:b/>
                <w:bCs/>
              </w:rPr>
            </w:pPr>
          </w:p>
        </w:tc>
        <w:tc>
          <w:tcPr>
            <w:tcW w:w="2464" w:type="dxa"/>
          </w:tcPr>
          <w:p w:rsidR="006A54DB" w:rsidRPr="00DB5291" w:rsidRDefault="006A54DB" w:rsidP="006E3A91">
            <w:r w:rsidRPr="00DB5291">
              <w:t>3</w:t>
            </w:r>
            <w:r>
              <w:t>5</w:t>
            </w:r>
          </w:p>
        </w:tc>
        <w:tc>
          <w:tcPr>
            <w:tcW w:w="2464" w:type="dxa"/>
          </w:tcPr>
          <w:p w:rsidR="006A54DB" w:rsidRPr="00DB5291" w:rsidRDefault="006A54DB" w:rsidP="006E3A91">
            <w:r w:rsidRPr="00DB5291">
              <w:t>44</w:t>
            </w:r>
          </w:p>
        </w:tc>
        <w:tc>
          <w:tcPr>
            <w:tcW w:w="2464" w:type="dxa"/>
          </w:tcPr>
          <w:p w:rsidR="006A54DB" w:rsidRPr="00DB5291" w:rsidRDefault="006A54DB" w:rsidP="006E3A91">
            <w:r>
              <w:t>47</w:t>
            </w:r>
          </w:p>
        </w:tc>
        <w:tc>
          <w:tcPr>
            <w:tcW w:w="2465" w:type="dxa"/>
          </w:tcPr>
          <w:p w:rsidR="006A54DB" w:rsidRPr="00DB5291" w:rsidRDefault="006A54DB" w:rsidP="006E3A91">
            <w:r>
              <w:t>32</w:t>
            </w:r>
          </w:p>
        </w:tc>
        <w:tc>
          <w:tcPr>
            <w:tcW w:w="2465" w:type="dxa"/>
          </w:tcPr>
          <w:p w:rsidR="006A54DB" w:rsidRPr="00DB5291" w:rsidRDefault="006A54DB" w:rsidP="006E3A91">
            <w:r w:rsidRPr="00DB5291">
              <w:t>3</w:t>
            </w:r>
            <w:r>
              <w:t>8</w:t>
            </w:r>
          </w:p>
        </w:tc>
      </w:tr>
      <w:tr w:rsidR="006A54DB" w:rsidRPr="00DB5291" w:rsidTr="006E3A91">
        <w:tc>
          <w:tcPr>
            <w:tcW w:w="2640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>6</w:t>
            </w:r>
          </w:p>
          <w:p w:rsidR="006A54DB" w:rsidRPr="00DB5291" w:rsidRDefault="006A54DB" w:rsidP="006E3A91">
            <w:pPr>
              <w:rPr>
                <w:b/>
                <w:bCs/>
              </w:rPr>
            </w:pPr>
          </w:p>
        </w:tc>
        <w:tc>
          <w:tcPr>
            <w:tcW w:w="2464" w:type="dxa"/>
          </w:tcPr>
          <w:p w:rsidR="006A54DB" w:rsidRPr="00DB5291" w:rsidRDefault="006A54DB" w:rsidP="006E3A91">
            <w:r w:rsidRPr="00DB5291">
              <w:t>4</w:t>
            </w:r>
            <w:r>
              <w:t>3</w:t>
            </w:r>
          </w:p>
        </w:tc>
        <w:tc>
          <w:tcPr>
            <w:tcW w:w="2464" w:type="dxa"/>
          </w:tcPr>
          <w:p w:rsidR="006A54DB" w:rsidRPr="00DB5291" w:rsidRDefault="006A54DB" w:rsidP="006E3A91">
            <w:r>
              <w:t>66</w:t>
            </w:r>
          </w:p>
        </w:tc>
        <w:tc>
          <w:tcPr>
            <w:tcW w:w="2464" w:type="dxa"/>
          </w:tcPr>
          <w:p w:rsidR="006A54DB" w:rsidRPr="00DB5291" w:rsidRDefault="006A54DB" w:rsidP="006E3A91">
            <w:r>
              <w:t>54</w:t>
            </w:r>
          </w:p>
        </w:tc>
        <w:tc>
          <w:tcPr>
            <w:tcW w:w="2465" w:type="dxa"/>
          </w:tcPr>
          <w:p w:rsidR="006A54DB" w:rsidRPr="00DB5291" w:rsidRDefault="006A54DB" w:rsidP="006E3A91">
            <w:r>
              <w:t>59</w:t>
            </w:r>
          </w:p>
        </w:tc>
        <w:tc>
          <w:tcPr>
            <w:tcW w:w="2465" w:type="dxa"/>
          </w:tcPr>
          <w:p w:rsidR="006A54DB" w:rsidRPr="00DB5291" w:rsidRDefault="006A54DB" w:rsidP="006E3A91">
            <w:r>
              <w:t>44</w:t>
            </w:r>
          </w:p>
        </w:tc>
      </w:tr>
      <w:tr w:rsidR="006A54DB" w:rsidRPr="00DB5291" w:rsidTr="006E3A91">
        <w:tc>
          <w:tcPr>
            <w:tcW w:w="2640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>7</w:t>
            </w:r>
          </w:p>
          <w:p w:rsidR="006A54DB" w:rsidRPr="00DB5291" w:rsidRDefault="006A54DB" w:rsidP="006E3A91">
            <w:pPr>
              <w:rPr>
                <w:b/>
                <w:bCs/>
              </w:rPr>
            </w:pPr>
          </w:p>
        </w:tc>
        <w:tc>
          <w:tcPr>
            <w:tcW w:w="2464" w:type="dxa"/>
          </w:tcPr>
          <w:p w:rsidR="006A54DB" w:rsidRPr="00DB5291" w:rsidRDefault="006A54DB" w:rsidP="006E3A91">
            <w:r>
              <w:t>51</w:t>
            </w:r>
          </w:p>
        </w:tc>
        <w:tc>
          <w:tcPr>
            <w:tcW w:w="2464" w:type="dxa"/>
          </w:tcPr>
          <w:p w:rsidR="006A54DB" w:rsidRPr="00DB5291" w:rsidRDefault="006A54DB" w:rsidP="006E3A91">
            <w:r w:rsidRPr="00DB5291">
              <w:t>4</w:t>
            </w:r>
            <w:r>
              <w:t>5</w:t>
            </w:r>
          </w:p>
        </w:tc>
        <w:tc>
          <w:tcPr>
            <w:tcW w:w="2464" w:type="dxa"/>
          </w:tcPr>
          <w:p w:rsidR="006A54DB" w:rsidRPr="00DB5291" w:rsidRDefault="006A54DB" w:rsidP="006E3A91">
            <w:r>
              <w:t>46</w:t>
            </w:r>
          </w:p>
        </w:tc>
        <w:tc>
          <w:tcPr>
            <w:tcW w:w="2465" w:type="dxa"/>
          </w:tcPr>
          <w:p w:rsidR="006A54DB" w:rsidRPr="00DB5291" w:rsidRDefault="006A54DB" w:rsidP="006E3A91">
            <w:r>
              <w:t>54</w:t>
            </w:r>
          </w:p>
        </w:tc>
        <w:tc>
          <w:tcPr>
            <w:tcW w:w="2465" w:type="dxa"/>
          </w:tcPr>
          <w:p w:rsidR="006A54DB" w:rsidRPr="00DB5291" w:rsidRDefault="006A54DB" w:rsidP="006E3A91">
            <w:r>
              <w:t>33</w:t>
            </w:r>
          </w:p>
        </w:tc>
      </w:tr>
      <w:tr w:rsidR="006A54DB" w:rsidRPr="00DB5291" w:rsidTr="006E3A91">
        <w:tc>
          <w:tcPr>
            <w:tcW w:w="2640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>8</w:t>
            </w:r>
          </w:p>
          <w:p w:rsidR="006A54DB" w:rsidRPr="00DB5291" w:rsidRDefault="006A54DB" w:rsidP="006E3A91">
            <w:pPr>
              <w:rPr>
                <w:b/>
                <w:bCs/>
              </w:rPr>
            </w:pPr>
          </w:p>
        </w:tc>
        <w:tc>
          <w:tcPr>
            <w:tcW w:w="2464" w:type="dxa"/>
          </w:tcPr>
          <w:p w:rsidR="006A54DB" w:rsidRPr="00DB5291" w:rsidRDefault="006A54DB" w:rsidP="006E3A91">
            <w:r>
              <w:t>43</w:t>
            </w:r>
          </w:p>
        </w:tc>
        <w:tc>
          <w:tcPr>
            <w:tcW w:w="2464" w:type="dxa"/>
          </w:tcPr>
          <w:p w:rsidR="006A54DB" w:rsidRPr="00DB5291" w:rsidRDefault="006A54DB" w:rsidP="006E3A91">
            <w:r w:rsidRPr="00DB5291">
              <w:t>4</w:t>
            </w:r>
            <w:r>
              <w:t>4</w:t>
            </w:r>
          </w:p>
        </w:tc>
        <w:tc>
          <w:tcPr>
            <w:tcW w:w="2464" w:type="dxa"/>
          </w:tcPr>
          <w:p w:rsidR="006A54DB" w:rsidRPr="00DB5291" w:rsidRDefault="006A54DB" w:rsidP="006E3A91">
            <w:r w:rsidRPr="00DB5291">
              <w:t>47</w:t>
            </w:r>
          </w:p>
        </w:tc>
        <w:tc>
          <w:tcPr>
            <w:tcW w:w="2465" w:type="dxa"/>
          </w:tcPr>
          <w:p w:rsidR="006A54DB" w:rsidRPr="00DB5291" w:rsidRDefault="006A54DB" w:rsidP="006E3A91">
            <w:r>
              <w:t>54</w:t>
            </w:r>
          </w:p>
        </w:tc>
        <w:tc>
          <w:tcPr>
            <w:tcW w:w="2465" w:type="dxa"/>
          </w:tcPr>
          <w:p w:rsidR="006A54DB" w:rsidRPr="00DB5291" w:rsidRDefault="006A54DB" w:rsidP="006E3A91">
            <w:r w:rsidRPr="00DB5291">
              <w:t>43</w:t>
            </w:r>
          </w:p>
        </w:tc>
      </w:tr>
      <w:tr w:rsidR="006A54DB" w:rsidRPr="00DB5291" w:rsidTr="006E3A91">
        <w:tc>
          <w:tcPr>
            <w:tcW w:w="2640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>9</w:t>
            </w:r>
          </w:p>
          <w:p w:rsidR="006A54DB" w:rsidRPr="00DB5291" w:rsidRDefault="006A54DB" w:rsidP="006E3A91">
            <w:pPr>
              <w:rPr>
                <w:b/>
                <w:bCs/>
              </w:rPr>
            </w:pPr>
          </w:p>
        </w:tc>
        <w:tc>
          <w:tcPr>
            <w:tcW w:w="2464" w:type="dxa"/>
          </w:tcPr>
          <w:p w:rsidR="006A54DB" w:rsidRPr="00DB5291" w:rsidRDefault="006A54DB" w:rsidP="006E3A91">
            <w:r w:rsidRPr="00DB5291">
              <w:t>4</w:t>
            </w:r>
            <w:r>
              <w:t>1</w:t>
            </w:r>
          </w:p>
        </w:tc>
        <w:tc>
          <w:tcPr>
            <w:tcW w:w="2464" w:type="dxa"/>
          </w:tcPr>
          <w:p w:rsidR="006A54DB" w:rsidRPr="00DB5291" w:rsidRDefault="006A54DB" w:rsidP="006E3A91">
            <w:r>
              <w:t>61</w:t>
            </w:r>
          </w:p>
        </w:tc>
        <w:tc>
          <w:tcPr>
            <w:tcW w:w="2464" w:type="dxa"/>
          </w:tcPr>
          <w:p w:rsidR="006A54DB" w:rsidRPr="00DB5291" w:rsidRDefault="006A54DB" w:rsidP="006E3A91">
            <w:r>
              <w:t>47</w:t>
            </w:r>
          </w:p>
        </w:tc>
        <w:tc>
          <w:tcPr>
            <w:tcW w:w="2465" w:type="dxa"/>
          </w:tcPr>
          <w:p w:rsidR="006A54DB" w:rsidRPr="00DB5291" w:rsidRDefault="006A54DB" w:rsidP="006E3A91">
            <w:r>
              <w:t>57</w:t>
            </w:r>
          </w:p>
        </w:tc>
        <w:tc>
          <w:tcPr>
            <w:tcW w:w="2465" w:type="dxa"/>
          </w:tcPr>
          <w:p w:rsidR="006A54DB" w:rsidRPr="00DB5291" w:rsidRDefault="006A54DB" w:rsidP="006E3A91">
            <w:r>
              <w:t>53</w:t>
            </w:r>
          </w:p>
        </w:tc>
      </w:tr>
      <w:tr w:rsidR="006A54DB" w:rsidRPr="00DB5291" w:rsidTr="006E3A91">
        <w:tc>
          <w:tcPr>
            <w:tcW w:w="2640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>10</w:t>
            </w:r>
          </w:p>
          <w:p w:rsidR="006A54DB" w:rsidRPr="00DB5291" w:rsidRDefault="006A54DB" w:rsidP="006E3A91">
            <w:pPr>
              <w:rPr>
                <w:b/>
                <w:bCs/>
              </w:rPr>
            </w:pPr>
          </w:p>
        </w:tc>
        <w:tc>
          <w:tcPr>
            <w:tcW w:w="2464" w:type="dxa"/>
          </w:tcPr>
          <w:p w:rsidR="006A54DB" w:rsidRPr="00DB5291" w:rsidRDefault="006A54DB" w:rsidP="006E3A91">
            <w:r>
              <w:t>54</w:t>
            </w:r>
          </w:p>
        </w:tc>
        <w:tc>
          <w:tcPr>
            <w:tcW w:w="2464" w:type="dxa"/>
          </w:tcPr>
          <w:p w:rsidR="006A54DB" w:rsidRPr="00DB5291" w:rsidRDefault="006A54DB" w:rsidP="006E3A91">
            <w:r>
              <w:t>49</w:t>
            </w:r>
          </w:p>
        </w:tc>
        <w:tc>
          <w:tcPr>
            <w:tcW w:w="2464" w:type="dxa"/>
          </w:tcPr>
          <w:p w:rsidR="006A54DB" w:rsidRPr="00DB5291" w:rsidRDefault="006A54DB" w:rsidP="006E3A91">
            <w:r>
              <w:t>44</w:t>
            </w:r>
          </w:p>
        </w:tc>
        <w:tc>
          <w:tcPr>
            <w:tcW w:w="2465" w:type="dxa"/>
          </w:tcPr>
          <w:p w:rsidR="006A54DB" w:rsidRPr="00DB5291" w:rsidRDefault="006A54DB" w:rsidP="006E3A91">
            <w:r>
              <w:t>48</w:t>
            </w:r>
          </w:p>
        </w:tc>
        <w:tc>
          <w:tcPr>
            <w:tcW w:w="2465" w:type="dxa"/>
          </w:tcPr>
          <w:p w:rsidR="006A54DB" w:rsidRPr="00DB5291" w:rsidRDefault="006A54DB" w:rsidP="006E3A91">
            <w:r>
              <w:t>30</w:t>
            </w:r>
          </w:p>
        </w:tc>
      </w:tr>
      <w:tr w:rsidR="006A54DB" w:rsidRPr="00DB5291" w:rsidTr="006E3A91">
        <w:tc>
          <w:tcPr>
            <w:tcW w:w="2640" w:type="dxa"/>
          </w:tcPr>
          <w:p w:rsidR="006A54DB" w:rsidRPr="00DB5291" w:rsidRDefault="006A54DB" w:rsidP="006E3A91">
            <w:pPr>
              <w:rPr>
                <w:b/>
                <w:bCs/>
              </w:rPr>
            </w:pPr>
            <w:r w:rsidRPr="00DB5291">
              <w:rPr>
                <w:b/>
                <w:bCs/>
              </w:rPr>
              <w:t>11</w:t>
            </w:r>
          </w:p>
        </w:tc>
        <w:tc>
          <w:tcPr>
            <w:tcW w:w="2464" w:type="dxa"/>
          </w:tcPr>
          <w:p w:rsidR="006A54DB" w:rsidRPr="00DB5291" w:rsidRDefault="006A54DB" w:rsidP="006E3A91">
            <w:r>
              <w:t>44</w:t>
            </w:r>
          </w:p>
        </w:tc>
        <w:tc>
          <w:tcPr>
            <w:tcW w:w="2464" w:type="dxa"/>
          </w:tcPr>
          <w:p w:rsidR="006A54DB" w:rsidRPr="00DB5291" w:rsidRDefault="006A54DB" w:rsidP="006E3A91">
            <w:r>
              <w:t>48</w:t>
            </w:r>
          </w:p>
        </w:tc>
        <w:tc>
          <w:tcPr>
            <w:tcW w:w="2464" w:type="dxa"/>
          </w:tcPr>
          <w:p w:rsidR="006A54DB" w:rsidRPr="00DB5291" w:rsidRDefault="006A54DB" w:rsidP="006E3A91">
            <w:r>
              <w:t>42</w:t>
            </w:r>
          </w:p>
        </w:tc>
        <w:tc>
          <w:tcPr>
            <w:tcW w:w="2465" w:type="dxa"/>
          </w:tcPr>
          <w:p w:rsidR="006A54DB" w:rsidRPr="00DB5291" w:rsidRDefault="006A54DB" w:rsidP="006E3A91">
            <w:r>
              <w:t>44</w:t>
            </w:r>
          </w:p>
        </w:tc>
        <w:tc>
          <w:tcPr>
            <w:tcW w:w="2465" w:type="dxa"/>
          </w:tcPr>
          <w:p w:rsidR="006A54DB" w:rsidRPr="00DB5291" w:rsidRDefault="006A54DB" w:rsidP="006E3A91">
            <w:r>
              <w:t>43</w:t>
            </w:r>
          </w:p>
        </w:tc>
      </w:tr>
    </w:tbl>
    <w:p w:rsidR="006A54DB" w:rsidRPr="00DB5291" w:rsidRDefault="006A54DB" w:rsidP="006A54DB"/>
    <w:p w:rsidR="006A54DB" w:rsidRPr="00DB5291" w:rsidRDefault="006A54DB" w:rsidP="006A54DB"/>
    <w:p w:rsidR="006A54DB" w:rsidRDefault="006A54DB" w:rsidP="006A54DB">
      <w:pPr>
        <w:jc w:val="center"/>
        <w:rPr>
          <w:b/>
          <w:sz w:val="32"/>
          <w:szCs w:val="32"/>
        </w:rPr>
      </w:pPr>
    </w:p>
    <w:p w:rsidR="00110692" w:rsidRDefault="00110692" w:rsidP="006A54DB">
      <w:pPr>
        <w:jc w:val="center"/>
        <w:rPr>
          <w:b/>
          <w:sz w:val="32"/>
          <w:szCs w:val="32"/>
        </w:rPr>
      </w:pPr>
    </w:p>
    <w:p w:rsidR="00110692" w:rsidRDefault="00110692" w:rsidP="006A54DB">
      <w:pPr>
        <w:jc w:val="center"/>
        <w:rPr>
          <w:b/>
          <w:sz w:val="32"/>
          <w:szCs w:val="32"/>
        </w:rPr>
      </w:pPr>
    </w:p>
    <w:p w:rsidR="00110692" w:rsidRDefault="00110692" w:rsidP="006A54DB">
      <w:pPr>
        <w:jc w:val="center"/>
        <w:rPr>
          <w:b/>
          <w:sz w:val="32"/>
          <w:szCs w:val="32"/>
        </w:rPr>
      </w:pPr>
    </w:p>
    <w:p w:rsidR="00110692" w:rsidRDefault="00110692" w:rsidP="006A54DB">
      <w:pPr>
        <w:jc w:val="center"/>
        <w:rPr>
          <w:b/>
          <w:sz w:val="32"/>
          <w:szCs w:val="32"/>
        </w:rPr>
      </w:pPr>
    </w:p>
    <w:p w:rsidR="00110692" w:rsidRDefault="00110692" w:rsidP="006A54DB">
      <w:pPr>
        <w:jc w:val="center"/>
        <w:rPr>
          <w:b/>
          <w:sz w:val="32"/>
          <w:szCs w:val="32"/>
        </w:rPr>
      </w:pPr>
    </w:p>
    <w:p w:rsidR="003F6E6F" w:rsidRDefault="003F6E6F" w:rsidP="006A54DB">
      <w:pPr>
        <w:jc w:val="center"/>
        <w:rPr>
          <w:b/>
          <w:sz w:val="32"/>
          <w:szCs w:val="32"/>
        </w:rPr>
      </w:pPr>
    </w:p>
    <w:p w:rsidR="003F6E6F" w:rsidRDefault="003F6E6F" w:rsidP="006A54DB">
      <w:pPr>
        <w:jc w:val="center"/>
        <w:rPr>
          <w:b/>
          <w:sz w:val="32"/>
          <w:szCs w:val="32"/>
        </w:rPr>
      </w:pPr>
    </w:p>
    <w:p w:rsidR="003F6E6F" w:rsidRDefault="003F6E6F" w:rsidP="006A54DB">
      <w:pPr>
        <w:jc w:val="center"/>
        <w:rPr>
          <w:b/>
          <w:sz w:val="32"/>
          <w:szCs w:val="32"/>
        </w:rPr>
      </w:pPr>
    </w:p>
    <w:p w:rsidR="006A54DB" w:rsidRDefault="006A54DB" w:rsidP="006A54DB">
      <w:pPr>
        <w:jc w:val="center"/>
        <w:rPr>
          <w:b/>
        </w:rPr>
      </w:pPr>
      <w:r w:rsidRPr="00170EF7">
        <w:rPr>
          <w:b/>
        </w:rPr>
        <w:t xml:space="preserve">Динамика баллов недельной работоспособности </w:t>
      </w:r>
      <w:r>
        <w:rPr>
          <w:b/>
        </w:rPr>
        <w:t>с 1-4</w:t>
      </w:r>
      <w:r w:rsidRPr="00170EF7">
        <w:rPr>
          <w:b/>
        </w:rPr>
        <w:t xml:space="preserve"> классы</w:t>
      </w: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rPr>
          <w:b/>
        </w:rPr>
      </w:pPr>
      <w:r w:rsidRPr="00227841">
        <w:rPr>
          <w:b/>
          <w:noProof/>
        </w:rPr>
        <w:lastRenderedPageBreak/>
        <w:drawing>
          <wp:inline distT="0" distB="0" distL="0" distR="0">
            <wp:extent cx="3807883" cy="2314222"/>
            <wp:effectExtent l="19050" t="0" r="21167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</w:rPr>
        <w:t xml:space="preserve">  </w:t>
      </w:r>
      <w:r w:rsidRPr="00227841">
        <w:rPr>
          <w:b/>
          <w:noProof/>
        </w:rPr>
        <w:drawing>
          <wp:inline distT="0" distB="0" distL="0" distR="0">
            <wp:extent cx="4112684" cy="2314222"/>
            <wp:effectExtent l="19050" t="0" r="21166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rPr>
          <w:b/>
        </w:rPr>
      </w:pPr>
      <w:r w:rsidRPr="00227841">
        <w:rPr>
          <w:b/>
          <w:noProof/>
        </w:rPr>
        <w:drawing>
          <wp:inline distT="0" distB="0" distL="0" distR="0">
            <wp:extent cx="3917244" cy="2494844"/>
            <wp:effectExtent l="19050" t="0" r="26106" b="706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</w:rPr>
        <w:t xml:space="preserve">  </w:t>
      </w:r>
      <w:r w:rsidRPr="00227841">
        <w:rPr>
          <w:b/>
          <w:noProof/>
        </w:rPr>
        <w:drawing>
          <wp:inline distT="0" distB="0" distL="0" distR="0">
            <wp:extent cx="4282017" cy="2494844"/>
            <wp:effectExtent l="19050" t="0" r="23283" b="706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Pr="00170EF7" w:rsidRDefault="006A54DB" w:rsidP="006A54DB">
      <w:pPr>
        <w:jc w:val="center"/>
        <w:rPr>
          <w:b/>
        </w:rPr>
      </w:pPr>
    </w:p>
    <w:p w:rsidR="006A54DB" w:rsidRDefault="006A54DB" w:rsidP="006A54DB">
      <w:pPr>
        <w:rPr>
          <w:b/>
          <w:sz w:val="32"/>
          <w:szCs w:val="32"/>
        </w:rPr>
      </w:pPr>
    </w:p>
    <w:p w:rsidR="006A54DB" w:rsidRDefault="006A54DB" w:rsidP="006A54DB">
      <w:pPr>
        <w:rPr>
          <w:b/>
          <w:sz w:val="32"/>
          <w:szCs w:val="32"/>
        </w:rPr>
      </w:pPr>
    </w:p>
    <w:p w:rsidR="006A54DB" w:rsidRDefault="006A54DB" w:rsidP="006A54DB">
      <w:pPr>
        <w:jc w:val="center"/>
        <w:rPr>
          <w:b/>
        </w:rPr>
      </w:pPr>
      <w:r w:rsidRPr="00170EF7">
        <w:rPr>
          <w:b/>
        </w:rPr>
        <w:t>Динамика баллов недельной работоспособности 5-8 классы</w:t>
      </w: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rPr>
          <w:b/>
        </w:rPr>
      </w:pPr>
      <w:r w:rsidRPr="00227841">
        <w:rPr>
          <w:b/>
          <w:noProof/>
        </w:rPr>
        <w:drawing>
          <wp:inline distT="0" distB="0" distL="0" distR="0">
            <wp:extent cx="3977217" cy="2381956"/>
            <wp:effectExtent l="19050" t="0" r="23283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</w:rPr>
        <w:t xml:space="preserve">   </w:t>
      </w:r>
      <w:r w:rsidRPr="00227841">
        <w:rPr>
          <w:b/>
          <w:noProof/>
        </w:rPr>
        <w:drawing>
          <wp:inline distT="0" distB="0" distL="0" distR="0">
            <wp:extent cx="4101395" cy="2381956"/>
            <wp:effectExtent l="19050" t="0" r="1340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rPr>
          <w:b/>
        </w:rPr>
      </w:pPr>
      <w:r w:rsidRPr="00227841">
        <w:rPr>
          <w:b/>
          <w:noProof/>
        </w:rPr>
        <w:drawing>
          <wp:inline distT="0" distB="0" distL="0" distR="0">
            <wp:extent cx="4044950" cy="2472267"/>
            <wp:effectExtent l="19050" t="0" r="12700" b="4233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b/>
        </w:rPr>
        <w:t xml:space="preserve">   </w:t>
      </w:r>
      <w:r w:rsidRPr="00227841">
        <w:rPr>
          <w:b/>
          <w:noProof/>
        </w:rPr>
        <w:drawing>
          <wp:inline distT="0" distB="0" distL="0" distR="0">
            <wp:extent cx="4101394" cy="2472267"/>
            <wp:effectExtent l="19050" t="0" r="13406" b="4233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</w:p>
    <w:p w:rsidR="006A54DB" w:rsidRDefault="006A54DB" w:rsidP="006A54DB">
      <w:pPr>
        <w:jc w:val="center"/>
        <w:rPr>
          <w:b/>
        </w:rPr>
      </w:pPr>
      <w:r w:rsidRPr="00170EF7">
        <w:rPr>
          <w:b/>
        </w:rPr>
        <w:lastRenderedPageBreak/>
        <w:t>Динамика баллов недельной работоспособности 9-11 классы</w:t>
      </w:r>
    </w:p>
    <w:p w:rsidR="006A54DB" w:rsidRPr="00170EF7" w:rsidRDefault="006A54DB" w:rsidP="006A54DB">
      <w:pPr>
        <w:jc w:val="center"/>
        <w:rPr>
          <w:b/>
        </w:rPr>
      </w:pPr>
    </w:p>
    <w:p w:rsidR="006A54DB" w:rsidRDefault="006A54DB" w:rsidP="006A54DB">
      <w:pPr>
        <w:rPr>
          <w:sz w:val="28"/>
        </w:rPr>
      </w:pPr>
      <w:r w:rsidRPr="00227841">
        <w:rPr>
          <w:noProof/>
          <w:sz w:val="28"/>
        </w:rPr>
        <w:drawing>
          <wp:inline distT="0" distB="0" distL="0" distR="0">
            <wp:extent cx="4101394" cy="2449689"/>
            <wp:effectExtent l="19050" t="0" r="13406" b="7761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8"/>
        </w:rPr>
        <w:t xml:space="preserve">    </w:t>
      </w:r>
      <w:r w:rsidRPr="00C4762F">
        <w:rPr>
          <w:noProof/>
          <w:sz w:val="28"/>
        </w:rPr>
        <w:drawing>
          <wp:inline distT="0" distB="0" distL="0" distR="0">
            <wp:extent cx="4586817" cy="2472266"/>
            <wp:effectExtent l="19050" t="0" r="23283" b="4234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54DB" w:rsidRPr="00C4762F" w:rsidRDefault="006A54DB" w:rsidP="006A54DB">
      <w:pPr>
        <w:rPr>
          <w:sz w:val="28"/>
        </w:rPr>
      </w:pPr>
    </w:p>
    <w:p w:rsidR="006A54DB" w:rsidRDefault="006A54DB" w:rsidP="006A54DB">
      <w:pPr>
        <w:rPr>
          <w:sz w:val="28"/>
        </w:rPr>
      </w:pPr>
    </w:p>
    <w:p w:rsidR="006A54DB" w:rsidRDefault="006A54DB" w:rsidP="006A54DB">
      <w:pPr>
        <w:ind w:firstLine="708"/>
        <w:jc w:val="center"/>
        <w:rPr>
          <w:sz w:val="28"/>
        </w:rPr>
      </w:pPr>
      <w:r w:rsidRPr="00C4762F">
        <w:rPr>
          <w:noProof/>
          <w:sz w:val="28"/>
        </w:rPr>
        <w:drawing>
          <wp:inline distT="0" distB="0" distL="0" distR="0">
            <wp:extent cx="4248150" cy="2348089"/>
            <wp:effectExtent l="19050" t="0" r="1905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54DB" w:rsidRDefault="006A54DB" w:rsidP="006A54DB">
      <w:pPr>
        <w:rPr>
          <w:sz w:val="28"/>
        </w:rPr>
      </w:pPr>
    </w:p>
    <w:p w:rsidR="006A54DB" w:rsidRPr="00C4762F" w:rsidRDefault="006A54DB" w:rsidP="006A54DB">
      <w:pPr>
        <w:rPr>
          <w:sz w:val="28"/>
        </w:rPr>
        <w:sectPr w:rsidR="006A54DB" w:rsidRPr="00C4762F" w:rsidSect="006E3A91">
          <w:pgSz w:w="16838" w:h="11906" w:orient="landscape"/>
          <w:pgMar w:top="284" w:right="1134" w:bottom="284" w:left="1134" w:header="709" w:footer="709" w:gutter="0"/>
          <w:cols w:space="720"/>
        </w:sectPr>
      </w:pPr>
    </w:p>
    <w:p w:rsidR="006A54DB" w:rsidRPr="003E6E8F" w:rsidRDefault="006A54DB" w:rsidP="006A54DB">
      <w:pPr>
        <w:jc w:val="center"/>
        <w:rPr>
          <w:b/>
          <w:sz w:val="28"/>
          <w:szCs w:val="28"/>
        </w:rPr>
      </w:pPr>
      <w:r w:rsidRPr="003E6E8F">
        <w:rPr>
          <w:b/>
          <w:sz w:val="28"/>
          <w:szCs w:val="28"/>
        </w:rPr>
        <w:lastRenderedPageBreak/>
        <w:t>Расписание</w:t>
      </w:r>
      <w:r>
        <w:rPr>
          <w:b/>
          <w:sz w:val="28"/>
          <w:szCs w:val="28"/>
        </w:rPr>
        <w:t xml:space="preserve"> внеурочной деятельности </w:t>
      </w:r>
    </w:p>
    <w:tbl>
      <w:tblPr>
        <w:tblW w:w="15877" w:type="dxa"/>
        <w:tblInd w:w="-699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2269"/>
        <w:gridCol w:w="3402"/>
        <w:gridCol w:w="3685"/>
        <w:gridCol w:w="2835"/>
        <w:gridCol w:w="1843"/>
        <w:gridCol w:w="1843"/>
      </w:tblGrid>
      <w:tr w:rsidR="006A54DB" w:rsidRPr="007D7AFD" w:rsidTr="006E3A91">
        <w:trPr>
          <w:trHeight w:val="225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 w:cs="Calibri"/>
                <w:b/>
                <w:bCs/>
                <w:snapToGrid w:val="0"/>
                <w:sz w:val="24"/>
                <w:szCs w:val="24"/>
              </w:rPr>
            </w:pPr>
            <w:r w:rsidRPr="007D7AFD">
              <w:rPr>
                <w:rFonts w:eastAsia="Times New Roman" w:cs="Calibri"/>
                <w:b/>
                <w:bCs/>
                <w:snapToGrid w:val="0"/>
                <w:sz w:val="24"/>
                <w:szCs w:val="24"/>
              </w:rPr>
              <w:t>Направление работы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b/>
                <w:snapToGrid w:val="0"/>
                <w:sz w:val="24"/>
                <w:szCs w:val="24"/>
              </w:rPr>
              <w:t>Наименование кружка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b/>
                <w:snapToGrid w:val="0"/>
                <w:sz w:val="24"/>
                <w:szCs w:val="24"/>
              </w:rPr>
              <w:t>Режим работы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b/>
                <w:snapToGrid w:val="0"/>
                <w:sz w:val="24"/>
                <w:szCs w:val="24"/>
              </w:rPr>
              <w:t>Количество</w:t>
            </w:r>
          </w:p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b/>
                <w:snapToGrid w:val="0"/>
                <w:sz w:val="24"/>
                <w:szCs w:val="24"/>
              </w:rPr>
              <w:t>занимающихся детей</w:t>
            </w:r>
          </w:p>
        </w:tc>
      </w:tr>
      <w:tr w:rsidR="006A54DB" w:rsidRPr="007D7AFD" w:rsidTr="006E3A91">
        <w:trPr>
          <w:trHeight w:val="300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 w:cs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DB" w:rsidRPr="007D7AFD" w:rsidRDefault="006A54DB" w:rsidP="006E3A91">
            <w:pPr>
              <w:pStyle w:val="cee1fbf7edfbe9"/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В т.ч. из «группы риска»</w:t>
            </w:r>
          </w:p>
        </w:tc>
      </w:tr>
      <w:tr w:rsidR="006A54DB" w:rsidRPr="007D7AFD" w:rsidTr="006E3A91">
        <w:trPr>
          <w:trHeight w:val="240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Секция «ОФП»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Карелин М. 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Среда</w:t>
            </w:r>
            <w:r>
              <w:rPr>
                <w:rFonts w:eastAsia="Times New Roman"/>
                <w:snapToGrid w:val="0"/>
                <w:sz w:val="24"/>
                <w:szCs w:val="24"/>
              </w:rPr>
              <w:t>16:00-17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1-</w:t>
            </w:r>
            <w:r>
              <w:rPr>
                <w:rFonts w:eastAsia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6A54DB" w:rsidRPr="007D7AFD" w:rsidTr="006E3A91">
        <w:trPr>
          <w:trHeight w:val="315"/>
        </w:trPr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Секция «Волейбол»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Карелин М. А.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Сетевой партнёр (МАУДО)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Четверг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18:00-19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8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-1</w:t>
            </w: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6A54DB" w:rsidRPr="007D7AFD" w:rsidTr="006E3A91">
        <w:trPr>
          <w:trHeight w:val="315"/>
        </w:trPr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Секция «Баскетбол»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Карелин М. А.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Сетевой партнёр</w:t>
            </w:r>
          </w:p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(МАУДО)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Среда  17:00-18:00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5-7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6A54DB" w:rsidRPr="007D7AFD" w:rsidTr="006E3A91">
        <w:trPr>
          <w:trHeight w:val="315"/>
        </w:trPr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Спортивные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Карелин М. А.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Сетевой партнёр</w:t>
            </w:r>
          </w:p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(МАУДО)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Понедельник 16:00-17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6A54DB" w:rsidRPr="007D7AFD" w:rsidTr="006E3A91">
        <w:trPr>
          <w:trHeight w:val="315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Гимнастика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napToGrid w:val="0"/>
                <w:sz w:val="24"/>
                <w:szCs w:val="24"/>
              </w:rPr>
              <w:t>Кармацких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Вторник 16:00-17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5-9</w:t>
            </w:r>
          </w:p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(для девочек)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2</w:t>
            </w:r>
          </w:p>
        </w:tc>
      </w:tr>
      <w:tr w:rsidR="006A54DB" w:rsidRPr="007D7AFD" w:rsidTr="006E3A91"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E03971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«Юный книголюб</w:t>
            </w:r>
            <w:r w:rsidRPr="00E03971">
              <w:rPr>
                <w:rFonts w:eastAsia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E03971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Сетевой партнёр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 xml:space="preserve"> Пташка Г. П.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(сельская библиотека)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F1438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вторник16:00-17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E03971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03971">
              <w:rPr>
                <w:rFonts w:eastAsia="Times New Roman"/>
                <w:snapToGrid w:val="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DB" w:rsidRPr="00E03971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03971"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6A54DB" w:rsidRPr="007D7AFD" w:rsidTr="006E3A91"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i/>
                <w:iCs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«Истоки»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Пташка Г. П.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Понедельник 14:00-15:00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6A54DB" w:rsidRPr="007D7AFD" w:rsidTr="006E3A91">
        <w:tc>
          <w:tcPr>
            <w:tcW w:w="22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Классные руководители </w:t>
            </w:r>
          </w:p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1-4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Понедельник 13:00-14:00</w:t>
            </w:r>
          </w:p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Вторник 13:00-14:00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1,2,4</w:t>
            </w:r>
          </w:p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6A54DB" w:rsidRPr="007D7AFD" w:rsidTr="006E3A91">
        <w:tc>
          <w:tcPr>
            <w:tcW w:w="22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«Культурные традиции разных народов»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Классные руководители </w:t>
            </w:r>
          </w:p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6-9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Четверг 16:00-17:00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6-9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2</w:t>
            </w:r>
          </w:p>
        </w:tc>
      </w:tr>
      <w:tr w:rsidR="006A54DB" w:rsidRPr="007D7AFD" w:rsidTr="006E3A91">
        <w:trPr>
          <w:trHeight w:val="285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 w:rsidRPr="007D7AFD">
              <w:rPr>
                <w:rFonts w:eastAsia="Times New Roman"/>
                <w:snapToGrid w:val="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B91DC9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B91DC9">
              <w:rPr>
                <w:rFonts w:eastAsia="Times New Roman"/>
                <w:snapToGrid w:val="0"/>
                <w:sz w:val="24"/>
                <w:szCs w:val="24"/>
              </w:rPr>
              <w:t>«В мире шахмат»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B91DC9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B91DC9">
              <w:rPr>
                <w:rFonts w:eastAsia="Times New Roman"/>
                <w:snapToGrid w:val="0"/>
                <w:sz w:val="24"/>
                <w:szCs w:val="24"/>
              </w:rPr>
              <w:t>Карелин М. 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B91DC9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580"/>
              </w:tabs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Пятница 16:00-17:00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B91DC9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3-9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54DB" w:rsidRPr="00EE6278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  <w:highlight w:val="yellow"/>
              </w:rPr>
            </w:pPr>
            <w:r w:rsidRPr="00AB446D">
              <w:rPr>
                <w:rFonts w:eastAsia="Times New Roman"/>
                <w:snapToGrid w:val="0"/>
                <w:sz w:val="24"/>
                <w:szCs w:val="24"/>
              </w:rPr>
              <w:t>3</w:t>
            </w:r>
          </w:p>
        </w:tc>
      </w:tr>
      <w:tr w:rsidR="006A54DB" w:rsidRPr="007D7AFD" w:rsidTr="006E3A91">
        <w:trPr>
          <w:trHeight w:val="215"/>
        </w:trPr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7D7AFD">
              <w:rPr>
                <w:rFonts w:eastAsia="Times New Roman"/>
                <w:snapToGrid w:val="0"/>
                <w:sz w:val="24"/>
                <w:szCs w:val="24"/>
              </w:rPr>
              <w:t>Легоконструирование</w:t>
            </w:r>
            <w:proofErr w:type="spellEnd"/>
            <w:r w:rsidRPr="007D7AFD">
              <w:rPr>
                <w:rFonts w:eastAsia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Карелина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Вторник 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6A54DB" w:rsidRPr="007D7AFD" w:rsidTr="006E3A91">
        <w:trPr>
          <w:trHeight w:val="300"/>
        </w:trPr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«Английский вокруг нас»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napToGrid w:val="0"/>
                <w:sz w:val="24"/>
                <w:szCs w:val="24"/>
              </w:rPr>
              <w:t>Баватдинова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</w:rPr>
              <w:t xml:space="preserve"> С.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Четверг 15:00-16:00</w:t>
            </w:r>
          </w:p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Понедельник 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2-4</w:t>
            </w:r>
          </w:p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3</w:t>
            </w:r>
          </w:p>
        </w:tc>
      </w:tr>
      <w:tr w:rsidR="006A54DB" w:rsidRPr="007D7AFD" w:rsidTr="006E3A91">
        <w:trPr>
          <w:trHeight w:val="300"/>
        </w:trPr>
        <w:tc>
          <w:tcPr>
            <w:tcW w:w="22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«Лесной дозор»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napToGrid w:val="0"/>
                <w:sz w:val="24"/>
                <w:szCs w:val="24"/>
              </w:rPr>
              <w:t>Ишимцева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</w:rPr>
              <w:t xml:space="preserve"> А.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45"/>
              </w:tabs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среда13:00-14:00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6A54DB" w:rsidRPr="007D7AFD" w:rsidTr="006E3A91">
        <w:trPr>
          <w:trHeight w:val="300"/>
        </w:trPr>
        <w:tc>
          <w:tcPr>
            <w:tcW w:w="22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«Занимательна математика»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napToGrid w:val="0"/>
                <w:sz w:val="24"/>
                <w:szCs w:val="24"/>
              </w:rPr>
              <w:t>Плесовских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</w:rPr>
              <w:t xml:space="preserve"> И.Г.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2 полугодие понедельник 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6A54DB" w:rsidRPr="007D7AFD" w:rsidTr="006E3A91">
        <w:trPr>
          <w:trHeight w:val="300"/>
        </w:trPr>
        <w:tc>
          <w:tcPr>
            <w:tcW w:w="22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Пташка Г. 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 полугодие понедельник</w:t>
            </w:r>
          </w:p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6A54DB" w:rsidRPr="007D7AFD" w:rsidTr="006E3A91">
        <w:trPr>
          <w:trHeight w:val="300"/>
        </w:trPr>
        <w:tc>
          <w:tcPr>
            <w:tcW w:w="22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napToGrid w:val="0"/>
                <w:sz w:val="24"/>
                <w:szCs w:val="24"/>
              </w:rPr>
              <w:t>Ишимцева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</w:rPr>
              <w:t xml:space="preserve"> А.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Четверг 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6A54DB" w:rsidRPr="007D7AFD" w:rsidTr="006E3A91">
        <w:trPr>
          <w:trHeight w:val="354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Школьное сообщество</w:t>
            </w:r>
          </w:p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«100 добрых дел»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Классные руководители </w:t>
            </w:r>
          </w:p>
          <w:p w:rsidR="006A54DB" w:rsidRPr="007D7AFD" w:rsidRDefault="006A54DB" w:rsidP="006E3A91">
            <w:pPr>
              <w:tabs>
                <w:tab w:val="left" w:pos="1170"/>
                <w:tab w:val="left" w:pos="1200"/>
              </w:tabs>
              <w:jc w:val="center"/>
            </w:pPr>
            <w:r>
              <w:rPr>
                <w:snapToGrid w:val="0"/>
              </w:rPr>
              <w:t>1-4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Пятница13:00-14:00</w:t>
            </w:r>
          </w:p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четверг  13:00-14:00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1,2,4</w:t>
            </w:r>
          </w:p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54DB" w:rsidRPr="007D7AFD" w:rsidRDefault="006A54DB" w:rsidP="006E3A91">
            <w:pPr>
              <w:jc w:val="center"/>
              <w:rPr>
                <w:snapToGrid w:val="0"/>
                <w:color w:val="000000"/>
              </w:rPr>
            </w:pPr>
          </w:p>
          <w:p w:rsidR="006A54DB" w:rsidRPr="00AB446D" w:rsidRDefault="006A54DB" w:rsidP="006E3A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6A54DB" w:rsidRPr="007D7AFD" w:rsidTr="006E3A91">
        <w:trPr>
          <w:trHeight w:val="189"/>
        </w:trPr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Волонтёрское движение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napToGrid w:val="0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napToGrid w:val="0"/>
                <w:sz w:val="24"/>
                <w:szCs w:val="24"/>
              </w:rPr>
              <w:t>иректора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Пятница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6A54DB" w:rsidRPr="007D7AFD" w:rsidTr="006E3A91">
        <w:trPr>
          <w:trHeight w:val="227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ЮИД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napToGrid w:val="0"/>
                <w:sz w:val="24"/>
                <w:szCs w:val="24"/>
              </w:rPr>
              <w:t>Кармацких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Пятница 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5-7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6A54DB" w:rsidRPr="007D7AFD" w:rsidTr="006E3A91"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C97BAF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C97BAF">
              <w:rPr>
                <w:rFonts w:eastAsia="Times New Roman"/>
                <w:snapToGrid w:val="0"/>
                <w:sz w:val="24"/>
                <w:szCs w:val="24"/>
                <w:lang w:val="en-US"/>
              </w:rPr>
              <w:t>«</w:t>
            </w:r>
            <w:r w:rsidRPr="00C97BAF">
              <w:rPr>
                <w:rFonts w:eastAsia="Times New Roman"/>
                <w:snapToGrid w:val="0"/>
                <w:sz w:val="24"/>
                <w:szCs w:val="24"/>
              </w:rPr>
              <w:t>Вокал</w:t>
            </w:r>
            <w:r w:rsidRPr="00C97BAF">
              <w:rPr>
                <w:rFonts w:eastAsia="Times New Roman"/>
                <w:snapToGrid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C97BAF" w:rsidRDefault="006A54DB" w:rsidP="006E3A91">
            <w:pPr>
              <w:tabs>
                <w:tab w:val="left" w:pos="1170"/>
                <w:tab w:val="left" w:pos="1200"/>
              </w:tabs>
              <w:jc w:val="center"/>
            </w:pPr>
            <w:r w:rsidRPr="00C97BAF">
              <w:t>Сетевой партнёр (СДК)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C97BAF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C97BAF">
              <w:rPr>
                <w:rFonts w:eastAsia="Times New Roman"/>
                <w:snapToGrid w:val="0"/>
                <w:sz w:val="24"/>
                <w:szCs w:val="24"/>
              </w:rPr>
              <w:t>суббота    11:00-14:00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C97BAF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C97BAF">
              <w:rPr>
                <w:rFonts w:eastAsia="Times New Roman"/>
                <w:snapToGrid w:val="0"/>
                <w:sz w:val="24"/>
                <w:szCs w:val="24"/>
              </w:rPr>
              <w:t>1-</w:t>
            </w:r>
            <w:r>
              <w:rPr>
                <w:rFonts w:eastAsia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DB" w:rsidRPr="00C97BAF" w:rsidRDefault="006A54DB" w:rsidP="006E3A91">
            <w:pPr>
              <w:jc w:val="center"/>
            </w:pPr>
            <w:r w:rsidRPr="00C97BAF">
              <w:t>2</w:t>
            </w:r>
          </w:p>
        </w:tc>
      </w:tr>
      <w:tr w:rsidR="006A54DB" w:rsidRPr="007D7AFD" w:rsidTr="006E3A91"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C97BAF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C97BAF">
              <w:rPr>
                <w:rFonts w:eastAsia="Times New Roman"/>
                <w:snapToGrid w:val="0"/>
                <w:sz w:val="24"/>
                <w:szCs w:val="24"/>
              </w:rPr>
              <w:t>«Танцевальный»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C97BAF" w:rsidRDefault="006A54DB" w:rsidP="006E3A91">
            <w:pPr>
              <w:tabs>
                <w:tab w:val="left" w:pos="1170"/>
                <w:tab w:val="left" w:pos="1200"/>
              </w:tabs>
              <w:jc w:val="center"/>
            </w:pPr>
            <w:r w:rsidRPr="00C97BAF">
              <w:t>Сетевой партнёр (СДК)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C97BAF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C97BAF">
              <w:rPr>
                <w:rFonts w:eastAsia="Times New Roman"/>
                <w:snapToGrid w:val="0"/>
                <w:sz w:val="24"/>
                <w:szCs w:val="24"/>
              </w:rPr>
              <w:t>суб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бота    </w:t>
            </w:r>
            <w:r w:rsidRPr="00C97BAF">
              <w:rPr>
                <w:rFonts w:eastAsia="Times New Roman"/>
                <w:snapToGrid w:val="0"/>
                <w:sz w:val="24"/>
                <w:szCs w:val="24"/>
              </w:rPr>
              <w:t>11:00-14:00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C97BAF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C97BAF">
              <w:rPr>
                <w:rFonts w:eastAsia="Times New Roman"/>
                <w:snapToGrid w:val="0"/>
                <w:sz w:val="24"/>
                <w:szCs w:val="24"/>
              </w:rPr>
              <w:t>1-</w:t>
            </w:r>
            <w:r>
              <w:rPr>
                <w:rFonts w:eastAsia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DB" w:rsidRPr="00C97BAF" w:rsidRDefault="006A54DB" w:rsidP="006E3A91">
            <w:pPr>
              <w:jc w:val="center"/>
            </w:pPr>
            <w:r w:rsidRPr="00C97BAF">
              <w:t>2</w:t>
            </w:r>
          </w:p>
        </w:tc>
      </w:tr>
      <w:tr w:rsidR="006A54DB" w:rsidRPr="007D7AFD" w:rsidTr="006E3A91">
        <w:trPr>
          <w:trHeight w:val="435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6B5124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«Мир творчества»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7D7AFD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Председатель ветеранской организации Бакланова Г.В.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C90F0A" w:rsidRDefault="006A54DB" w:rsidP="006E3A91">
            <w:pPr>
              <w:tabs>
                <w:tab w:val="left" w:pos="2370"/>
              </w:tabs>
            </w:pPr>
            <w:r w:rsidRPr="00C90F0A">
              <w:t>Воскресенье 12:00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54DB" w:rsidRPr="006D26B1" w:rsidRDefault="006A54DB" w:rsidP="006E3A91">
            <w:pPr>
              <w:jc w:val="center"/>
            </w:pPr>
            <w:r>
              <w:t>5-9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DB" w:rsidRDefault="006A54DB" w:rsidP="006E3A9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</w:tbl>
    <w:p w:rsidR="006A54DB" w:rsidRDefault="006A54DB" w:rsidP="006A54DB"/>
    <w:p w:rsidR="006A54DB" w:rsidRPr="00202ABD" w:rsidRDefault="006A54DB" w:rsidP="006A54DB">
      <w:pPr>
        <w:jc w:val="center"/>
        <w:rPr>
          <w:b/>
          <w:sz w:val="28"/>
          <w:szCs w:val="28"/>
        </w:rPr>
      </w:pPr>
      <w:r w:rsidRPr="00202ABD">
        <w:rPr>
          <w:b/>
          <w:sz w:val="28"/>
          <w:szCs w:val="28"/>
        </w:rPr>
        <w:t>Внеурочная деятельность для 1 класс осуществляется со второй четверти</w:t>
      </w:r>
    </w:p>
    <w:p w:rsidR="006A54DB" w:rsidRDefault="006A54DB" w:rsidP="006A54DB">
      <w:pPr>
        <w:pStyle w:val="7"/>
        <w:jc w:val="left"/>
        <w:rPr>
          <w:szCs w:val="18"/>
        </w:rPr>
      </w:pPr>
    </w:p>
    <w:p w:rsidR="006A54DB" w:rsidRDefault="006A54DB" w:rsidP="006A54DB"/>
    <w:p w:rsidR="006A54DB" w:rsidRDefault="006A54DB" w:rsidP="006A54DB"/>
    <w:p w:rsidR="006A54DB" w:rsidRDefault="006A54DB" w:rsidP="006A54DB"/>
    <w:p w:rsidR="006A54DB" w:rsidRDefault="006A54DB" w:rsidP="006A54DB"/>
    <w:p w:rsidR="006A54DB" w:rsidRDefault="006A54DB" w:rsidP="006A54DB"/>
    <w:p w:rsidR="006A54DB" w:rsidRDefault="006A54DB" w:rsidP="006A54DB"/>
    <w:p w:rsidR="006A54DB" w:rsidRDefault="006A54DB" w:rsidP="006A54DB"/>
    <w:p w:rsidR="006A54DB" w:rsidRDefault="006A54DB" w:rsidP="006A54DB"/>
    <w:p w:rsidR="006A54DB" w:rsidRDefault="006A54DB" w:rsidP="006A54DB"/>
    <w:p w:rsidR="006A54DB" w:rsidRDefault="006A54DB" w:rsidP="006A54DB"/>
    <w:p w:rsidR="006A54DB" w:rsidRDefault="006A54DB" w:rsidP="006A54DB"/>
    <w:p w:rsidR="006E3A91" w:rsidRDefault="006E3A91"/>
    <w:sectPr w:rsidR="006E3A91" w:rsidSect="006A54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54DB"/>
    <w:rsid w:val="00005003"/>
    <w:rsid w:val="00076617"/>
    <w:rsid w:val="000F3924"/>
    <w:rsid w:val="00110692"/>
    <w:rsid w:val="00170239"/>
    <w:rsid w:val="003A70FB"/>
    <w:rsid w:val="003F6E6F"/>
    <w:rsid w:val="00475F66"/>
    <w:rsid w:val="00566A46"/>
    <w:rsid w:val="006A54DB"/>
    <w:rsid w:val="006E3A91"/>
    <w:rsid w:val="00703A1F"/>
    <w:rsid w:val="00857530"/>
    <w:rsid w:val="00900B58"/>
    <w:rsid w:val="009D4F5F"/>
    <w:rsid w:val="00B01ED9"/>
    <w:rsid w:val="00B53D7E"/>
    <w:rsid w:val="00CB1458"/>
    <w:rsid w:val="00D15AE6"/>
    <w:rsid w:val="00E4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4D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A54DB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A54DB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6A54DB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6A54DB"/>
    <w:pPr>
      <w:keepNext/>
      <w:jc w:val="center"/>
      <w:outlineLvl w:val="6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6A54D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D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54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54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54D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A54D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A5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4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A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rsid w:val="006A54DB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6A5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A54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A54D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A54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 КЛАСС</a:t>
            </a:r>
          </a:p>
        </c:rich>
      </c:tx>
    </c:title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Лист1!$A$1:$A$5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21</c:v>
                </c:pt>
                <c:pt idx="3">
                  <c:v>21</c:v>
                </c:pt>
                <c:pt idx="4">
                  <c:v>18</c:v>
                </c:pt>
              </c:numCache>
            </c:numRef>
          </c:val>
        </c:ser>
        <c:marker val="1"/>
        <c:axId val="115546368"/>
        <c:axId val="115683328"/>
      </c:lineChart>
      <c:catAx>
        <c:axId val="115546368"/>
        <c:scaling>
          <c:orientation val="minMax"/>
        </c:scaling>
        <c:axPos val="b"/>
        <c:majorTickMark val="none"/>
        <c:tickLblPos val="nextTo"/>
        <c:crossAx val="115683328"/>
        <c:crosses val="autoZero"/>
        <c:auto val="1"/>
        <c:lblAlgn val="ctr"/>
        <c:lblOffset val="100"/>
      </c:catAx>
      <c:valAx>
        <c:axId val="11568332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15546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10 КЛАСС</a:t>
            </a:r>
          </a:p>
        </c:rich>
      </c:tx>
    </c:title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Лист10!$A$1:$A$5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Лист10!$B$1:$B$5</c:f>
              <c:numCache>
                <c:formatCode>General</c:formatCode>
                <c:ptCount val="5"/>
                <c:pt idx="0">
                  <c:v>54</c:v>
                </c:pt>
                <c:pt idx="1">
                  <c:v>49</c:v>
                </c:pt>
                <c:pt idx="2">
                  <c:v>44</c:v>
                </c:pt>
                <c:pt idx="3">
                  <c:v>48</c:v>
                </c:pt>
                <c:pt idx="4">
                  <c:v>30</c:v>
                </c:pt>
              </c:numCache>
            </c:numRef>
          </c:val>
        </c:ser>
        <c:marker val="1"/>
        <c:axId val="116687616"/>
        <c:axId val="116689152"/>
      </c:lineChart>
      <c:catAx>
        <c:axId val="116687616"/>
        <c:scaling>
          <c:orientation val="minMax"/>
        </c:scaling>
        <c:axPos val="b"/>
        <c:majorTickMark val="none"/>
        <c:tickLblPos val="nextTo"/>
        <c:crossAx val="116689152"/>
        <c:crosses val="autoZero"/>
        <c:auto val="1"/>
        <c:lblAlgn val="ctr"/>
        <c:lblOffset val="100"/>
      </c:catAx>
      <c:valAx>
        <c:axId val="11668915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16687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11 КЛАСС</a:t>
            </a:r>
          </a:p>
        </c:rich>
      </c:tx>
    </c:title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Лист11!$A$1:$A$5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Лист11!$B$1:$B$5</c:f>
              <c:numCache>
                <c:formatCode>General</c:formatCode>
                <c:ptCount val="5"/>
                <c:pt idx="0">
                  <c:v>44</c:v>
                </c:pt>
                <c:pt idx="1">
                  <c:v>56</c:v>
                </c:pt>
                <c:pt idx="2">
                  <c:v>42</c:v>
                </c:pt>
                <c:pt idx="3">
                  <c:v>45</c:v>
                </c:pt>
                <c:pt idx="4">
                  <c:v>43</c:v>
                </c:pt>
              </c:numCache>
            </c:numRef>
          </c:val>
        </c:ser>
        <c:marker val="1"/>
        <c:axId val="116705536"/>
        <c:axId val="116711424"/>
      </c:lineChart>
      <c:catAx>
        <c:axId val="116705536"/>
        <c:scaling>
          <c:orientation val="minMax"/>
        </c:scaling>
        <c:axPos val="b"/>
        <c:majorTickMark val="none"/>
        <c:tickLblPos val="nextTo"/>
        <c:crossAx val="116711424"/>
        <c:crosses val="autoZero"/>
        <c:auto val="1"/>
        <c:lblAlgn val="ctr"/>
        <c:lblOffset val="100"/>
      </c:catAx>
      <c:valAx>
        <c:axId val="11671142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16705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 КЛАСС</a:t>
            </a:r>
          </a:p>
        </c:rich>
      </c:tx>
    </c:title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Лист2!$A$1:$A$5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  <c:pt idx="0">
                  <c:v>21</c:v>
                </c:pt>
                <c:pt idx="1">
                  <c:v>27</c:v>
                </c:pt>
                <c:pt idx="2">
                  <c:v>32</c:v>
                </c:pt>
                <c:pt idx="3">
                  <c:v>26</c:v>
                </c:pt>
                <c:pt idx="4">
                  <c:v>20</c:v>
                </c:pt>
              </c:numCache>
            </c:numRef>
          </c:val>
        </c:ser>
        <c:marker val="1"/>
        <c:axId val="115696000"/>
        <c:axId val="115697536"/>
      </c:lineChart>
      <c:catAx>
        <c:axId val="115696000"/>
        <c:scaling>
          <c:orientation val="minMax"/>
        </c:scaling>
        <c:axPos val="b"/>
        <c:majorTickMark val="none"/>
        <c:tickLblPos val="nextTo"/>
        <c:crossAx val="115697536"/>
        <c:crosses val="autoZero"/>
        <c:auto val="1"/>
        <c:lblAlgn val="ctr"/>
        <c:lblOffset val="100"/>
      </c:catAx>
      <c:valAx>
        <c:axId val="11569753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15696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 КЛАСС</a:t>
            </a:r>
          </a:p>
        </c:rich>
      </c:tx>
    </c:title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Лист3!$A$1:$A$5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24</c:v>
                </c:pt>
                <c:pt idx="1">
                  <c:v>30</c:v>
                </c:pt>
                <c:pt idx="2">
                  <c:v>31</c:v>
                </c:pt>
                <c:pt idx="3">
                  <c:v>22</c:v>
                </c:pt>
                <c:pt idx="4">
                  <c:v>19</c:v>
                </c:pt>
              </c:numCache>
            </c:numRef>
          </c:val>
        </c:ser>
        <c:marker val="1"/>
        <c:axId val="115730304"/>
        <c:axId val="115731840"/>
      </c:lineChart>
      <c:catAx>
        <c:axId val="115730304"/>
        <c:scaling>
          <c:orientation val="minMax"/>
        </c:scaling>
        <c:axPos val="b"/>
        <c:majorTickMark val="none"/>
        <c:tickLblPos val="nextTo"/>
        <c:crossAx val="115731840"/>
        <c:crosses val="autoZero"/>
        <c:auto val="1"/>
        <c:lblAlgn val="ctr"/>
        <c:lblOffset val="100"/>
      </c:catAx>
      <c:valAx>
        <c:axId val="115731840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15730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 КЛАСС</a:t>
            </a:r>
          </a:p>
        </c:rich>
      </c:tx>
    </c:title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Лист4!$A$1:$A$5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Лист4!$B$1:$B$5</c:f>
              <c:numCache>
                <c:formatCode>General</c:formatCode>
                <c:ptCount val="5"/>
                <c:pt idx="0">
                  <c:v>22</c:v>
                </c:pt>
                <c:pt idx="1">
                  <c:v>26</c:v>
                </c:pt>
                <c:pt idx="2">
                  <c:v>30</c:v>
                </c:pt>
                <c:pt idx="3">
                  <c:v>28</c:v>
                </c:pt>
                <c:pt idx="4">
                  <c:v>19</c:v>
                </c:pt>
              </c:numCache>
            </c:numRef>
          </c:val>
        </c:ser>
        <c:marker val="1"/>
        <c:axId val="81993088"/>
        <c:axId val="82027648"/>
      </c:lineChart>
      <c:catAx>
        <c:axId val="81993088"/>
        <c:scaling>
          <c:orientation val="minMax"/>
        </c:scaling>
        <c:axPos val="b"/>
        <c:majorTickMark val="none"/>
        <c:tickLblPos val="nextTo"/>
        <c:crossAx val="82027648"/>
        <c:crosses val="autoZero"/>
        <c:auto val="1"/>
        <c:lblAlgn val="ctr"/>
        <c:lblOffset val="100"/>
      </c:catAx>
      <c:valAx>
        <c:axId val="8202764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81993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5 КЛАСС</a:t>
            </a:r>
          </a:p>
        </c:rich>
      </c:tx>
    </c:title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Лист5!$A$1:$A$5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Лист5!$B$1:$B$5</c:f>
              <c:numCache>
                <c:formatCode>General</c:formatCode>
                <c:ptCount val="5"/>
                <c:pt idx="0">
                  <c:v>35</c:v>
                </c:pt>
                <c:pt idx="1">
                  <c:v>44</c:v>
                </c:pt>
                <c:pt idx="2">
                  <c:v>47</c:v>
                </c:pt>
                <c:pt idx="3">
                  <c:v>32</c:v>
                </c:pt>
                <c:pt idx="4">
                  <c:v>38</c:v>
                </c:pt>
              </c:numCache>
            </c:numRef>
          </c:val>
        </c:ser>
        <c:marker val="1"/>
        <c:axId val="116524160"/>
        <c:axId val="116525696"/>
      </c:lineChart>
      <c:catAx>
        <c:axId val="116524160"/>
        <c:scaling>
          <c:orientation val="minMax"/>
        </c:scaling>
        <c:axPos val="b"/>
        <c:majorTickMark val="none"/>
        <c:tickLblPos val="nextTo"/>
        <c:crossAx val="116525696"/>
        <c:crosses val="autoZero"/>
        <c:auto val="1"/>
        <c:lblAlgn val="ctr"/>
        <c:lblOffset val="100"/>
      </c:catAx>
      <c:valAx>
        <c:axId val="11652569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16524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 КЛАСС</a:t>
            </a:r>
          </a:p>
        </c:rich>
      </c:tx>
    </c:title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Лист6!$A$1:$A$5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Лист6!$B$1:$B$5</c:f>
              <c:numCache>
                <c:formatCode>General</c:formatCode>
                <c:ptCount val="5"/>
                <c:pt idx="0">
                  <c:v>43</c:v>
                </c:pt>
                <c:pt idx="1">
                  <c:v>66</c:v>
                </c:pt>
                <c:pt idx="2">
                  <c:v>54</c:v>
                </c:pt>
                <c:pt idx="3">
                  <c:v>59</c:v>
                </c:pt>
                <c:pt idx="4">
                  <c:v>44</c:v>
                </c:pt>
              </c:numCache>
            </c:numRef>
          </c:val>
        </c:ser>
        <c:marker val="1"/>
        <c:axId val="116550272"/>
        <c:axId val="116556160"/>
      </c:lineChart>
      <c:catAx>
        <c:axId val="116550272"/>
        <c:scaling>
          <c:orientation val="minMax"/>
        </c:scaling>
        <c:axPos val="b"/>
        <c:majorTickMark val="none"/>
        <c:tickLblPos val="nextTo"/>
        <c:crossAx val="116556160"/>
        <c:crosses val="autoZero"/>
        <c:auto val="1"/>
        <c:lblAlgn val="ctr"/>
        <c:lblOffset val="100"/>
      </c:catAx>
      <c:valAx>
        <c:axId val="116556160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16550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 КЛАСС</a:t>
            </a:r>
          </a:p>
        </c:rich>
      </c:tx>
    </c:title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Лист7!$A$1:$A$5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Лист7!$B$1:$B$5</c:f>
              <c:numCache>
                <c:formatCode>General</c:formatCode>
                <c:ptCount val="5"/>
                <c:pt idx="0">
                  <c:v>51</c:v>
                </c:pt>
                <c:pt idx="1">
                  <c:v>45</c:v>
                </c:pt>
                <c:pt idx="2">
                  <c:v>46</c:v>
                </c:pt>
                <c:pt idx="3">
                  <c:v>54</c:v>
                </c:pt>
                <c:pt idx="4">
                  <c:v>33</c:v>
                </c:pt>
              </c:numCache>
            </c:numRef>
          </c:val>
        </c:ser>
        <c:marker val="1"/>
        <c:axId val="116588928"/>
        <c:axId val="116590464"/>
      </c:lineChart>
      <c:catAx>
        <c:axId val="116588928"/>
        <c:scaling>
          <c:orientation val="minMax"/>
        </c:scaling>
        <c:axPos val="b"/>
        <c:majorTickMark val="none"/>
        <c:tickLblPos val="nextTo"/>
        <c:crossAx val="116590464"/>
        <c:crosses val="autoZero"/>
        <c:auto val="1"/>
        <c:lblAlgn val="ctr"/>
        <c:lblOffset val="100"/>
      </c:catAx>
      <c:valAx>
        <c:axId val="11659046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16588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8 КЛАСС</a:t>
            </a:r>
          </a:p>
        </c:rich>
      </c:tx>
    </c:title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Лист8!$A$1:$A$5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Лист8!$B$1:$B$5</c:f>
              <c:numCache>
                <c:formatCode>General</c:formatCode>
                <c:ptCount val="5"/>
                <c:pt idx="0">
                  <c:v>43</c:v>
                </c:pt>
                <c:pt idx="1">
                  <c:v>44</c:v>
                </c:pt>
                <c:pt idx="2">
                  <c:v>47</c:v>
                </c:pt>
                <c:pt idx="3">
                  <c:v>54</c:v>
                </c:pt>
                <c:pt idx="4">
                  <c:v>43</c:v>
                </c:pt>
              </c:numCache>
            </c:numRef>
          </c:val>
        </c:ser>
        <c:marker val="1"/>
        <c:axId val="116623232"/>
        <c:axId val="116624768"/>
      </c:lineChart>
      <c:catAx>
        <c:axId val="116623232"/>
        <c:scaling>
          <c:orientation val="minMax"/>
        </c:scaling>
        <c:axPos val="b"/>
        <c:majorTickMark val="none"/>
        <c:tickLblPos val="nextTo"/>
        <c:crossAx val="116624768"/>
        <c:crosses val="autoZero"/>
        <c:auto val="1"/>
        <c:lblAlgn val="ctr"/>
        <c:lblOffset val="100"/>
      </c:catAx>
      <c:valAx>
        <c:axId val="11662476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16623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9 КЛАСС</a:t>
            </a:r>
          </a:p>
        </c:rich>
      </c:tx>
    </c:title>
    <c:plotArea>
      <c:layout/>
      <c:lineChart>
        <c:grouping val="stacked"/>
        <c:ser>
          <c:idx val="0"/>
          <c:order val="0"/>
          <c:marker>
            <c:symbol val="none"/>
          </c:marker>
          <c:cat>
            <c:numRef>
              <c:f>Лист9!$A$1:$A$5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cat>
          <c:val>
            <c:numRef>
              <c:f>Лист9!$B$1:$B$5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marker val="1"/>
        <c:axId val="116637056"/>
        <c:axId val="116655232"/>
      </c:lineChart>
      <c:catAx>
        <c:axId val="116637056"/>
        <c:scaling>
          <c:orientation val="minMax"/>
        </c:scaling>
        <c:axPos val="b"/>
        <c:numFmt formatCode="General" sourceLinked="1"/>
        <c:majorTickMark val="none"/>
        <c:tickLblPos val="nextTo"/>
        <c:crossAx val="116655232"/>
        <c:crosses val="autoZero"/>
        <c:auto val="1"/>
        <c:lblAlgn val="ctr"/>
        <c:lblOffset val="100"/>
      </c:catAx>
      <c:valAx>
        <c:axId val="11665523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16637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780F-1B2A-41A2-BD95-3990D6B4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Windows User</cp:lastModifiedBy>
  <cp:revision>9</cp:revision>
  <cp:lastPrinted>2019-09-17T11:35:00Z</cp:lastPrinted>
  <dcterms:created xsi:type="dcterms:W3CDTF">2019-09-15T12:18:00Z</dcterms:created>
  <dcterms:modified xsi:type="dcterms:W3CDTF">2019-09-17T11:37:00Z</dcterms:modified>
</cp:coreProperties>
</file>