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40" w:rsidRDefault="005479CC">
      <w:r>
        <w:rPr>
          <w:noProof/>
        </w:rPr>
        <w:drawing>
          <wp:inline distT="0" distB="0" distL="0" distR="0">
            <wp:extent cx="5774508" cy="7947025"/>
            <wp:effectExtent l="1104900" t="0" r="1083492" b="0"/>
            <wp:docPr id="1" name="Рисунок 1" descr="C:\Users\Админ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74553" cy="7947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940" w:rsidRPr="00153940" w:rsidRDefault="00153940" w:rsidP="00153940">
      <w:pPr>
        <w:pStyle w:val="c9"/>
        <w:spacing w:before="0" w:beforeAutospacing="0" w:after="0" w:afterAutospacing="0"/>
        <w:rPr>
          <w:b/>
        </w:rPr>
      </w:pPr>
      <w:r w:rsidRPr="00153940">
        <w:rPr>
          <w:b/>
        </w:rPr>
        <w:lastRenderedPageBreak/>
        <w:t>Нормативно-правовые документы:</w:t>
      </w:r>
    </w:p>
    <w:p w:rsidR="00153940" w:rsidRPr="00153940" w:rsidRDefault="00153940" w:rsidP="00153940">
      <w:pPr>
        <w:pStyle w:val="a4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153940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:rsidR="00153940" w:rsidRPr="00153940" w:rsidRDefault="00153940" w:rsidP="00153940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40">
        <w:rPr>
          <w:rFonts w:ascii="Times New Roman" w:hAnsi="Times New Roman" w:cs="Times New Roman"/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153940" w:rsidRPr="00153940" w:rsidRDefault="00153940" w:rsidP="00153940">
      <w:pPr>
        <w:pStyle w:val="a4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153940">
        <w:rPr>
          <w:rFonts w:ascii="Times New Roman" w:hAnsi="Times New Roman"/>
          <w:sz w:val="24"/>
          <w:szCs w:val="24"/>
        </w:rPr>
        <w:t xml:space="preserve">Учебный план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153940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153940"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153940" w:rsidRPr="00153940" w:rsidRDefault="00153940" w:rsidP="0015394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3940">
        <w:rPr>
          <w:rFonts w:ascii="Times New Roman" w:hAnsi="Times New Roman" w:cs="Times New Roman"/>
          <w:sz w:val="24"/>
          <w:szCs w:val="24"/>
        </w:rPr>
        <w:t xml:space="preserve">Программа рассчитана на преподавание курса в объеме 1 часа в неделю, 34 часов в год. </w:t>
      </w:r>
    </w:p>
    <w:p w:rsidR="00D02C0C" w:rsidRPr="00A27FA2" w:rsidRDefault="00D02C0C" w:rsidP="00153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курса: </w:t>
      </w:r>
      <w:r w:rsidRPr="00A27FA2">
        <w:rPr>
          <w:rFonts w:ascii="Times New Roman" w:eastAsia="Times New Roman" w:hAnsi="Times New Roman" w:cs="Times New Roman"/>
          <w:sz w:val="24"/>
          <w:szCs w:val="24"/>
        </w:rPr>
        <w:t>систематизировать и обобщить знания учащихся по химии, подготовить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FA2">
        <w:rPr>
          <w:rFonts w:ascii="Times New Roman" w:eastAsia="Times New Roman" w:hAnsi="Times New Roman" w:cs="Times New Roman"/>
          <w:sz w:val="24"/>
          <w:szCs w:val="24"/>
        </w:rPr>
        <w:t>учащихся к ГИА по химии.</w:t>
      </w:r>
    </w:p>
    <w:p w:rsidR="00D02C0C" w:rsidRPr="00A27FA2" w:rsidRDefault="00D02C0C" w:rsidP="00153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02C0C" w:rsidRPr="00A27FA2" w:rsidRDefault="00D02C0C" w:rsidP="00D02C0C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A2">
        <w:rPr>
          <w:rFonts w:ascii="Times New Roman" w:eastAsia="Times New Roman" w:hAnsi="Times New Roman" w:cs="Times New Roman"/>
          <w:sz w:val="24"/>
          <w:szCs w:val="24"/>
        </w:rPr>
        <w:t xml:space="preserve">повторить и закрепить наиболее значимые </w:t>
      </w:r>
      <w:proofErr w:type="gramStart"/>
      <w:r w:rsidRPr="00A27FA2">
        <w:rPr>
          <w:rFonts w:ascii="Times New Roman" w:eastAsia="Times New Roman" w:hAnsi="Times New Roman" w:cs="Times New Roman"/>
          <w:sz w:val="24"/>
          <w:szCs w:val="24"/>
        </w:rPr>
        <w:t>темы</w:t>
      </w:r>
      <w:proofErr w:type="gramEnd"/>
      <w:r w:rsidRPr="00A27FA2">
        <w:rPr>
          <w:rFonts w:ascii="Times New Roman" w:eastAsia="Times New Roman" w:hAnsi="Times New Roman" w:cs="Times New Roman"/>
          <w:sz w:val="24"/>
          <w:szCs w:val="24"/>
        </w:rPr>
        <w:t xml:space="preserve"> из основной школы изучаемые на заключительном этапе общего биологического образования;</w:t>
      </w:r>
    </w:p>
    <w:p w:rsidR="00D02C0C" w:rsidRPr="00A27FA2" w:rsidRDefault="00D02C0C" w:rsidP="00D02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A2">
        <w:rPr>
          <w:rFonts w:ascii="Times New Roman" w:eastAsia="Times New Roman" w:hAnsi="Times New Roman" w:cs="Times New Roman"/>
          <w:sz w:val="24"/>
          <w:szCs w:val="24"/>
        </w:rPr>
        <w:t xml:space="preserve">закрепить материал, который ежегодно вызывает затруднения при сдаче ГИА </w:t>
      </w:r>
    </w:p>
    <w:p w:rsidR="00D02C0C" w:rsidRPr="00A27FA2" w:rsidRDefault="00D02C0C" w:rsidP="00D02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A2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знаний учащихся по химии;</w:t>
      </w:r>
    </w:p>
    <w:p w:rsidR="00D02C0C" w:rsidRPr="00A27FA2" w:rsidRDefault="00D02C0C" w:rsidP="00D02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A2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материал;</w:t>
      </w:r>
    </w:p>
    <w:p w:rsidR="00D02C0C" w:rsidRPr="00A27FA2" w:rsidRDefault="00D02C0C" w:rsidP="00D02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A2">
        <w:rPr>
          <w:rFonts w:ascii="Times New Roman" w:eastAsia="Times New Roman" w:hAnsi="Times New Roman" w:cs="Times New Roman"/>
          <w:sz w:val="24"/>
          <w:szCs w:val="24"/>
        </w:rPr>
        <w:t>работая над развитием интеллектуальных, познавательных и творческих способностей, сформировать у учащихся универсальные учебные действия;</w:t>
      </w:r>
    </w:p>
    <w:p w:rsidR="00374B64" w:rsidRDefault="00D02C0C" w:rsidP="001539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A2">
        <w:rPr>
          <w:rFonts w:ascii="Times New Roman" w:eastAsia="Times New Roman" w:hAnsi="Times New Roman" w:cs="Times New Roman"/>
          <w:sz w:val="24"/>
          <w:szCs w:val="24"/>
        </w:rPr>
        <w:t>помочь учащимся в осознанном выборе профессии.</w:t>
      </w:r>
    </w:p>
    <w:p w:rsidR="00153940" w:rsidRPr="00153940" w:rsidRDefault="00153940" w:rsidP="001539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940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курса.</w:t>
      </w:r>
    </w:p>
    <w:tbl>
      <w:tblPr>
        <w:tblW w:w="13892" w:type="dxa"/>
        <w:tblCellSpacing w:w="0" w:type="dxa"/>
        <w:tblInd w:w="692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94"/>
        <w:gridCol w:w="13298"/>
      </w:tblGrid>
      <w:tr w:rsidR="00374B64" w:rsidRPr="00153940" w:rsidTr="00153940">
        <w:trPr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B64" w:rsidRPr="00153940" w:rsidRDefault="00374B64" w:rsidP="0066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B64" w:rsidRPr="00153940" w:rsidRDefault="00374B64" w:rsidP="00663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13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663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 ВЕЩЕСТВО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 Строение атома. Строение электронных оболочек атомов первых 20</w:t>
            </w: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элементов периодической системы ДИ. Менделеева.</w:t>
            </w:r>
            <w:r w:rsid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74B64" w:rsidRP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представления о строении атома. Движение электрона в атоме. Атомная </w:t>
            </w:r>
            <w:proofErr w:type="spellStart"/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Последовательность заполнения электронных оболочек в атомах. Электронные и графические формулы атомов элементов. Работа с тренировочными тестами по теме.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15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 Периодический закон и периодическая система химических элементов ДИ. Менделеева. Группы и периоды периодической системы. Физический смысл порядкового номера химического элемента. Закономерности изменения свойств элементов и их соединений в связи с положением в периодической системе химических элементов.</w:t>
            </w:r>
            <w:r w:rsid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 И. Менделеева. Физический смысл номера периода и группы.</w:t>
            </w:r>
            <w:r w:rsid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химических свойств элементов главных подгрупп и периодичность их изменения в свете </w:t>
            </w: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электронного строения атома. Общая характеристика элемента на основе его положения в периодической системе Д. И. Менделеева.</w:t>
            </w:r>
            <w:r w:rsid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тренировочными тестами по теме.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66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 Строение веществ. Химическая связь: ковалентная (полярная и</w:t>
            </w: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неполярная), ионная, металлическая.</w:t>
            </w:r>
            <w:r w:rsid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связь атомов. Ковалентная связь и механизм её образования. Полярная и неполярная ковалентная связь. Свойства ковалентной связи. Электронные и структурные формулы веществ. Ионная связь и механизм её образования. Свойства ионов. Металлическая связь. Практическое занятие. Составление электронных и структурных формул веществ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 Валентность химических элементов. Степень окисления химических</w:t>
            </w: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элементов.</w:t>
            </w:r>
          </w:p>
          <w:p w:rsidR="00374B64" w:rsidRP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Валентные электроны. Валентность. Валентные возможности атомов. Степень окисления. Практическое занятие. Составление электронных и структурных формул веществ.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 Чистые вещества и смеси. Атомы и молекулы. Химический элемент.</w:t>
            </w:r>
          </w:p>
          <w:p w:rsidR="00374B64" w:rsidRPr="00153940" w:rsidRDefault="00374B64" w:rsidP="0037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 вещества и смеси виды смесей. Способы разделения смесей. Практическое занятие.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6 Простые и сложные вещества. Основные классы неорганических веществ.</w:t>
            </w: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Номенклатура неорганических соединений.</w:t>
            </w:r>
          </w:p>
          <w:p w:rsidR="00374B64" w:rsidRP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веществ: простые и сложные, металлы и неметаллы. </w:t>
            </w:r>
            <w:proofErr w:type="spellStart"/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Классификациянеорганических</w:t>
            </w:r>
            <w:proofErr w:type="spellEnd"/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их генетическая связь. Номенклатура, классификация оксидов, кислот, солей и оснований. Работа с тренировочными тестами по теме.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66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7 Упражнение на составление электронных оболочек атомов химических</w:t>
            </w: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элементов и т. д.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13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 ХИМИЧЕСКАЯ РЕАКЦИЯ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8 Химическая реакция. Условия и признаки протекания химических реакций. Химические уравнения. Сохранение массы веще</w:t>
            </w:r>
            <w:proofErr w:type="gramStart"/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ств пр</w:t>
            </w:r>
            <w:proofErr w:type="gramEnd"/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химических реакциях.</w:t>
            </w:r>
          </w:p>
          <w:p w:rsidR="00374B64" w:rsidRP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химические явления. Сравнение признаков физических и химических явлений. Написание уравнение химических реакций, расстановка коэффициентов. Закон сохранения массы веществ. Работа с тренировочными тестами по теме.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9 Классификация химических реакций по различным признакам: числу и составу исходных и полученных веществ, изменению степеней окисления</w:t>
            </w: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химических элементов, поглощению и выделению энергии.</w:t>
            </w:r>
          </w:p>
          <w:p w:rsidR="00374B64" w:rsidRP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классификации химических реакций, примеры. Работа с тренировочными тестами.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10 Электролиты и не</w:t>
            </w:r>
            <w:r w:rsid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электролиты. Катионы и анионы. Электролитическая диссоциация кислот, щелочей и солей (средних).</w:t>
            </w:r>
          </w:p>
          <w:p w:rsidR="00374B64" w:rsidRP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Электролиты и не</w:t>
            </w:r>
            <w:r w:rsid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электролиты. Электролитическая диссоциация в растворах и расплавах. Роль воды в процессе электролитической диссоциации. Степень диссоциации. Константа диссоциации. Химические свойства кислот, солей и оснований в свете теории электролитической диссоциации. Работа с тренировочными тестами.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11 Реакц</w:t>
            </w:r>
            <w:proofErr w:type="gramStart"/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ии ио</w:t>
            </w:r>
            <w:proofErr w:type="gramEnd"/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нного обмена и условия их осуществления.</w:t>
            </w:r>
          </w:p>
          <w:p w:rsidR="00374B64" w:rsidRP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Составление молекулярных и ионных уравнений.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12 Упражнение на написание уравнений реакций ионного обмена.</w:t>
            </w:r>
          </w:p>
          <w:p w:rsidR="00374B64" w:rsidRP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Составление молекулярных и ионных уравнений.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13 Окислительно-восстановительные реакции. Окислитель и восстановитель.</w:t>
            </w:r>
          </w:p>
          <w:p w:rsidR="00374B64" w:rsidRP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Процессы окисления и восстановления. Составление уравнений ОВР: метод электронного баланса и метод </w:t>
            </w:r>
            <w:proofErr w:type="spellStart"/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полуреакций</w:t>
            </w:r>
            <w:proofErr w:type="spellEnd"/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(ионно-электронный метод). Практическое занятие. Составление уравнений ОВР методом электронного баланса и методом </w:t>
            </w:r>
            <w:proofErr w:type="spellStart"/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полуреакций</w:t>
            </w:r>
            <w:proofErr w:type="spellEnd"/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14 Упражнение на составление уравнений окислительно-восстановительных реакций.</w:t>
            </w:r>
          </w:p>
          <w:p w:rsidR="00374B64" w:rsidRP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занятие. Составление уравнений ОВР методом электронного баланса и методом </w:t>
            </w:r>
            <w:proofErr w:type="spellStart"/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полуреакций</w:t>
            </w:r>
            <w:proofErr w:type="spellEnd"/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13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663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 ЭЛЕМЕНТАРНЫЕ ОСНОВЫ НЕОРГАНИЧЕСКОЙ ХИМИИ.</w:t>
            </w:r>
          </w:p>
          <w:p w:rsidR="00374B64" w:rsidRPr="00153940" w:rsidRDefault="00374B64" w:rsidP="00663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ПРЕДСТАВЛЕНИЯ ОБ ОРГАНИЧЕСКИХ ВЕЩЕСТВАХ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15 Химические свойства простых веществ-металлов. Химические свойства простых веществ-металлов щелочных и щелочноземельных металлов, алюминия, железа.</w:t>
            </w:r>
          </w:p>
          <w:p w:rsidR="00374B64" w:rsidRP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металлов. Расположение металлов в Периодической системе Д.И. Менделеева, изменение их свойств по периодам и группам. Электрохимический ряд напряжения металлов. Химические свойства металлов. Характеристики щелочных и щелочноземельных металлов, алюминия, железа.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16 Химические свойства простых веществ-неметаллов: водорода, кислорода, галогенов, серы, азота, фосфора, углерода, </w:t>
            </w:r>
            <w:proofErr w:type="spellStart"/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кремния</w:t>
            </w:r>
            <w:proofErr w:type="gramStart"/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бщая</w:t>
            </w:r>
            <w:proofErr w:type="spellEnd"/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характеристика неметаллов. Расположение металлов в Периодической системе Д.И. Менделеева, изменение их свойств по периодам и группам. Химические свойства неметаллов. </w:t>
            </w:r>
            <w:proofErr w:type="gramStart"/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водорода, кислорода, галогенов, серы, азота, фосфора, углерода, кремния и их соединений.</w:t>
            </w:r>
            <w:proofErr w:type="gramEnd"/>
          </w:p>
        </w:tc>
      </w:tr>
      <w:tr w:rsidR="00374B64" w:rsidRPr="00153940" w:rsidTr="00153940">
        <w:trPr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17 Химические свойства сложных веществ. Химические свойства оксидов: основных, </w:t>
            </w:r>
            <w:proofErr w:type="spellStart"/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амфотерных</w:t>
            </w:r>
            <w:proofErr w:type="spellEnd"/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кислотных.</w:t>
            </w:r>
          </w:p>
          <w:p w:rsidR="00374B64" w:rsidRP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Номенклатура, классификация, химические свойства и способы получения оксидов. Работа с тренировочными тестами.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18 Химические свойства оснований.</w:t>
            </w:r>
          </w:p>
          <w:p w:rsidR="00374B64" w:rsidRP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Номенклатура, классификация, химические свойства и способы получения оснований. Работа с тренировочными тестами.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19 Химические свойства кислот.</w:t>
            </w:r>
          </w:p>
          <w:p w:rsidR="00374B64" w:rsidRP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Номенклатура, классификация, химические свойства и способы получения кислот. Работа с тренировочными тестами.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20 Химические свойства солей (средних).</w:t>
            </w:r>
          </w:p>
          <w:p w:rsidR="00374B64" w:rsidRPr="00153940" w:rsidRDefault="00374B64" w:rsidP="001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Номенклатура, классификация, химические свойства и способы получения солей. Работа с тренировочными тестами.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C8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21 Взаимосвязь различных классов неорганических веществ.</w:t>
            </w:r>
          </w:p>
          <w:p w:rsidR="00374B64" w:rsidRPr="00153940" w:rsidRDefault="00374B64" w:rsidP="00C8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соединений. Практическая работа. Выполнение упражнений на цепочку превращений.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13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663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 МЕТОДЫ ПОЗНАНИЯ ВЕЩЕСТВ И ХИМИЧЕСКИХ ЯВЛЕНИЙ.</w:t>
            </w:r>
          </w:p>
          <w:p w:rsidR="00374B64" w:rsidRPr="00153940" w:rsidRDefault="00374B64" w:rsidP="00663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ЭКСПЕРИМЕНТАЛЬНЫЕ ОСНОВЫ ХИМИИ.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829" w:rsidRDefault="00374B64" w:rsidP="00C8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22 Правила безопасной работы в школьной лаборатории. </w:t>
            </w:r>
          </w:p>
          <w:p w:rsidR="00374B64" w:rsidRPr="00153940" w:rsidRDefault="00374B64" w:rsidP="00C8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посуда и оборудование. Разделение смесей и очистка веществ. Приготовление растворов. Определение характера среды раствора кислот и щелочей с помощью индикаторов. Качественные реакции на ионы в растворе (хлори</w:t>
            </w:r>
            <w:proofErr w:type="gramStart"/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сульфат-, </w:t>
            </w:r>
            <w:proofErr w:type="spellStart"/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карбонат-ионы</w:t>
            </w:r>
            <w:proofErr w:type="spellEnd"/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, ион аммония</w:t>
            </w: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66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23 Получение газообразных веществ. Качественные реакции на газообразные вещества (кислород, водород, углекислый газ, аммиак).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C8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24 Проведение расчетов на основе формул и уравнений реакций.</w:t>
            </w:r>
          </w:p>
          <w:p w:rsidR="00374B64" w:rsidRPr="00153940" w:rsidRDefault="00374B64" w:rsidP="00C8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C8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25 Вычисления массовой доли химического элемента в веществе.</w:t>
            </w:r>
          </w:p>
          <w:p w:rsidR="00374B64" w:rsidRPr="00153940" w:rsidRDefault="00374B64" w:rsidP="00C8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C8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26 Вычисления массовой доли растворенного вещества в растворе.</w:t>
            </w:r>
          </w:p>
          <w:p w:rsidR="00374B64" w:rsidRPr="00153940" w:rsidRDefault="00374B64" w:rsidP="00C8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C8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27 Вычисление количества вещества, массы или объема вещества по</w:t>
            </w: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количеству вещества, массе или объему одного из реагентов или продуктов реакции.</w:t>
            </w:r>
          </w:p>
          <w:p w:rsidR="00374B64" w:rsidRPr="00153940" w:rsidRDefault="00374B64" w:rsidP="00C8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374B64" w:rsidRPr="00153940" w:rsidTr="00C84829">
        <w:trPr>
          <w:trHeight w:val="235"/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66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28 Работа с тренировочными тестами для подготовки к ГИА.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13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 ХИМИЯ И ЖИЗНЬ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66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29 Проблемы безопасного использования веществ и химических реакций в повседневной жизни. Химическое загрязнение окружающей среды и его последствия.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66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30 Работа с тренировочными тестами для подготовки к ГИА.</w:t>
            </w:r>
          </w:p>
        </w:tc>
      </w:tr>
      <w:tr w:rsidR="00374B64" w:rsidRPr="00153940" w:rsidTr="00153940">
        <w:trPr>
          <w:tblCellSpacing w:w="0" w:type="dxa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374B64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64" w:rsidRPr="00153940" w:rsidRDefault="00374B64" w:rsidP="0066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31 Работа с тренировочными тестами для подготовки к ГИА.</w:t>
            </w:r>
          </w:p>
        </w:tc>
      </w:tr>
    </w:tbl>
    <w:p w:rsidR="00374B64" w:rsidRPr="00374B64" w:rsidRDefault="00374B64" w:rsidP="00374B6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B64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13892" w:type="dxa"/>
        <w:tblInd w:w="675" w:type="dxa"/>
        <w:tblLayout w:type="fixed"/>
        <w:tblLook w:val="04A0"/>
      </w:tblPr>
      <w:tblGrid>
        <w:gridCol w:w="851"/>
        <w:gridCol w:w="11907"/>
        <w:gridCol w:w="1134"/>
      </w:tblGrid>
      <w:tr w:rsidR="00D02C0C" w:rsidRPr="00374B64" w:rsidTr="00C84829">
        <w:tc>
          <w:tcPr>
            <w:tcW w:w="851" w:type="dxa"/>
          </w:tcPr>
          <w:p w:rsidR="00D02C0C" w:rsidRPr="00374B64" w:rsidRDefault="00D0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907" w:type="dxa"/>
          </w:tcPr>
          <w:p w:rsidR="00D02C0C" w:rsidRPr="00374B64" w:rsidRDefault="00D0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D02C0C" w:rsidRPr="00374B64" w:rsidRDefault="00C84829" w:rsidP="00D02C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</w:t>
            </w:r>
            <w:r w:rsidR="00D02C0C" w:rsidRPr="0037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D02C0C" w:rsidRPr="00374B64" w:rsidTr="00C84829">
        <w:tc>
          <w:tcPr>
            <w:tcW w:w="851" w:type="dxa"/>
          </w:tcPr>
          <w:p w:rsidR="00D02C0C" w:rsidRPr="00374B64" w:rsidRDefault="00D0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D02C0C" w:rsidRPr="00374B64" w:rsidRDefault="00D02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Вещество</w:t>
            </w:r>
          </w:p>
        </w:tc>
        <w:tc>
          <w:tcPr>
            <w:tcW w:w="1134" w:type="dxa"/>
          </w:tcPr>
          <w:p w:rsidR="00D02C0C" w:rsidRPr="00374B64" w:rsidRDefault="00D02C0C" w:rsidP="00374B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2C0C" w:rsidRPr="00374B64" w:rsidTr="00C84829">
        <w:tc>
          <w:tcPr>
            <w:tcW w:w="851" w:type="dxa"/>
          </w:tcPr>
          <w:p w:rsidR="00D02C0C" w:rsidRPr="00374B64" w:rsidRDefault="00D0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7" w:type="dxa"/>
          </w:tcPr>
          <w:p w:rsidR="00D02C0C" w:rsidRPr="00374B64" w:rsidRDefault="00D02C0C" w:rsidP="00663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атома. Строение электронных оболочек атомов первых 20 элементов периодической системы Д.И. Менделеева.</w:t>
            </w:r>
          </w:p>
        </w:tc>
        <w:tc>
          <w:tcPr>
            <w:tcW w:w="1134" w:type="dxa"/>
          </w:tcPr>
          <w:p w:rsidR="00D02C0C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C0C" w:rsidRPr="00374B64" w:rsidTr="00C84829">
        <w:tc>
          <w:tcPr>
            <w:tcW w:w="851" w:type="dxa"/>
          </w:tcPr>
          <w:p w:rsidR="00D02C0C" w:rsidRPr="00374B64" w:rsidRDefault="00D0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7" w:type="dxa"/>
          </w:tcPr>
          <w:p w:rsidR="00D02C0C" w:rsidRPr="00374B64" w:rsidRDefault="00D02C0C" w:rsidP="00663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Периодический закон и периодическая система </w:t>
            </w:r>
            <w:proofErr w:type="gramStart"/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химических</w:t>
            </w:r>
            <w:proofErr w:type="gramEnd"/>
          </w:p>
        </w:tc>
        <w:tc>
          <w:tcPr>
            <w:tcW w:w="1134" w:type="dxa"/>
          </w:tcPr>
          <w:p w:rsidR="00D02C0C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C0C" w:rsidRPr="00374B64" w:rsidTr="00C84829">
        <w:tc>
          <w:tcPr>
            <w:tcW w:w="851" w:type="dxa"/>
          </w:tcPr>
          <w:p w:rsidR="00D02C0C" w:rsidRPr="00374B64" w:rsidRDefault="00D0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D02C0C" w:rsidRPr="00374B64" w:rsidRDefault="00D02C0C" w:rsidP="00663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веществ. Химическая связь: ковалентная (полярная и неполярная), ионная, металлическая.</w:t>
            </w:r>
          </w:p>
        </w:tc>
        <w:tc>
          <w:tcPr>
            <w:tcW w:w="1134" w:type="dxa"/>
          </w:tcPr>
          <w:p w:rsidR="00D02C0C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C0C" w:rsidRPr="00374B64" w:rsidTr="00C84829">
        <w:tc>
          <w:tcPr>
            <w:tcW w:w="851" w:type="dxa"/>
          </w:tcPr>
          <w:p w:rsidR="00D02C0C" w:rsidRPr="00374B64" w:rsidRDefault="00D0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D02C0C" w:rsidRPr="00374B64" w:rsidRDefault="00D02C0C" w:rsidP="00663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Валентность химических элементов. Степень окисления химических элементов.</w:t>
            </w:r>
          </w:p>
        </w:tc>
        <w:tc>
          <w:tcPr>
            <w:tcW w:w="1134" w:type="dxa"/>
          </w:tcPr>
          <w:p w:rsidR="00D02C0C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C0C" w:rsidRPr="00374B64" w:rsidTr="00C84829">
        <w:tc>
          <w:tcPr>
            <w:tcW w:w="851" w:type="dxa"/>
          </w:tcPr>
          <w:p w:rsidR="00D02C0C" w:rsidRPr="00374B64" w:rsidRDefault="00D0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7" w:type="dxa"/>
          </w:tcPr>
          <w:p w:rsidR="00D02C0C" w:rsidRPr="00374B64" w:rsidRDefault="00D02C0C" w:rsidP="00663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 вещества и смеси. Атомы и молекулы. Химический элемент.</w:t>
            </w:r>
          </w:p>
        </w:tc>
        <w:tc>
          <w:tcPr>
            <w:tcW w:w="1134" w:type="dxa"/>
          </w:tcPr>
          <w:p w:rsidR="00D02C0C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C0C" w:rsidRPr="00374B64" w:rsidTr="00C84829">
        <w:tc>
          <w:tcPr>
            <w:tcW w:w="851" w:type="dxa"/>
          </w:tcPr>
          <w:p w:rsidR="00D02C0C" w:rsidRPr="00374B64" w:rsidRDefault="00D0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7" w:type="dxa"/>
          </w:tcPr>
          <w:p w:rsidR="00D02C0C" w:rsidRPr="00374B64" w:rsidRDefault="00D02C0C" w:rsidP="00663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сложные вещества. Основные классы неорганических веществ. Номенклатура неорганических соединений.</w:t>
            </w:r>
          </w:p>
        </w:tc>
        <w:tc>
          <w:tcPr>
            <w:tcW w:w="1134" w:type="dxa"/>
          </w:tcPr>
          <w:p w:rsidR="00D02C0C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C0C" w:rsidRPr="00374B64" w:rsidTr="00C84829">
        <w:tc>
          <w:tcPr>
            <w:tcW w:w="851" w:type="dxa"/>
          </w:tcPr>
          <w:p w:rsidR="00D02C0C" w:rsidRPr="00374B64" w:rsidRDefault="00D0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7" w:type="dxa"/>
          </w:tcPr>
          <w:p w:rsidR="00D02C0C" w:rsidRPr="00374B64" w:rsidRDefault="00D02C0C" w:rsidP="00663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тренировочных тестов для подготовки к ГИА.</w:t>
            </w:r>
          </w:p>
        </w:tc>
        <w:tc>
          <w:tcPr>
            <w:tcW w:w="1134" w:type="dxa"/>
          </w:tcPr>
          <w:p w:rsidR="00D02C0C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C0C" w:rsidRPr="00374B64" w:rsidTr="00C84829">
        <w:tc>
          <w:tcPr>
            <w:tcW w:w="851" w:type="dxa"/>
          </w:tcPr>
          <w:p w:rsidR="00D02C0C" w:rsidRPr="00374B64" w:rsidRDefault="00D0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D02C0C" w:rsidRPr="00374B64" w:rsidRDefault="00C8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Химическая реакция</w:t>
            </w:r>
          </w:p>
        </w:tc>
        <w:tc>
          <w:tcPr>
            <w:tcW w:w="1134" w:type="dxa"/>
          </w:tcPr>
          <w:p w:rsidR="00D02C0C" w:rsidRPr="00374B64" w:rsidRDefault="00D02C0C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2C0C" w:rsidRPr="00374B64" w:rsidTr="00C84829">
        <w:tc>
          <w:tcPr>
            <w:tcW w:w="851" w:type="dxa"/>
          </w:tcPr>
          <w:p w:rsidR="00D02C0C" w:rsidRPr="00374B64" w:rsidRDefault="00D0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7" w:type="dxa"/>
          </w:tcPr>
          <w:p w:rsidR="00D02C0C" w:rsidRPr="00374B64" w:rsidRDefault="00D02C0C" w:rsidP="00663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реакция. Условия и признаки протекания химических реакций. Химические уравнения. Сохранение массы веще</w:t>
            </w:r>
            <w:proofErr w:type="gramStart"/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и химических реакциях.</w:t>
            </w:r>
          </w:p>
        </w:tc>
        <w:tc>
          <w:tcPr>
            <w:tcW w:w="1134" w:type="dxa"/>
          </w:tcPr>
          <w:p w:rsidR="00D02C0C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C0C" w:rsidRPr="00374B64" w:rsidTr="00C84829">
        <w:tc>
          <w:tcPr>
            <w:tcW w:w="851" w:type="dxa"/>
          </w:tcPr>
          <w:p w:rsidR="00D02C0C" w:rsidRPr="00374B64" w:rsidRDefault="00D0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07" w:type="dxa"/>
          </w:tcPr>
          <w:p w:rsidR="00D02C0C" w:rsidRPr="00374B64" w:rsidRDefault="00D02C0C" w:rsidP="00663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химических реакций по различным признакам: числу и составу исходных и полученных веществ, изменению степеней окисления химических элементов, поглощению и выделению энергии.</w:t>
            </w:r>
          </w:p>
        </w:tc>
        <w:tc>
          <w:tcPr>
            <w:tcW w:w="1134" w:type="dxa"/>
          </w:tcPr>
          <w:p w:rsidR="00D02C0C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C0C" w:rsidRPr="00374B64" w:rsidTr="00C84829">
        <w:tc>
          <w:tcPr>
            <w:tcW w:w="851" w:type="dxa"/>
          </w:tcPr>
          <w:p w:rsidR="00D02C0C" w:rsidRPr="00374B64" w:rsidRDefault="00D0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7" w:type="dxa"/>
          </w:tcPr>
          <w:p w:rsidR="00D02C0C" w:rsidRPr="00374B64" w:rsidRDefault="00D02C0C" w:rsidP="00663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. Катионы и анионы. Электролитическая диссоциация кислот, щелочей и солей (средних).</w:t>
            </w:r>
          </w:p>
        </w:tc>
        <w:tc>
          <w:tcPr>
            <w:tcW w:w="1134" w:type="dxa"/>
          </w:tcPr>
          <w:p w:rsidR="00D02C0C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C0C" w:rsidRPr="00374B64" w:rsidTr="00C84829">
        <w:tc>
          <w:tcPr>
            <w:tcW w:w="851" w:type="dxa"/>
          </w:tcPr>
          <w:p w:rsidR="00D02C0C" w:rsidRPr="00374B64" w:rsidRDefault="00D0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7" w:type="dxa"/>
          </w:tcPr>
          <w:p w:rsidR="00D02C0C" w:rsidRPr="00374B64" w:rsidRDefault="00D02C0C" w:rsidP="00663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обмена и условия их осуществления</w:t>
            </w:r>
          </w:p>
        </w:tc>
        <w:tc>
          <w:tcPr>
            <w:tcW w:w="1134" w:type="dxa"/>
          </w:tcPr>
          <w:p w:rsidR="00D02C0C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C0C" w:rsidRPr="00374B64" w:rsidTr="00C84829">
        <w:tc>
          <w:tcPr>
            <w:tcW w:w="851" w:type="dxa"/>
          </w:tcPr>
          <w:p w:rsidR="00D02C0C" w:rsidRPr="00374B64" w:rsidRDefault="00D0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07" w:type="dxa"/>
          </w:tcPr>
          <w:p w:rsidR="00D02C0C" w:rsidRPr="00374B64" w:rsidRDefault="00D02C0C" w:rsidP="00663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написание уравнений реакций ионного обмена.</w:t>
            </w:r>
          </w:p>
        </w:tc>
        <w:tc>
          <w:tcPr>
            <w:tcW w:w="1134" w:type="dxa"/>
          </w:tcPr>
          <w:p w:rsidR="00D02C0C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C0C" w:rsidRPr="00374B64" w:rsidTr="00C84829">
        <w:tc>
          <w:tcPr>
            <w:tcW w:w="851" w:type="dxa"/>
          </w:tcPr>
          <w:p w:rsidR="00D02C0C" w:rsidRPr="00374B64" w:rsidRDefault="00D0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07" w:type="dxa"/>
          </w:tcPr>
          <w:p w:rsidR="00D02C0C" w:rsidRPr="00374B64" w:rsidRDefault="00D02C0C" w:rsidP="00663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</w:t>
            </w:r>
            <w:proofErr w:type="gramStart"/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восстановительные реакции. Окислитель и восстановитель.</w:t>
            </w:r>
          </w:p>
        </w:tc>
        <w:tc>
          <w:tcPr>
            <w:tcW w:w="1134" w:type="dxa"/>
          </w:tcPr>
          <w:p w:rsidR="00D02C0C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C0C" w:rsidRPr="00374B64" w:rsidTr="00C84829">
        <w:tc>
          <w:tcPr>
            <w:tcW w:w="851" w:type="dxa"/>
          </w:tcPr>
          <w:p w:rsidR="00D02C0C" w:rsidRPr="00374B64" w:rsidRDefault="00D0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07" w:type="dxa"/>
          </w:tcPr>
          <w:p w:rsidR="00D02C0C" w:rsidRPr="00374B64" w:rsidRDefault="00D02C0C" w:rsidP="00663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тренировочных тестов для подготовки к ГИА.</w:t>
            </w:r>
          </w:p>
        </w:tc>
        <w:tc>
          <w:tcPr>
            <w:tcW w:w="1134" w:type="dxa"/>
          </w:tcPr>
          <w:p w:rsidR="00D02C0C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C0C" w:rsidRPr="00374B64" w:rsidTr="00C84829">
        <w:tc>
          <w:tcPr>
            <w:tcW w:w="851" w:type="dxa"/>
          </w:tcPr>
          <w:p w:rsidR="00D02C0C" w:rsidRPr="00374B64" w:rsidRDefault="00D0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D02C0C" w:rsidRPr="00374B64" w:rsidRDefault="00D0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Элементарные основы неорганической химии. Представления об органических</w:t>
            </w: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веществах.</w:t>
            </w:r>
          </w:p>
        </w:tc>
        <w:tc>
          <w:tcPr>
            <w:tcW w:w="1134" w:type="dxa"/>
          </w:tcPr>
          <w:p w:rsidR="00D02C0C" w:rsidRPr="00374B64" w:rsidRDefault="00D02C0C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2C0C" w:rsidRPr="00374B64" w:rsidTr="00C84829">
        <w:tc>
          <w:tcPr>
            <w:tcW w:w="851" w:type="dxa"/>
          </w:tcPr>
          <w:p w:rsidR="00D02C0C" w:rsidRPr="00374B64" w:rsidRDefault="00D0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07" w:type="dxa"/>
          </w:tcPr>
          <w:p w:rsidR="00D02C0C" w:rsidRPr="00374B64" w:rsidRDefault="00D02C0C" w:rsidP="00663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простых веществ. Химические свойства простых веществ- металлов щелочных и щелочноземельных металлов, алюминия, железа.</w:t>
            </w:r>
          </w:p>
        </w:tc>
        <w:tc>
          <w:tcPr>
            <w:tcW w:w="1134" w:type="dxa"/>
          </w:tcPr>
          <w:p w:rsidR="00D02C0C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C0C" w:rsidRPr="00374B64" w:rsidTr="00C84829">
        <w:tc>
          <w:tcPr>
            <w:tcW w:w="851" w:type="dxa"/>
          </w:tcPr>
          <w:p w:rsidR="00D02C0C" w:rsidRPr="00374B64" w:rsidRDefault="00D0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07" w:type="dxa"/>
          </w:tcPr>
          <w:p w:rsidR="00D02C0C" w:rsidRPr="00374B64" w:rsidRDefault="00D02C0C" w:rsidP="00663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простых вещест</w:t>
            </w:r>
            <w:proofErr w:type="gramStart"/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неметаллов: </w:t>
            </w:r>
            <w:proofErr w:type="spellStart"/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водорода,кислорода</w:t>
            </w:r>
            <w:proofErr w:type="spellEnd"/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, галогенов, серы, азота, фосфора, углерода, кремния.</w:t>
            </w:r>
          </w:p>
        </w:tc>
        <w:tc>
          <w:tcPr>
            <w:tcW w:w="1134" w:type="dxa"/>
          </w:tcPr>
          <w:p w:rsidR="00D02C0C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C0C" w:rsidRPr="00374B64" w:rsidTr="00C84829">
        <w:tc>
          <w:tcPr>
            <w:tcW w:w="851" w:type="dxa"/>
          </w:tcPr>
          <w:p w:rsidR="00D02C0C" w:rsidRPr="00374B64" w:rsidRDefault="00D0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07" w:type="dxa"/>
          </w:tcPr>
          <w:p w:rsidR="00D02C0C" w:rsidRPr="00374B64" w:rsidRDefault="00D02C0C" w:rsidP="00663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Химические свойства сложных веществ. Химические свойства оксидов: основных, </w:t>
            </w:r>
            <w:proofErr w:type="spellStart"/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амфотерных</w:t>
            </w:r>
            <w:proofErr w:type="spellEnd"/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, кислотных.</w:t>
            </w:r>
          </w:p>
        </w:tc>
        <w:tc>
          <w:tcPr>
            <w:tcW w:w="1134" w:type="dxa"/>
          </w:tcPr>
          <w:p w:rsidR="00D02C0C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C0C" w:rsidRPr="00374B64" w:rsidTr="00C84829">
        <w:tc>
          <w:tcPr>
            <w:tcW w:w="851" w:type="dxa"/>
          </w:tcPr>
          <w:p w:rsidR="00D02C0C" w:rsidRPr="00374B64" w:rsidRDefault="00D0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07" w:type="dxa"/>
          </w:tcPr>
          <w:p w:rsidR="00D02C0C" w:rsidRPr="00374B64" w:rsidRDefault="00D02C0C" w:rsidP="00663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оснований.</w:t>
            </w:r>
          </w:p>
        </w:tc>
        <w:tc>
          <w:tcPr>
            <w:tcW w:w="1134" w:type="dxa"/>
          </w:tcPr>
          <w:p w:rsidR="00D02C0C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C0C" w:rsidRPr="00374B64" w:rsidTr="00C84829">
        <w:tc>
          <w:tcPr>
            <w:tcW w:w="851" w:type="dxa"/>
          </w:tcPr>
          <w:p w:rsidR="00D02C0C" w:rsidRPr="00374B64" w:rsidRDefault="00D0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07" w:type="dxa"/>
          </w:tcPr>
          <w:p w:rsidR="00D02C0C" w:rsidRPr="00374B64" w:rsidRDefault="00D02C0C" w:rsidP="00663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кислот.</w:t>
            </w:r>
          </w:p>
        </w:tc>
        <w:tc>
          <w:tcPr>
            <w:tcW w:w="1134" w:type="dxa"/>
          </w:tcPr>
          <w:p w:rsidR="00D02C0C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C0C" w:rsidRPr="00374B64" w:rsidTr="00C84829">
        <w:tc>
          <w:tcPr>
            <w:tcW w:w="851" w:type="dxa"/>
          </w:tcPr>
          <w:p w:rsidR="00D02C0C" w:rsidRPr="00374B64" w:rsidRDefault="00D0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7" w:type="dxa"/>
          </w:tcPr>
          <w:p w:rsidR="00D02C0C" w:rsidRPr="00374B64" w:rsidRDefault="00D02C0C" w:rsidP="00663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солей (средних).</w:t>
            </w:r>
          </w:p>
        </w:tc>
        <w:tc>
          <w:tcPr>
            <w:tcW w:w="1134" w:type="dxa"/>
          </w:tcPr>
          <w:p w:rsidR="00D02C0C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C0C" w:rsidRPr="00374B64" w:rsidTr="00C84829">
        <w:tc>
          <w:tcPr>
            <w:tcW w:w="851" w:type="dxa"/>
          </w:tcPr>
          <w:p w:rsidR="00D02C0C" w:rsidRPr="00374B64" w:rsidRDefault="00D0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4B64" w:rsidRPr="00374B64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11907" w:type="dxa"/>
          </w:tcPr>
          <w:p w:rsidR="00D02C0C" w:rsidRPr="00374B64" w:rsidRDefault="00D02C0C" w:rsidP="00663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различных классов</w:t>
            </w:r>
          </w:p>
        </w:tc>
        <w:tc>
          <w:tcPr>
            <w:tcW w:w="1134" w:type="dxa"/>
          </w:tcPr>
          <w:p w:rsidR="00D02C0C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C0C" w:rsidRPr="00374B64" w:rsidTr="00C84829">
        <w:tc>
          <w:tcPr>
            <w:tcW w:w="851" w:type="dxa"/>
          </w:tcPr>
          <w:p w:rsidR="00D02C0C" w:rsidRPr="00374B64" w:rsidRDefault="00D0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D02C0C" w:rsidRPr="00374B64" w:rsidRDefault="00D0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познания веществ и химических явлений. Экспериментальные основы</w:t>
            </w: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химии.</w:t>
            </w:r>
          </w:p>
        </w:tc>
        <w:tc>
          <w:tcPr>
            <w:tcW w:w="1134" w:type="dxa"/>
          </w:tcPr>
          <w:p w:rsidR="00D02C0C" w:rsidRPr="00374B64" w:rsidRDefault="00D02C0C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4B64" w:rsidRPr="00374B64" w:rsidTr="00C84829">
        <w:tc>
          <w:tcPr>
            <w:tcW w:w="851" w:type="dxa"/>
          </w:tcPr>
          <w:p w:rsidR="00374B64" w:rsidRPr="00374B64" w:rsidRDefault="00374B64" w:rsidP="0016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07" w:type="dxa"/>
          </w:tcPr>
          <w:p w:rsidR="00374B64" w:rsidRPr="00374B64" w:rsidRDefault="00374B64" w:rsidP="00663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безопасной работы в школьной лаборатории. Лабораторная посуда и оборудование. Разделение смесей и очистка веществ. Приготовление растворов. Определение характера среды раствора кислот и щелочей с помощью индикаторов. </w:t>
            </w:r>
            <w:proofErr w:type="gramStart"/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реакции на ионы в растворе (хлорид-,</w:t>
            </w:r>
            <w:proofErr w:type="gramEnd"/>
          </w:p>
        </w:tc>
        <w:tc>
          <w:tcPr>
            <w:tcW w:w="1134" w:type="dxa"/>
          </w:tcPr>
          <w:p w:rsidR="00374B64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B64" w:rsidRPr="00374B64" w:rsidTr="00C84829">
        <w:tc>
          <w:tcPr>
            <w:tcW w:w="851" w:type="dxa"/>
          </w:tcPr>
          <w:p w:rsidR="00374B64" w:rsidRPr="00374B64" w:rsidRDefault="00374B64" w:rsidP="0016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07" w:type="dxa"/>
          </w:tcPr>
          <w:p w:rsidR="00374B64" w:rsidRPr="00374B64" w:rsidRDefault="00374B64" w:rsidP="00663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газообразных веществ. Качественные реакции на газообразные вещества (кислород, водород, углекислый газ, аммиак).</w:t>
            </w:r>
          </w:p>
        </w:tc>
        <w:tc>
          <w:tcPr>
            <w:tcW w:w="1134" w:type="dxa"/>
          </w:tcPr>
          <w:p w:rsidR="00374B64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B64" w:rsidRPr="00374B64" w:rsidTr="00C84829">
        <w:tc>
          <w:tcPr>
            <w:tcW w:w="851" w:type="dxa"/>
          </w:tcPr>
          <w:p w:rsidR="00374B64" w:rsidRPr="00374B64" w:rsidRDefault="00374B64" w:rsidP="0016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07" w:type="dxa"/>
          </w:tcPr>
          <w:p w:rsidR="00374B64" w:rsidRPr="00374B64" w:rsidRDefault="00374B64" w:rsidP="00663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расчетов на основе формул и уравнений реакций.</w:t>
            </w:r>
          </w:p>
        </w:tc>
        <w:tc>
          <w:tcPr>
            <w:tcW w:w="1134" w:type="dxa"/>
          </w:tcPr>
          <w:p w:rsidR="00374B64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B64" w:rsidRPr="00374B64" w:rsidTr="00C84829">
        <w:tc>
          <w:tcPr>
            <w:tcW w:w="851" w:type="dxa"/>
          </w:tcPr>
          <w:p w:rsidR="00374B64" w:rsidRPr="00374B64" w:rsidRDefault="00374B64" w:rsidP="0016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07" w:type="dxa"/>
          </w:tcPr>
          <w:p w:rsidR="00374B64" w:rsidRPr="00374B64" w:rsidRDefault="00374B64" w:rsidP="00663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массовой доли химического элемента в веществе.</w:t>
            </w:r>
          </w:p>
        </w:tc>
        <w:tc>
          <w:tcPr>
            <w:tcW w:w="1134" w:type="dxa"/>
          </w:tcPr>
          <w:p w:rsidR="00374B64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B64" w:rsidRPr="00374B64" w:rsidTr="00C84829">
        <w:tc>
          <w:tcPr>
            <w:tcW w:w="851" w:type="dxa"/>
          </w:tcPr>
          <w:p w:rsidR="00374B64" w:rsidRPr="00374B64" w:rsidRDefault="00374B64" w:rsidP="0016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07" w:type="dxa"/>
          </w:tcPr>
          <w:p w:rsidR="00374B64" w:rsidRPr="00374B64" w:rsidRDefault="00374B64" w:rsidP="00663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массовой доли растворенного вещества в растворе.</w:t>
            </w:r>
          </w:p>
        </w:tc>
        <w:tc>
          <w:tcPr>
            <w:tcW w:w="1134" w:type="dxa"/>
          </w:tcPr>
          <w:p w:rsidR="00374B64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B64" w:rsidRPr="00374B64" w:rsidTr="00C84829">
        <w:tc>
          <w:tcPr>
            <w:tcW w:w="851" w:type="dxa"/>
          </w:tcPr>
          <w:p w:rsidR="00374B64" w:rsidRPr="00374B64" w:rsidRDefault="00374B64" w:rsidP="0016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07" w:type="dxa"/>
          </w:tcPr>
          <w:p w:rsidR="00374B64" w:rsidRPr="00374B64" w:rsidRDefault="00374B64" w:rsidP="00663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количества вещества, массы или объема вещества по количеству вещества, массе или объему одного из реагентов или продуктов реакции.</w:t>
            </w:r>
          </w:p>
        </w:tc>
        <w:tc>
          <w:tcPr>
            <w:tcW w:w="1134" w:type="dxa"/>
          </w:tcPr>
          <w:p w:rsidR="00374B64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B64" w:rsidRPr="00374B64" w:rsidTr="00C84829">
        <w:tc>
          <w:tcPr>
            <w:tcW w:w="851" w:type="dxa"/>
          </w:tcPr>
          <w:p w:rsidR="00374B64" w:rsidRPr="00374B64" w:rsidRDefault="00374B64" w:rsidP="0016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74B64" w:rsidRPr="00374B64" w:rsidRDefault="00374B64" w:rsidP="00663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тренировочных тестов для подготовки к ГИА.</w:t>
            </w:r>
          </w:p>
        </w:tc>
        <w:tc>
          <w:tcPr>
            <w:tcW w:w="1134" w:type="dxa"/>
          </w:tcPr>
          <w:p w:rsidR="00374B64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B64" w:rsidRPr="00374B64" w:rsidTr="00C84829">
        <w:tc>
          <w:tcPr>
            <w:tcW w:w="851" w:type="dxa"/>
          </w:tcPr>
          <w:p w:rsidR="00374B64" w:rsidRPr="00374B64" w:rsidRDefault="00374B64" w:rsidP="0016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07" w:type="dxa"/>
          </w:tcPr>
          <w:p w:rsidR="00374B64" w:rsidRPr="00374B64" w:rsidRDefault="00374B64" w:rsidP="00D02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 и жизнь</w:t>
            </w:r>
          </w:p>
        </w:tc>
        <w:tc>
          <w:tcPr>
            <w:tcW w:w="1134" w:type="dxa"/>
          </w:tcPr>
          <w:p w:rsidR="00374B64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64" w:rsidRPr="00374B64" w:rsidTr="00C84829">
        <w:tc>
          <w:tcPr>
            <w:tcW w:w="851" w:type="dxa"/>
          </w:tcPr>
          <w:p w:rsidR="00374B64" w:rsidRPr="00374B64" w:rsidRDefault="0037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7" w:type="dxa"/>
          </w:tcPr>
          <w:p w:rsidR="00374B64" w:rsidRPr="00374B64" w:rsidRDefault="00374B64" w:rsidP="00663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безопасного использования веществ и химических реакций в повседневной жизни. Химическое </w:t>
            </w: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загрязнение окружающей среды и его последствия.</w:t>
            </w:r>
          </w:p>
        </w:tc>
        <w:tc>
          <w:tcPr>
            <w:tcW w:w="1134" w:type="dxa"/>
          </w:tcPr>
          <w:p w:rsidR="00374B64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74B64" w:rsidRPr="00374B64" w:rsidTr="00C84829">
        <w:tc>
          <w:tcPr>
            <w:tcW w:w="851" w:type="dxa"/>
          </w:tcPr>
          <w:p w:rsidR="00374B64" w:rsidRPr="00374B64" w:rsidRDefault="0037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31,32</w:t>
            </w:r>
          </w:p>
        </w:tc>
        <w:tc>
          <w:tcPr>
            <w:tcW w:w="11907" w:type="dxa"/>
          </w:tcPr>
          <w:p w:rsidR="00374B64" w:rsidRPr="00374B64" w:rsidRDefault="00374B64" w:rsidP="00663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тренировочных тестов для подготовки к ГИА.</w:t>
            </w:r>
          </w:p>
        </w:tc>
        <w:tc>
          <w:tcPr>
            <w:tcW w:w="1134" w:type="dxa"/>
          </w:tcPr>
          <w:p w:rsidR="00374B64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B64" w:rsidRPr="00374B64" w:rsidTr="00C84829">
        <w:tc>
          <w:tcPr>
            <w:tcW w:w="851" w:type="dxa"/>
          </w:tcPr>
          <w:p w:rsidR="00374B64" w:rsidRPr="00374B64" w:rsidRDefault="0037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11907" w:type="dxa"/>
          </w:tcPr>
          <w:p w:rsidR="00374B64" w:rsidRPr="00374B64" w:rsidRDefault="00374B64" w:rsidP="00663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тренировочных тестов для подготовки к ГИА.</w:t>
            </w:r>
          </w:p>
        </w:tc>
        <w:tc>
          <w:tcPr>
            <w:tcW w:w="1134" w:type="dxa"/>
          </w:tcPr>
          <w:p w:rsidR="00374B64" w:rsidRPr="00374B64" w:rsidRDefault="00374B64" w:rsidP="003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74B64" w:rsidRDefault="00374B64">
      <w:pPr>
        <w:rPr>
          <w:rFonts w:ascii="Times New Roman" w:hAnsi="Times New Roman" w:cs="Times New Roman"/>
          <w:sz w:val="24"/>
          <w:szCs w:val="24"/>
        </w:rPr>
      </w:pPr>
    </w:p>
    <w:p w:rsidR="00374B64" w:rsidRDefault="00FF7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74B64" w:rsidRPr="00374B64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FF7939" w:rsidRPr="00C84829" w:rsidRDefault="00FF7939" w:rsidP="00FF7939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84829">
        <w:rPr>
          <w:rFonts w:ascii="Times New Roman" w:hAnsi="Times New Roman" w:cs="Times New Roman"/>
          <w:sz w:val="24"/>
          <w:szCs w:val="24"/>
        </w:rPr>
        <w:t xml:space="preserve">Экспресс – подготовка ЕГЭ в </w:t>
      </w:r>
      <w:proofErr w:type="spellStart"/>
      <w:r w:rsidRPr="00C84829">
        <w:rPr>
          <w:rFonts w:ascii="Times New Roman" w:hAnsi="Times New Roman" w:cs="Times New Roman"/>
          <w:sz w:val="24"/>
          <w:szCs w:val="24"/>
        </w:rPr>
        <w:t>схмах</w:t>
      </w:r>
      <w:proofErr w:type="spellEnd"/>
      <w:r w:rsidRPr="00C84829">
        <w:rPr>
          <w:rFonts w:ascii="Times New Roman" w:hAnsi="Times New Roman" w:cs="Times New Roman"/>
          <w:sz w:val="24"/>
          <w:szCs w:val="24"/>
        </w:rPr>
        <w:t xml:space="preserve"> и таблицах. Н.Э.Варавва, О. </w:t>
      </w:r>
      <w:proofErr w:type="spellStart"/>
      <w:r w:rsidRPr="00C84829">
        <w:rPr>
          <w:rFonts w:ascii="Times New Roman" w:hAnsi="Times New Roman" w:cs="Times New Roman"/>
          <w:sz w:val="24"/>
          <w:szCs w:val="24"/>
        </w:rPr>
        <w:t>В.Мешкова</w:t>
      </w:r>
      <w:proofErr w:type="spellEnd"/>
      <w:r w:rsidRPr="00C84829">
        <w:rPr>
          <w:rFonts w:ascii="Times New Roman" w:hAnsi="Times New Roman" w:cs="Times New Roman"/>
          <w:sz w:val="24"/>
          <w:szCs w:val="24"/>
        </w:rPr>
        <w:t>, Москва 2017г.</w:t>
      </w:r>
    </w:p>
    <w:p w:rsidR="00FF7939" w:rsidRPr="00C84829" w:rsidRDefault="00FF7939" w:rsidP="00FF7939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84829">
        <w:rPr>
          <w:rFonts w:ascii="Times New Roman" w:hAnsi="Times New Roman" w:cs="Times New Roman"/>
          <w:sz w:val="24"/>
          <w:szCs w:val="24"/>
        </w:rPr>
        <w:t xml:space="preserve">Сборник авторских задач по химии 8-11 классы. Г.Л. </w:t>
      </w:r>
      <w:proofErr w:type="spellStart"/>
      <w:r w:rsidRPr="00C84829">
        <w:rPr>
          <w:rFonts w:ascii="Times New Roman" w:hAnsi="Times New Roman" w:cs="Times New Roman"/>
          <w:sz w:val="24"/>
          <w:szCs w:val="24"/>
        </w:rPr>
        <w:t>Маршанова</w:t>
      </w:r>
      <w:proofErr w:type="spellEnd"/>
      <w:r w:rsidRPr="00C84829">
        <w:rPr>
          <w:rFonts w:ascii="Times New Roman" w:hAnsi="Times New Roman" w:cs="Times New Roman"/>
          <w:sz w:val="24"/>
          <w:szCs w:val="24"/>
        </w:rPr>
        <w:t>, Москва 2018г.</w:t>
      </w:r>
    </w:p>
    <w:p w:rsidR="00FF7939" w:rsidRPr="00C84829" w:rsidRDefault="00FF7939" w:rsidP="00FF7939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84829">
        <w:rPr>
          <w:rFonts w:ascii="Times New Roman" w:hAnsi="Times New Roman" w:cs="Times New Roman"/>
          <w:sz w:val="24"/>
          <w:szCs w:val="24"/>
        </w:rPr>
        <w:t>Контрольно – измерительные материалы химия 10 класс, Москва 2012</w:t>
      </w:r>
    </w:p>
    <w:p w:rsidR="00374B64" w:rsidRPr="00C84829" w:rsidRDefault="00374B64">
      <w:pPr>
        <w:rPr>
          <w:rFonts w:ascii="Times New Roman" w:hAnsi="Times New Roman" w:cs="Times New Roman"/>
          <w:sz w:val="24"/>
          <w:szCs w:val="24"/>
        </w:rPr>
      </w:pPr>
    </w:p>
    <w:p w:rsidR="00374B64" w:rsidRPr="00374B64" w:rsidRDefault="00374B64">
      <w:pPr>
        <w:rPr>
          <w:rFonts w:ascii="Times New Roman" w:hAnsi="Times New Roman" w:cs="Times New Roman"/>
          <w:sz w:val="24"/>
          <w:szCs w:val="24"/>
        </w:rPr>
      </w:pPr>
    </w:p>
    <w:sectPr w:rsidR="00374B64" w:rsidRPr="00374B64" w:rsidSect="00153940">
      <w:pgSz w:w="16838" w:h="11906" w:orient="landscape"/>
      <w:pgMar w:top="85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D0A"/>
    <w:multiLevelType w:val="multilevel"/>
    <w:tmpl w:val="F3883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A31A6"/>
    <w:multiLevelType w:val="multilevel"/>
    <w:tmpl w:val="F6AC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57A05"/>
    <w:multiLevelType w:val="multilevel"/>
    <w:tmpl w:val="C9FC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24302"/>
    <w:multiLevelType w:val="multilevel"/>
    <w:tmpl w:val="BA4A4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945D4"/>
    <w:multiLevelType w:val="multilevel"/>
    <w:tmpl w:val="48A6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F2CE5"/>
    <w:multiLevelType w:val="multilevel"/>
    <w:tmpl w:val="F954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4526E"/>
    <w:multiLevelType w:val="multilevel"/>
    <w:tmpl w:val="FFE2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26AB2"/>
    <w:multiLevelType w:val="multilevel"/>
    <w:tmpl w:val="093E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651FC"/>
    <w:multiLevelType w:val="multilevel"/>
    <w:tmpl w:val="078E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294783"/>
    <w:multiLevelType w:val="multilevel"/>
    <w:tmpl w:val="60A4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14289C"/>
    <w:multiLevelType w:val="multilevel"/>
    <w:tmpl w:val="3254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C941CE"/>
    <w:multiLevelType w:val="multilevel"/>
    <w:tmpl w:val="6844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2692D"/>
    <w:multiLevelType w:val="multilevel"/>
    <w:tmpl w:val="7EBA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340A95"/>
    <w:multiLevelType w:val="multilevel"/>
    <w:tmpl w:val="5DB0A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2239C"/>
    <w:multiLevelType w:val="multilevel"/>
    <w:tmpl w:val="C624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0433E1"/>
    <w:multiLevelType w:val="multilevel"/>
    <w:tmpl w:val="F230D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296802"/>
    <w:multiLevelType w:val="multilevel"/>
    <w:tmpl w:val="A054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B270C9"/>
    <w:multiLevelType w:val="multilevel"/>
    <w:tmpl w:val="58CA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EA1DC0"/>
    <w:multiLevelType w:val="multilevel"/>
    <w:tmpl w:val="302A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042B80"/>
    <w:multiLevelType w:val="multilevel"/>
    <w:tmpl w:val="34C2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8A158D"/>
    <w:multiLevelType w:val="multilevel"/>
    <w:tmpl w:val="CA662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C13465"/>
    <w:multiLevelType w:val="hybridMultilevel"/>
    <w:tmpl w:val="16E0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80F8C"/>
    <w:multiLevelType w:val="multilevel"/>
    <w:tmpl w:val="4FA4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382B73"/>
    <w:multiLevelType w:val="multilevel"/>
    <w:tmpl w:val="2EA01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037CA7"/>
    <w:multiLevelType w:val="multilevel"/>
    <w:tmpl w:val="D852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827F31"/>
    <w:multiLevelType w:val="multilevel"/>
    <w:tmpl w:val="9F52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9A2AD4"/>
    <w:multiLevelType w:val="multilevel"/>
    <w:tmpl w:val="78A2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B11D59"/>
    <w:multiLevelType w:val="multilevel"/>
    <w:tmpl w:val="4E0CA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25B08"/>
    <w:multiLevelType w:val="multilevel"/>
    <w:tmpl w:val="126E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C30BA7"/>
    <w:multiLevelType w:val="multilevel"/>
    <w:tmpl w:val="8320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77151D"/>
    <w:multiLevelType w:val="multilevel"/>
    <w:tmpl w:val="776A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397B79"/>
    <w:multiLevelType w:val="multilevel"/>
    <w:tmpl w:val="4CB8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06224C"/>
    <w:multiLevelType w:val="multilevel"/>
    <w:tmpl w:val="F008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32"/>
  </w:num>
  <w:num w:numId="4">
    <w:abstractNumId w:val="29"/>
  </w:num>
  <w:num w:numId="5">
    <w:abstractNumId w:val="22"/>
  </w:num>
  <w:num w:numId="6">
    <w:abstractNumId w:val="5"/>
  </w:num>
  <w:num w:numId="7">
    <w:abstractNumId w:val="30"/>
  </w:num>
  <w:num w:numId="8">
    <w:abstractNumId w:val="24"/>
  </w:num>
  <w:num w:numId="9">
    <w:abstractNumId w:val="3"/>
  </w:num>
  <w:num w:numId="10">
    <w:abstractNumId w:val="16"/>
  </w:num>
  <w:num w:numId="11">
    <w:abstractNumId w:val="31"/>
  </w:num>
  <w:num w:numId="12">
    <w:abstractNumId w:val="0"/>
  </w:num>
  <w:num w:numId="13">
    <w:abstractNumId w:val="7"/>
  </w:num>
  <w:num w:numId="14">
    <w:abstractNumId w:val="1"/>
  </w:num>
  <w:num w:numId="15">
    <w:abstractNumId w:val="9"/>
  </w:num>
  <w:num w:numId="16">
    <w:abstractNumId w:val="4"/>
  </w:num>
  <w:num w:numId="17">
    <w:abstractNumId w:val="17"/>
  </w:num>
  <w:num w:numId="18">
    <w:abstractNumId w:val="6"/>
  </w:num>
  <w:num w:numId="19">
    <w:abstractNumId w:val="11"/>
  </w:num>
  <w:num w:numId="20">
    <w:abstractNumId w:val="23"/>
  </w:num>
  <w:num w:numId="21">
    <w:abstractNumId w:val="33"/>
  </w:num>
  <w:num w:numId="22">
    <w:abstractNumId w:val="15"/>
  </w:num>
  <w:num w:numId="23">
    <w:abstractNumId w:val="2"/>
  </w:num>
  <w:num w:numId="24">
    <w:abstractNumId w:val="8"/>
  </w:num>
  <w:num w:numId="25">
    <w:abstractNumId w:val="27"/>
  </w:num>
  <w:num w:numId="26">
    <w:abstractNumId w:val="19"/>
  </w:num>
  <w:num w:numId="27">
    <w:abstractNumId w:val="20"/>
  </w:num>
  <w:num w:numId="28">
    <w:abstractNumId w:val="26"/>
  </w:num>
  <w:num w:numId="29">
    <w:abstractNumId w:val="12"/>
  </w:num>
  <w:num w:numId="30">
    <w:abstractNumId w:val="13"/>
  </w:num>
  <w:num w:numId="31">
    <w:abstractNumId w:val="25"/>
  </w:num>
  <w:num w:numId="32">
    <w:abstractNumId w:val="18"/>
  </w:num>
  <w:num w:numId="33">
    <w:abstractNumId w:val="21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2C0C"/>
    <w:rsid w:val="00153940"/>
    <w:rsid w:val="00374B64"/>
    <w:rsid w:val="005479CC"/>
    <w:rsid w:val="00783AA5"/>
    <w:rsid w:val="00957C90"/>
    <w:rsid w:val="00C84829"/>
    <w:rsid w:val="00D02C0C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02C0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F7939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locked/>
    <w:rsid w:val="00153940"/>
    <w:rPr>
      <w:rFonts w:ascii="Calibri" w:eastAsia="Times New Roman" w:hAnsi="Calibri" w:cs="Times New Roman"/>
    </w:rPr>
  </w:style>
  <w:style w:type="paragraph" w:customStyle="1" w:styleId="c9">
    <w:name w:val="c9"/>
    <w:basedOn w:val="a"/>
    <w:uiPriority w:val="99"/>
    <w:rsid w:val="0015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5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4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2019-09-01T13:03:00Z</dcterms:created>
  <dcterms:modified xsi:type="dcterms:W3CDTF">2019-09-19T11:51:00Z</dcterms:modified>
</cp:coreProperties>
</file>