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A3" w:rsidRDefault="00B240A3" w:rsidP="00B240A3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99500" cy="6393231"/>
            <wp:effectExtent l="19050" t="0" r="6350" b="0"/>
            <wp:docPr id="1" name="Рисунок 1" descr="C:\Documents and Settings\User\Local Settings\Temporary Internet Files\Content.Word\сканирование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639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2A" w:rsidRDefault="00016E23" w:rsidP="00B240A3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</w:pPr>
      <w:r w:rsidRPr="00016E23"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</w:rPr>
        <w:lastRenderedPageBreak/>
        <w:t>Пояснительная записка</w:t>
      </w:r>
    </w:p>
    <w:p w:rsidR="00B240A3" w:rsidRDefault="00016E23" w:rsidP="00B24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6629">
        <w:rPr>
          <w:rFonts w:ascii="Times New Roman" w:hAnsi="Times New Roman" w:cs="Times New Roman"/>
          <w:sz w:val="28"/>
          <w:szCs w:val="28"/>
        </w:rPr>
        <w:t>Рабочая программа по учебной дисциплине «Музыка</w:t>
      </w:r>
      <w:r w:rsidR="00B240A3">
        <w:rPr>
          <w:rFonts w:ascii="Times New Roman" w:hAnsi="Times New Roman" w:cs="Times New Roman"/>
          <w:sz w:val="28"/>
          <w:szCs w:val="28"/>
        </w:rPr>
        <w:t xml:space="preserve"> и пение</w:t>
      </w:r>
      <w:r w:rsidRPr="00B86629">
        <w:rPr>
          <w:rFonts w:ascii="Times New Roman" w:hAnsi="Times New Roman" w:cs="Times New Roman"/>
          <w:sz w:val="28"/>
          <w:szCs w:val="28"/>
        </w:rPr>
        <w:t xml:space="preserve">»  для обучающихся </w:t>
      </w:r>
      <w:r w:rsidR="00664A82">
        <w:rPr>
          <w:rFonts w:ascii="Times New Roman" w:hAnsi="Times New Roman" w:cs="Times New Roman"/>
          <w:sz w:val="28"/>
          <w:szCs w:val="28"/>
        </w:rPr>
        <w:t xml:space="preserve"> 7</w:t>
      </w:r>
      <w:r w:rsidR="00B942C1">
        <w:rPr>
          <w:rFonts w:ascii="Times New Roman" w:hAnsi="Times New Roman" w:cs="Times New Roman"/>
          <w:sz w:val="28"/>
          <w:szCs w:val="28"/>
        </w:rPr>
        <w:t xml:space="preserve"> «а</w:t>
      </w:r>
      <w:r w:rsidRPr="00B86629">
        <w:rPr>
          <w:rFonts w:ascii="Times New Roman" w:hAnsi="Times New Roman" w:cs="Times New Roman"/>
          <w:sz w:val="28"/>
          <w:szCs w:val="28"/>
        </w:rPr>
        <w:t xml:space="preserve">» класса разработана в    </w:t>
      </w:r>
      <w:r w:rsidR="00CD7A7F">
        <w:rPr>
          <w:rFonts w:ascii="Times New Roman" w:hAnsi="Times New Roman" w:cs="Times New Roman"/>
          <w:sz w:val="28"/>
          <w:szCs w:val="28"/>
        </w:rPr>
        <w:t>с</w:t>
      </w:r>
      <w:r w:rsidRPr="00B86629">
        <w:rPr>
          <w:rFonts w:ascii="Times New Roman" w:hAnsi="Times New Roman" w:cs="Times New Roman"/>
          <w:sz w:val="28"/>
          <w:szCs w:val="28"/>
        </w:rPr>
        <w:t>оответствии</w:t>
      </w:r>
      <w:r w:rsidR="00006618">
        <w:rPr>
          <w:rFonts w:ascii="Times New Roman" w:hAnsi="Times New Roman" w:cs="Times New Roman"/>
          <w:sz w:val="28"/>
          <w:szCs w:val="28"/>
        </w:rPr>
        <w:t xml:space="preserve"> с </w:t>
      </w:r>
      <w:r w:rsidRPr="00B86629">
        <w:rPr>
          <w:rFonts w:ascii="Times New Roman" w:hAnsi="Times New Roman" w:cs="Times New Roman"/>
          <w:sz w:val="28"/>
          <w:szCs w:val="28"/>
        </w:rPr>
        <w:t xml:space="preserve"> </w:t>
      </w:r>
      <w:r w:rsidR="00B240A3">
        <w:rPr>
          <w:rFonts w:ascii="Times New Roman" w:hAnsi="Times New Roman"/>
          <w:sz w:val="28"/>
          <w:szCs w:val="28"/>
        </w:rPr>
        <w:t>документами:</w:t>
      </w:r>
    </w:p>
    <w:p w:rsidR="00B240A3" w:rsidRDefault="00B240A3" w:rsidP="00B24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Федеральным законом Российской Федерации «Об Образовании»</w:t>
      </w:r>
      <w:r>
        <w:rPr>
          <w:rFonts w:ascii="Times New Roman" w:hAnsi="Times New Roman"/>
          <w:bCs/>
          <w:sz w:val="28"/>
          <w:szCs w:val="28"/>
        </w:rPr>
        <w:t xml:space="preserve"> от 29 декабря 2012 г.N</w:t>
      </w:r>
      <w:r>
        <w:rPr>
          <w:rFonts w:ascii="Times New Roman" w:hAnsi="Times New Roman"/>
          <w:sz w:val="28"/>
          <w:szCs w:val="28"/>
        </w:rPr>
        <w:t>273-ФЗ (в редакции от 26.07.2019)</w:t>
      </w:r>
    </w:p>
    <w:p w:rsidR="00B240A3" w:rsidRDefault="00B240A3" w:rsidP="00B24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B240A3" w:rsidRDefault="00B240A3" w:rsidP="00B24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B240A3" w:rsidRDefault="00B240A3" w:rsidP="00B240A3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rFonts w:ascii="Times New Roman" w:hAnsi="Times New Roman"/>
          <w:sz w:val="28"/>
          <w:szCs w:val="28"/>
        </w:rPr>
        <w:t>Вагайского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Тюменской области.</w:t>
      </w:r>
    </w:p>
    <w:p w:rsidR="00B86629" w:rsidRPr="000C6D85" w:rsidRDefault="00B86629" w:rsidP="00CD7A7F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75AE">
        <w:rPr>
          <w:color w:val="000000"/>
          <w:sz w:val="28"/>
          <w:szCs w:val="28"/>
        </w:rPr>
        <w:t xml:space="preserve">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 При подаче материала учащимся применяется чаще всего используемая в практике обучения музыке и пению типология уроков по дидактической цели: урок изучения и первичного закрепления нового учебного материала; урок комплексного применения знаний; урок обобщения и систематизации знаний и умений; урок актуализации знаний и умений; урок контроля и коррекции знаний и умений. Система уроков сориентирована не столько на передачу «готовых» </w:t>
      </w:r>
      <w:r w:rsidRPr="000C6D85">
        <w:rPr>
          <w:color w:val="000000"/>
          <w:sz w:val="28"/>
          <w:szCs w:val="28"/>
        </w:rPr>
        <w:t>знаний, сколько на формирование активной личности, мотивированной к самообразованию, обладающей достаточными навыками и психологическими установками на самостоятельный поиск, отбор, анализ и использование информации</w:t>
      </w:r>
      <w:r w:rsidRPr="00DE75AE">
        <w:rPr>
          <w:color w:val="000000"/>
          <w:sz w:val="28"/>
          <w:szCs w:val="28"/>
        </w:rPr>
        <w:t>.</w:t>
      </w:r>
    </w:p>
    <w:p w:rsidR="00016E23" w:rsidRPr="00CD7A7F" w:rsidRDefault="00B86629" w:rsidP="00CD7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62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CD7A7F">
        <w:rPr>
          <w:rFonts w:ascii="Times New Roman" w:hAnsi="Times New Roman" w:cs="Times New Roman"/>
          <w:sz w:val="28"/>
          <w:szCs w:val="28"/>
        </w:rPr>
        <w:t xml:space="preserve">В конце учебного года проводится </w:t>
      </w:r>
      <w:r w:rsidR="00CD7A7F" w:rsidRPr="00CD7A7F">
        <w:rPr>
          <w:rFonts w:ascii="Times New Roman" w:hAnsi="Times New Roman" w:cs="Times New Roman"/>
          <w:sz w:val="28"/>
          <w:szCs w:val="28"/>
        </w:rPr>
        <w:t>проверочная работа</w:t>
      </w:r>
      <w:r w:rsidRPr="00CD7A7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06618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CD7A7F">
        <w:rPr>
          <w:rFonts w:ascii="Times New Roman" w:hAnsi="Times New Roman" w:cs="Times New Roman"/>
          <w:sz w:val="28"/>
          <w:szCs w:val="28"/>
        </w:rPr>
        <w:t>аттестации.</w:t>
      </w:r>
    </w:p>
    <w:p w:rsidR="000C6D85" w:rsidRPr="00CF2C79" w:rsidRDefault="00B53BFF" w:rsidP="00CD7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6D85" w:rsidRPr="00406304">
        <w:rPr>
          <w:rFonts w:ascii="Times New Roman" w:hAnsi="Times New Roman" w:cs="Times New Roman"/>
          <w:b/>
          <w:sz w:val="28"/>
          <w:szCs w:val="28"/>
        </w:rPr>
        <w:t>Назначение предмета:</w:t>
      </w:r>
    </w:p>
    <w:p w:rsidR="000C6D85" w:rsidRPr="00CD68D1" w:rsidRDefault="000C6D85" w:rsidP="00CD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7C2">
        <w:rPr>
          <w:rFonts w:ascii="Times New Roman" w:hAnsi="Times New Roman" w:cs="Times New Roman"/>
          <w:b/>
          <w:sz w:val="28"/>
          <w:szCs w:val="28"/>
        </w:rPr>
        <w:t>Цель:</w:t>
      </w:r>
      <w:r w:rsidR="00CD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D68D1">
        <w:rPr>
          <w:rFonts w:ascii="Times New Roman" w:hAnsi="Times New Roman" w:cs="Times New Roman"/>
          <w:sz w:val="28"/>
          <w:szCs w:val="28"/>
        </w:rPr>
        <w:t>ормирование музыкальной культуры школьников.</w:t>
      </w:r>
    </w:p>
    <w:p w:rsidR="000C6D85" w:rsidRDefault="000C6D85" w:rsidP="00136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7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7A7F" w:rsidRPr="00DE75AE" w:rsidRDefault="00CD7A7F" w:rsidP="00CD7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</w:t>
      </w:r>
      <w:proofErr w:type="gramStart"/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</w:t>
      </w:r>
      <w:proofErr w:type="gramEnd"/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веселые, бодрые и спокойные мелодии.</w:t>
      </w:r>
    </w:p>
    <w:p w:rsidR="00CD7A7F" w:rsidRDefault="00CD7A7F" w:rsidP="00CD7A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Учить детей выполнять простей</w:t>
      </w:r>
      <w:r w:rsidRPr="00DE75AE">
        <w:rPr>
          <w:rFonts w:ascii="Times New Roman" w:hAnsi="Times New Roman" w:cs="Times New Roman"/>
          <w:sz w:val="28"/>
          <w:szCs w:val="28"/>
        </w:rPr>
        <w:t xml:space="preserve">шие плясовые движения под пение.  </w:t>
      </w:r>
    </w:p>
    <w:p w:rsidR="000C6D85" w:rsidRPr="000C6D85" w:rsidRDefault="000C6D85" w:rsidP="00CD7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 Развивать слуховое восприятие, умение слушать музыку.</w:t>
      </w:r>
    </w:p>
    <w:p w:rsidR="000C6D85" w:rsidRDefault="000C6D85" w:rsidP="00CD7A7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•   Р</w:t>
      </w:r>
      <w:r w:rsidRPr="00DE75AE">
        <w:rPr>
          <w:rFonts w:ascii="Times New Roman" w:hAnsi="Times New Roman" w:cs="Times New Roman"/>
          <w:color w:val="000000"/>
          <w:sz w:val="28"/>
          <w:szCs w:val="28"/>
        </w:rPr>
        <w:t>азвивать  эмоционально-волевую  сферу  и познавательную деятельность детей.</w:t>
      </w:r>
    </w:p>
    <w:p w:rsidR="000C6D85" w:rsidRDefault="000C6D85" w:rsidP="00CD7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 Развивать певческие умения и проявления ритмичности в элементарных движениях под музыку.</w:t>
      </w:r>
    </w:p>
    <w:p w:rsidR="000C6D85" w:rsidRDefault="000C6D85" w:rsidP="00CD7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гибкости дыхания на более сложном материале песен и упражнений.</w:t>
      </w:r>
    </w:p>
    <w:p w:rsidR="000C6D85" w:rsidRPr="00235888" w:rsidRDefault="000C6D85" w:rsidP="00CD7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Развитие навыка концертного исполнения, уверенности в своих силах, общительности, открытости. </w:t>
      </w:r>
    </w:p>
    <w:p w:rsidR="000C6D85" w:rsidRDefault="000C6D85" w:rsidP="00CD7A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умения выполнять требования художественного исполнения  при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ении хором: </w:t>
      </w:r>
      <w:r w:rsidRPr="002358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интонационный строй, ансамблевая слаженность, динамические оттенки.</w:t>
      </w:r>
    </w:p>
    <w:p w:rsidR="000C6D85" w:rsidRPr="00B86629" w:rsidRDefault="000C6D85" w:rsidP="00CD7A7F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r w:rsidRPr="00DE75AE">
        <w:rPr>
          <w:rFonts w:ascii="Times New Roman" w:hAnsi="Times New Roman" w:cs="Times New Roman"/>
          <w:color w:val="000000"/>
          <w:sz w:val="28"/>
          <w:szCs w:val="28"/>
        </w:rPr>
        <w:t>Воспитывать любовь и интерес к музыке.</w:t>
      </w:r>
    </w:p>
    <w:p w:rsidR="000C6D85" w:rsidRDefault="00B53BFF" w:rsidP="00CD7A7F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D85" w:rsidRPr="004F5259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="00CD7A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629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дисциплины </w:t>
      </w:r>
      <w:r w:rsidR="000C6D85" w:rsidRPr="004F5259">
        <w:rPr>
          <w:rFonts w:ascii="Times New Roman" w:eastAsia="Calibri" w:hAnsi="Times New Roman" w:cs="Times New Roman"/>
          <w:b/>
          <w:sz w:val="28"/>
          <w:szCs w:val="28"/>
        </w:rPr>
        <w:t xml:space="preserve"> в учебном плане</w:t>
      </w:r>
    </w:p>
    <w:p w:rsidR="006C02C4" w:rsidRPr="00827CCE" w:rsidRDefault="000C6D85" w:rsidP="00CD7A7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На изучение </w:t>
      </w:r>
      <w:r w:rsidR="00B86629">
        <w:rPr>
          <w:rFonts w:ascii="Times New Roman" w:eastAsia="Calibri" w:hAnsi="Times New Roman" w:cs="Times New Roman"/>
          <w:sz w:val="28"/>
          <w:szCs w:val="28"/>
        </w:rPr>
        <w:t>учебной дисциплины</w:t>
      </w: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 «Музыка » в </w:t>
      </w:r>
      <w:r w:rsidR="00664A82">
        <w:rPr>
          <w:rFonts w:ascii="Times New Roman" w:eastAsia="Calibri" w:hAnsi="Times New Roman" w:cs="Times New Roman"/>
          <w:sz w:val="28"/>
          <w:szCs w:val="28"/>
        </w:rPr>
        <w:t xml:space="preserve">седьмом </w:t>
      </w:r>
      <w:r w:rsidR="00B942C1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0.5</w:t>
      </w:r>
      <w:r w:rsidRPr="00827CCE">
        <w:rPr>
          <w:rFonts w:ascii="Times New Roman" w:eastAsia="Calibri" w:hAnsi="Times New Roman" w:cs="Times New Roman"/>
          <w:sz w:val="28"/>
          <w:szCs w:val="28"/>
        </w:rPr>
        <w:t xml:space="preserve"> час в неделю,  следовательно, общий объем составляет </w:t>
      </w:r>
      <w:r w:rsidR="00B942C1">
        <w:rPr>
          <w:rFonts w:ascii="Times New Roman" w:eastAsia="Calibri" w:hAnsi="Times New Roman" w:cs="Times New Roman"/>
          <w:sz w:val="28"/>
          <w:szCs w:val="28"/>
        </w:rPr>
        <w:t>17</w:t>
      </w:r>
      <w:r w:rsidR="006C02C4" w:rsidRPr="00827CCE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A06F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D85" w:rsidRDefault="00B53BFF" w:rsidP="00CD7A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0C6D85" w:rsidRPr="004F5259">
        <w:rPr>
          <w:rFonts w:eastAsia="Calibri"/>
          <w:b/>
          <w:sz w:val="28"/>
          <w:szCs w:val="28"/>
        </w:rPr>
        <w:t>Виды</w:t>
      </w:r>
      <w:r w:rsidR="00CD7A7F">
        <w:rPr>
          <w:rFonts w:eastAsia="Calibri"/>
          <w:b/>
          <w:sz w:val="28"/>
          <w:szCs w:val="28"/>
        </w:rPr>
        <w:t xml:space="preserve"> </w:t>
      </w:r>
      <w:r w:rsidR="000C6D85" w:rsidRPr="004F5259">
        <w:rPr>
          <w:rFonts w:eastAsia="Calibri"/>
          <w:b/>
          <w:sz w:val="28"/>
          <w:szCs w:val="28"/>
        </w:rPr>
        <w:t>деятельности</w:t>
      </w:r>
      <w:r w:rsidR="00CD7A7F">
        <w:rPr>
          <w:rFonts w:eastAsia="Calibri"/>
          <w:b/>
          <w:sz w:val="28"/>
          <w:szCs w:val="28"/>
        </w:rPr>
        <w:t xml:space="preserve"> </w:t>
      </w:r>
      <w:r w:rsidR="000C6D85" w:rsidRPr="004F5259">
        <w:rPr>
          <w:rFonts w:eastAsia="Calibri"/>
          <w:b/>
          <w:sz w:val="28"/>
          <w:szCs w:val="28"/>
        </w:rPr>
        <w:t>на уроках</w:t>
      </w:r>
    </w:p>
    <w:p w:rsidR="000C6D85" w:rsidRDefault="000C6D85" w:rsidP="00CD7A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музыки используются различные виды деятельности: слушание, восприятие музыки, разучивание песен, исполнение песен,</w:t>
      </w:r>
      <w:r w:rsidR="001367C2">
        <w:rPr>
          <w:color w:val="000000"/>
          <w:sz w:val="28"/>
          <w:szCs w:val="28"/>
        </w:rPr>
        <w:t xml:space="preserve"> изучение танцевальных движений, работа с учебником.</w:t>
      </w:r>
    </w:p>
    <w:p w:rsidR="000C6D85" w:rsidRPr="004F5259" w:rsidRDefault="000C6D85" w:rsidP="00CD7A7F">
      <w:pPr>
        <w:spacing w:after="0"/>
        <w:ind w:left="10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D85" w:rsidRPr="004F5259" w:rsidRDefault="00B53BFF" w:rsidP="00CD7A7F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0C6D85" w:rsidRPr="004F5259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знания и умениям </w:t>
      </w:r>
      <w:proofErr w:type="gramStart"/>
      <w:r w:rsidR="000C6D85" w:rsidRPr="004F5259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0C6D85" w:rsidRPr="00CD7A7F" w:rsidRDefault="00B86629" w:rsidP="00CD7A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7A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Обучающиеся </w:t>
      </w:r>
      <w:r w:rsidR="000C6D85" w:rsidRPr="00CD7A7F">
        <w:rPr>
          <w:rFonts w:ascii="Times New Roman" w:eastAsia="Calibri" w:hAnsi="Times New Roman" w:cs="Times New Roman"/>
          <w:b/>
          <w:i/>
          <w:sz w:val="28"/>
          <w:szCs w:val="28"/>
        </w:rPr>
        <w:t>должны знать:</w:t>
      </w:r>
    </w:p>
    <w:p w:rsidR="000C6D85" w:rsidRPr="001C5842" w:rsidRDefault="000C6D85" w:rsidP="00CD7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Современные детские песни</w:t>
      </w:r>
    </w:p>
    <w:p w:rsidR="000C6D85" w:rsidRPr="001C5842" w:rsidRDefault="000C6D85" w:rsidP="00CD7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 Динамические оттенки </w:t>
      </w:r>
      <w:proofErr w:type="gramStart"/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( </w:t>
      </w:r>
      <w:proofErr w:type="gramEnd"/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громко-тихо)</w:t>
      </w:r>
    </w:p>
    <w:p w:rsidR="000C6D85" w:rsidRPr="001C5842" w:rsidRDefault="000C6D85" w:rsidP="00CD7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3.Народные музыкальные инструменты и различать их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0C6D85" w:rsidRPr="001C5842" w:rsidRDefault="000C6D85" w:rsidP="00CD7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4.Особенност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 мелодического голосоведения (</w:t>
      </w:r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плавно, отрывисто, скачкообразно)</w:t>
      </w:r>
    </w:p>
    <w:p w:rsidR="000C6D85" w:rsidRPr="00CD7A7F" w:rsidRDefault="000C6D85" w:rsidP="00CD7A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C58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5.Русские народные песни</w:t>
      </w:r>
    </w:p>
    <w:p w:rsidR="000C6D85" w:rsidRPr="00CD7A7F" w:rsidRDefault="00B86629" w:rsidP="00CD7A7F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D7A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Обучающиеся </w:t>
      </w:r>
      <w:r w:rsidR="000C6D85" w:rsidRPr="00CD7A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должны уметь:</w:t>
      </w:r>
    </w:p>
    <w:p w:rsidR="00827CCE" w:rsidRDefault="000C6D85" w:rsidP="00C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8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.Применять навыки певческого дых</w:t>
      </w:r>
      <w:r w:rsidR="006C0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на более сложном песенном            репертуаре.</w:t>
      </w:r>
    </w:p>
    <w:p w:rsidR="000C6D85" w:rsidRDefault="00B942C1" w:rsidP="00CD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6D85"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.Делать постепенный выдох при пении</w:t>
      </w:r>
      <w:r w:rsidR="000C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плавных мелодий, брать быстрый </w:t>
      </w:r>
      <w:r w:rsidR="000C6D85" w:rsidRPr="00DE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в песнях подвижного характера, четко произносить согласные и гласные звуки в словах песни.</w:t>
      </w:r>
    </w:p>
    <w:p w:rsidR="000C6D85" w:rsidRPr="004F5259" w:rsidRDefault="000C6D85" w:rsidP="00CD7A7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6D85" w:rsidRDefault="000C6D85" w:rsidP="00CD7A7F">
      <w:pPr>
        <w:spacing w:after="0" w:line="259" w:lineRule="auto"/>
        <w:ind w:left="10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259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240A3" w:rsidRPr="00CD7A7F" w:rsidRDefault="00B240A3" w:rsidP="00CD7A7F">
      <w:pPr>
        <w:spacing w:after="0" w:line="259" w:lineRule="auto"/>
        <w:ind w:left="10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8700"/>
        <w:gridCol w:w="1910"/>
        <w:gridCol w:w="1372"/>
        <w:gridCol w:w="1402"/>
      </w:tblGrid>
      <w:tr w:rsidR="00B942C1" w:rsidRPr="00B86629" w:rsidTr="00B240A3">
        <w:trPr>
          <w:trHeight w:val="829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C1" w:rsidRPr="00B86629" w:rsidRDefault="00B942C1" w:rsidP="00B9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C1" w:rsidRPr="00B86629" w:rsidRDefault="00B942C1" w:rsidP="00B9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942C1" w:rsidRPr="00B86629" w:rsidTr="00B240A3">
        <w:trPr>
          <w:trHeight w:val="47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664A82" w:rsidRDefault="00B942C1" w:rsidP="00664A82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Разучивание песни  «Если добрый ты», </w:t>
            </w:r>
            <w:proofErr w:type="gram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. Б. Савел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ьева, сл. М.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B942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426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78062C" w:rsidRDefault="00B942C1" w:rsidP="0078062C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Слушание песни «Настоящий друг», </w:t>
            </w:r>
            <w:proofErr w:type="gram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Б. Савельева, сл. М.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;</w:t>
            </w:r>
          </w:p>
          <w:p w:rsidR="00B942C1" w:rsidRPr="0078062C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31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664A82" w:rsidRDefault="00B942C1" w:rsidP="00664A82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Разучивание  песни «Улыбка», </w:t>
            </w:r>
            <w:proofErr w:type="gram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. В.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30-11.10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27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240A3" w:rsidRDefault="00B942C1" w:rsidP="00B240A3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</w:t>
            </w:r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«Не волнуйтесь понапрасну», </w:t>
            </w:r>
            <w:proofErr w:type="gram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14-25.10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25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664A82" w:rsidRDefault="00B942C1" w:rsidP="00664A82">
            <w:pPr>
              <w:spacing w:after="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Разучивание песни «Жур-Жур», </w:t>
            </w:r>
            <w:proofErr w:type="gram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Б. Савельева, сл. М. </w:t>
            </w:r>
            <w:proofErr w:type="spell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05-15.11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3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«Осень», </w:t>
            </w:r>
            <w:proofErr w:type="gramStart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Кишко</w:t>
            </w:r>
            <w:proofErr w:type="spellEnd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, сл. И. </w:t>
            </w:r>
            <w:proofErr w:type="spellStart"/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Плакиды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37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Слушание русских – народных инструментов.</w:t>
            </w:r>
          </w:p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Разучивание песен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зиме.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02-13.12.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2C1" w:rsidRPr="00B86629" w:rsidTr="00B240A3">
        <w:trPr>
          <w:trHeight w:val="37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16-27.12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1" w:rsidRPr="00B86629" w:rsidRDefault="00B942C1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46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240A3" w:rsidRDefault="005E2FF6" w:rsidP="00B240A3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Слушание песни «Волшебный цветок», </w:t>
            </w:r>
            <w:proofErr w:type="gram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13-24.01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240A3" w:rsidRDefault="005E2FF6" w:rsidP="00B240A3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Слушание песни «Нужно спортом заниматься», </w:t>
            </w:r>
            <w:proofErr w:type="gram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27-07.01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 М</w:t>
            </w: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. А. Филиппенко, сл. Г. Бойко;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03-14.02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78062C" w:rsidRDefault="005E2FF6" w:rsidP="0078062C">
            <w:pPr>
              <w:spacing w:after="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песни </w:t>
            </w:r>
            <w:r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М</w:t>
            </w:r>
            <w:r w:rsidRPr="0078062C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. Е.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8"/>
                <w:szCs w:val="28"/>
              </w:rPr>
              <w:t>Крылатова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, сл. Ю.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8"/>
                <w:szCs w:val="28"/>
              </w:rPr>
              <w:t>Энтина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17-28.02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33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664A82" w:rsidRDefault="005E2FF6" w:rsidP="00664A82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Разучив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ание песни  М.</w:t>
            </w:r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02-13.03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39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металлофона.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16-03.04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39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орение  и разучивание </w:t>
            </w: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 песен. Обобщающий урок.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06-17.04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240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1C1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78062C" w:rsidRDefault="005E2FF6" w:rsidP="0078062C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8062C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</w:t>
            </w:r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«Три белых коня», </w:t>
            </w:r>
            <w:proofErr w:type="gram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сл. Л. </w:t>
            </w:r>
            <w:proofErr w:type="spellStart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78062C">
              <w:rPr>
                <w:rFonts w:ascii="Times New Roman" w:eastAsia="Trebuchet MS" w:hAnsi="Times New Roman" w:cs="Times New Roman"/>
                <w:sz w:val="24"/>
                <w:szCs w:val="24"/>
              </w:rPr>
              <w:t>;</w:t>
            </w:r>
          </w:p>
          <w:p w:rsidR="005E2FF6" w:rsidRPr="00B86629" w:rsidRDefault="005E2FF6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1B68DE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397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1C1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240A3" w:rsidRDefault="005E2FF6" w:rsidP="00B240A3">
            <w:pPr>
              <w:spacing w:after="0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</w:t>
            </w:r>
            <w:r w:rsidRPr="00664A82">
              <w:rPr>
                <w:rFonts w:ascii="Times New Roman" w:eastAsia="Trebuchet MS" w:hAnsi="Times New Roman" w:cs="Times New Roman"/>
                <w:sz w:val="28"/>
                <w:szCs w:val="28"/>
              </w:rPr>
              <w:t>«</w:t>
            </w:r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Бравые солдаты», </w:t>
            </w:r>
            <w:proofErr w:type="gramStart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м</w:t>
            </w:r>
            <w:proofErr w:type="gramEnd"/>
            <w:r w:rsidRPr="00664A82">
              <w:rPr>
                <w:rFonts w:ascii="Times New Roman" w:eastAsia="Trebuchet MS" w:hAnsi="Times New Roman" w:cs="Times New Roman"/>
                <w:sz w:val="24"/>
                <w:szCs w:val="24"/>
              </w:rPr>
              <w:t>. А. Филиппенко, сл. Т. Волгиной;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6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1B68DE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04-22.05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FF6" w:rsidRPr="00B86629" w:rsidTr="00B240A3">
        <w:trPr>
          <w:trHeight w:val="225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FF6" w:rsidRPr="00B86629" w:rsidRDefault="005E2FF6" w:rsidP="001C1C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8DE" w:rsidRPr="00B86629" w:rsidRDefault="001B68DE" w:rsidP="00CD7A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1B68DE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F6" w:rsidRPr="00B86629" w:rsidRDefault="005E2FF6" w:rsidP="00CD7A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66F" w:rsidRDefault="00E7766F" w:rsidP="00B240A3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D85" w:rsidRPr="004F5259" w:rsidRDefault="000C6D85" w:rsidP="00CD7A7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259"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</w:p>
    <w:p w:rsidR="000C6D85" w:rsidRPr="004F5259" w:rsidRDefault="000C6D85" w:rsidP="00CD7A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69"/>
        <w:gridCol w:w="10528"/>
        <w:gridCol w:w="2789"/>
      </w:tblGrid>
      <w:tr w:rsidR="000C6D85" w:rsidRPr="004F5259" w:rsidTr="00B240A3">
        <w:trPr>
          <w:jc w:val="center"/>
        </w:trPr>
        <w:tc>
          <w:tcPr>
            <w:tcW w:w="497" w:type="pct"/>
          </w:tcPr>
          <w:p w:rsidR="000C6D85" w:rsidRPr="004F5259" w:rsidRDefault="000C6D85" w:rsidP="00CD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4F5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F5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4F5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60" w:type="pct"/>
          </w:tcPr>
          <w:p w:rsidR="000C6D85" w:rsidRPr="004F5259" w:rsidRDefault="000C6D85" w:rsidP="00CD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943" w:type="pct"/>
          </w:tcPr>
          <w:p w:rsidR="000C6D85" w:rsidRPr="004F5259" w:rsidRDefault="000C6D85" w:rsidP="00CD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52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 издания</w:t>
            </w:r>
          </w:p>
        </w:tc>
      </w:tr>
      <w:tr w:rsidR="000C6D85" w:rsidRPr="004F5259" w:rsidTr="00B240A3">
        <w:trPr>
          <w:jc w:val="center"/>
        </w:trPr>
        <w:tc>
          <w:tcPr>
            <w:tcW w:w="497" w:type="pct"/>
          </w:tcPr>
          <w:p w:rsidR="000C6D85" w:rsidRPr="004F5259" w:rsidRDefault="0078062C" w:rsidP="00CD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0" w:type="pct"/>
          </w:tcPr>
          <w:p w:rsidR="000C6D85" w:rsidRDefault="000C6D85" w:rsidP="00C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Учебник:</w:t>
            </w:r>
            <w:bookmarkStart w:id="0" w:name="_GoBack"/>
            <w:bookmarkEnd w:id="0"/>
          </w:p>
          <w:p w:rsidR="000C6D85" w:rsidRPr="00006618" w:rsidRDefault="000C6D85" w:rsidP="00CD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книга школьного учителя музыканта» Алиев Ю.Б., М. – ВЛАДОС</w:t>
            </w:r>
          </w:p>
        </w:tc>
        <w:tc>
          <w:tcPr>
            <w:tcW w:w="943" w:type="pct"/>
          </w:tcPr>
          <w:p w:rsidR="000C6D85" w:rsidRPr="004F5259" w:rsidRDefault="000C6D85" w:rsidP="00CD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FF4FE1" w:rsidRPr="004F5259" w:rsidTr="00B240A3">
        <w:trPr>
          <w:jc w:val="center"/>
        </w:trPr>
        <w:tc>
          <w:tcPr>
            <w:tcW w:w="497" w:type="pct"/>
          </w:tcPr>
          <w:p w:rsidR="00FF4FE1" w:rsidRDefault="0078062C" w:rsidP="00CD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0" w:type="pct"/>
          </w:tcPr>
          <w:p w:rsidR="00FF4FE1" w:rsidRDefault="00FF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Учебник:</w:t>
            </w:r>
          </w:p>
          <w:p w:rsidR="00FF4FE1" w:rsidRDefault="00FF4FE1" w:rsidP="00FF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Музыка.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 ч. Ч.1.: учебник/ 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Кичак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изд.,стереотип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06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М.:Дрофа</w:t>
            </w:r>
            <w:proofErr w:type="spellEnd"/>
          </w:p>
        </w:tc>
        <w:tc>
          <w:tcPr>
            <w:tcW w:w="943" w:type="pct"/>
          </w:tcPr>
          <w:p w:rsidR="00FF4FE1" w:rsidRPr="004F5259" w:rsidRDefault="00FF4FE1" w:rsidP="0000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0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4FE1" w:rsidRPr="004F5259" w:rsidTr="00B240A3">
        <w:trPr>
          <w:jc w:val="center"/>
        </w:trPr>
        <w:tc>
          <w:tcPr>
            <w:tcW w:w="497" w:type="pct"/>
          </w:tcPr>
          <w:p w:rsidR="00FF4FE1" w:rsidRPr="004F5259" w:rsidRDefault="0078062C" w:rsidP="0000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0" w:type="pct"/>
          </w:tcPr>
          <w:p w:rsidR="00FF4FE1" w:rsidRPr="00111628" w:rsidRDefault="00FF4FE1" w:rsidP="00CD7A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Журналы:</w:t>
            </w:r>
          </w:p>
          <w:p w:rsidR="00FF4FE1" w:rsidRPr="00006618" w:rsidRDefault="00FF4FE1" w:rsidP="000066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Книжки, нотки и игрушки для Катюшки и Андрюшки», изд. </w:t>
            </w:r>
            <w:proofErr w:type="spellStart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Либерея-Бибиинформ</w:t>
            </w:r>
            <w:proofErr w:type="spellEnd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43" w:type="pct"/>
          </w:tcPr>
          <w:p w:rsidR="00FF4FE1" w:rsidRPr="004F5259" w:rsidRDefault="00FF4FE1" w:rsidP="00CD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FF4FE1" w:rsidRPr="004F5259" w:rsidTr="00B240A3">
        <w:trPr>
          <w:jc w:val="center"/>
        </w:trPr>
        <w:tc>
          <w:tcPr>
            <w:tcW w:w="497" w:type="pct"/>
          </w:tcPr>
          <w:p w:rsidR="00FF4FE1" w:rsidRPr="004F5259" w:rsidRDefault="0078062C" w:rsidP="00CD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0" w:type="pct"/>
          </w:tcPr>
          <w:p w:rsidR="00FF4FE1" w:rsidRPr="00111628" w:rsidRDefault="00FF4FE1" w:rsidP="00CD7A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Журналы:</w:t>
            </w:r>
          </w:p>
          <w:p w:rsidR="00FF4FE1" w:rsidRPr="00111628" w:rsidRDefault="00FF4FE1" w:rsidP="001367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А. </w:t>
            </w:r>
            <w:proofErr w:type="spellStart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Гоморев</w:t>
            </w:r>
            <w:proofErr w:type="spellEnd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1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3-6, изд. « Советский композитор».</w:t>
            </w:r>
          </w:p>
        </w:tc>
        <w:tc>
          <w:tcPr>
            <w:tcW w:w="943" w:type="pct"/>
          </w:tcPr>
          <w:p w:rsidR="00FF4FE1" w:rsidRPr="004F5259" w:rsidRDefault="00FF4FE1" w:rsidP="00CD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A06F7A" w:rsidRPr="004F5259" w:rsidRDefault="00A06F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06F7A" w:rsidRPr="004F5259" w:rsidSect="00B240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41A"/>
    <w:multiLevelType w:val="multilevel"/>
    <w:tmpl w:val="28F6D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C5F50"/>
    <w:multiLevelType w:val="multilevel"/>
    <w:tmpl w:val="B01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D252E"/>
    <w:multiLevelType w:val="multilevel"/>
    <w:tmpl w:val="0B4E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94DFD"/>
    <w:multiLevelType w:val="multilevel"/>
    <w:tmpl w:val="7220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95292"/>
    <w:multiLevelType w:val="multilevel"/>
    <w:tmpl w:val="D15C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01E76"/>
    <w:multiLevelType w:val="multilevel"/>
    <w:tmpl w:val="858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7E235E"/>
    <w:multiLevelType w:val="hybridMultilevel"/>
    <w:tmpl w:val="48A8E048"/>
    <w:lvl w:ilvl="0" w:tplc="E072F6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63DD64A8"/>
    <w:multiLevelType w:val="multilevel"/>
    <w:tmpl w:val="9BD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70B18"/>
    <w:multiLevelType w:val="multilevel"/>
    <w:tmpl w:val="9140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C3EE1"/>
    <w:multiLevelType w:val="multilevel"/>
    <w:tmpl w:val="F40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D7DB5"/>
    <w:multiLevelType w:val="multilevel"/>
    <w:tmpl w:val="B66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8036A"/>
    <w:multiLevelType w:val="multilevel"/>
    <w:tmpl w:val="5F7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A1A90"/>
    <w:multiLevelType w:val="multilevel"/>
    <w:tmpl w:val="656C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617C7"/>
    <w:multiLevelType w:val="multilevel"/>
    <w:tmpl w:val="B2F2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CCC"/>
    <w:rsid w:val="00006618"/>
    <w:rsid w:val="00016E23"/>
    <w:rsid w:val="00062E32"/>
    <w:rsid w:val="00063CDD"/>
    <w:rsid w:val="000C6D85"/>
    <w:rsid w:val="000C786B"/>
    <w:rsid w:val="001053BA"/>
    <w:rsid w:val="0012432C"/>
    <w:rsid w:val="001367C2"/>
    <w:rsid w:val="0015715E"/>
    <w:rsid w:val="00163AFA"/>
    <w:rsid w:val="00184F45"/>
    <w:rsid w:val="001B68DE"/>
    <w:rsid w:val="001C1C2D"/>
    <w:rsid w:val="001C5842"/>
    <w:rsid w:val="001E5617"/>
    <w:rsid w:val="001F0A75"/>
    <w:rsid w:val="00235888"/>
    <w:rsid w:val="0024674D"/>
    <w:rsid w:val="00277EB0"/>
    <w:rsid w:val="00286A92"/>
    <w:rsid w:val="002B723A"/>
    <w:rsid w:val="002F6C08"/>
    <w:rsid w:val="003102D6"/>
    <w:rsid w:val="00331785"/>
    <w:rsid w:val="00371B33"/>
    <w:rsid w:val="003F6CBC"/>
    <w:rsid w:val="0041230F"/>
    <w:rsid w:val="005B492F"/>
    <w:rsid w:val="005E2FF6"/>
    <w:rsid w:val="005E4414"/>
    <w:rsid w:val="005F3177"/>
    <w:rsid w:val="00617392"/>
    <w:rsid w:val="00664A82"/>
    <w:rsid w:val="006C02C4"/>
    <w:rsid w:val="007156B0"/>
    <w:rsid w:val="0078062C"/>
    <w:rsid w:val="007C3E0A"/>
    <w:rsid w:val="00827CCE"/>
    <w:rsid w:val="008656D0"/>
    <w:rsid w:val="0088483F"/>
    <w:rsid w:val="00933E3E"/>
    <w:rsid w:val="00942072"/>
    <w:rsid w:val="0094407F"/>
    <w:rsid w:val="0094582B"/>
    <w:rsid w:val="009B5970"/>
    <w:rsid w:val="009E7AA7"/>
    <w:rsid w:val="00A06F7A"/>
    <w:rsid w:val="00A15FF1"/>
    <w:rsid w:val="00A66ECB"/>
    <w:rsid w:val="00A953C7"/>
    <w:rsid w:val="00AE76CB"/>
    <w:rsid w:val="00B20CDD"/>
    <w:rsid w:val="00B240A3"/>
    <w:rsid w:val="00B53BFF"/>
    <w:rsid w:val="00B55C71"/>
    <w:rsid w:val="00B86629"/>
    <w:rsid w:val="00B942C1"/>
    <w:rsid w:val="00BC47D8"/>
    <w:rsid w:val="00C50414"/>
    <w:rsid w:val="00C909BB"/>
    <w:rsid w:val="00C95C22"/>
    <w:rsid w:val="00CB3CCC"/>
    <w:rsid w:val="00CD7A7F"/>
    <w:rsid w:val="00CE03DE"/>
    <w:rsid w:val="00D8665B"/>
    <w:rsid w:val="00DB492A"/>
    <w:rsid w:val="00DE75AE"/>
    <w:rsid w:val="00E7766F"/>
    <w:rsid w:val="00F50137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CC"/>
  </w:style>
  <w:style w:type="paragraph" w:styleId="a4">
    <w:name w:val="Balloon Text"/>
    <w:basedOn w:val="a"/>
    <w:link w:val="a5"/>
    <w:uiPriority w:val="99"/>
    <w:semiHidden/>
    <w:unhideWhenUsed/>
    <w:rsid w:val="000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358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5888"/>
  </w:style>
  <w:style w:type="paragraph" w:styleId="a8">
    <w:name w:val="List Paragraph"/>
    <w:basedOn w:val="a"/>
    <w:uiPriority w:val="34"/>
    <w:qFormat/>
    <w:rsid w:val="001C5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46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46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CC"/>
  </w:style>
  <w:style w:type="paragraph" w:styleId="a4">
    <w:name w:val="Balloon Text"/>
    <w:basedOn w:val="a"/>
    <w:link w:val="a5"/>
    <w:uiPriority w:val="99"/>
    <w:semiHidden/>
    <w:unhideWhenUsed/>
    <w:rsid w:val="000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3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2358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5888"/>
  </w:style>
  <w:style w:type="paragraph" w:styleId="a8">
    <w:name w:val="List Paragraph"/>
    <w:basedOn w:val="a"/>
    <w:uiPriority w:val="34"/>
    <w:qFormat/>
    <w:rsid w:val="001C5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46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46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DC1C-6C3D-4DAC-89A9-80294F3F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2017-10-17T05:11:00Z</cp:lastPrinted>
  <dcterms:created xsi:type="dcterms:W3CDTF">2016-12-27T08:32:00Z</dcterms:created>
  <dcterms:modified xsi:type="dcterms:W3CDTF">2019-09-18T15:02:00Z</dcterms:modified>
</cp:coreProperties>
</file>