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B9" w:rsidRDefault="005B1671" w:rsidP="005B1671">
      <w:pPr>
        <w:pStyle w:val="a3"/>
        <w:shd w:val="clear" w:color="auto" w:fill="FFFFFF"/>
        <w:spacing w:before="0" w:beforeAutospacing="0" w:after="157" w:afterAutospacing="0"/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9180195" cy="6620968"/>
            <wp:effectExtent l="19050" t="0" r="1905" b="0"/>
            <wp:docPr id="1" name="Рисунок 1" descr="C:\Documents and Settings\User\Local Settings\Temporary Internet Files\Content.Word\сканирование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195" cy="6620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CB9" w:rsidRDefault="00A65CB9" w:rsidP="007F782B">
      <w:pPr>
        <w:pStyle w:val="a3"/>
        <w:shd w:val="clear" w:color="auto" w:fill="FFFFFF"/>
        <w:spacing w:before="0" w:beforeAutospacing="0" w:after="157" w:afterAutospacing="0"/>
        <w:jc w:val="center"/>
        <w:rPr>
          <w:b/>
          <w:bCs/>
          <w:color w:val="000000"/>
        </w:rPr>
      </w:pP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</w:rPr>
      </w:pPr>
      <w:r w:rsidRPr="001B5799">
        <w:rPr>
          <w:b/>
          <w:bCs/>
          <w:color w:val="000000"/>
        </w:rPr>
        <w:t>ПОЯСНИТЕЛЬНАЯ ЗАПИСКА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</w:rPr>
      </w:pP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Рабочая программа составлена на основании следующих нормативно-правовых документов: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 xml:space="preserve">- Закона РФ «Об образовании» № 273 - ФЗ в последней редакции от 29 декабря </w:t>
      </w:r>
      <w:smartTag w:uri="urn:schemas-microsoft-com:office:smarttags" w:element="metricconverter">
        <w:smartTagPr>
          <w:attr w:name="ProductID" w:val="2012 г"/>
        </w:smartTagPr>
        <w:r w:rsidRPr="001B5799">
          <w:rPr>
            <w:color w:val="000000"/>
          </w:rPr>
          <w:t>2012 г</w:t>
        </w:r>
      </w:smartTag>
      <w:r w:rsidRPr="001B5799">
        <w:rPr>
          <w:color w:val="000000"/>
        </w:rPr>
        <w:t>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-Учебного плана специальных (коррекционных) образовательных учреждений для обучающихся, воспитанников с отклонениями в развитии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-Типового положения о специальном (коррекционном) образовательном учреждении для обучающихся, воспитанников с отклонениями в развитии.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 xml:space="preserve">-Концепции специальных федеральных государственных образовательных стандартов для детей с ограниченными возможностями здоровья, </w:t>
      </w:r>
      <w:smartTag w:uri="urn:schemas-microsoft-com:office:smarttags" w:element="metricconverter">
        <w:smartTagPr>
          <w:attr w:name="ProductID" w:val="2009 г"/>
        </w:smartTagPr>
        <w:r w:rsidRPr="001B5799">
          <w:rPr>
            <w:color w:val="000000"/>
          </w:rPr>
          <w:t>2009 г</w:t>
        </w:r>
      </w:smartTag>
      <w:r w:rsidRPr="001B5799">
        <w:rPr>
          <w:color w:val="000000"/>
        </w:rPr>
        <w:t>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- Положения о порядке разработки и утверждения рабочих программ в специальной (коррекционной) школе-интернате.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 xml:space="preserve">- Положения </w:t>
      </w:r>
      <w:proofErr w:type="spellStart"/>
      <w:r w:rsidRPr="001B5799">
        <w:rPr>
          <w:color w:val="000000"/>
        </w:rPr>
        <w:t>СанПин</w:t>
      </w:r>
      <w:proofErr w:type="spellEnd"/>
      <w:r w:rsidRPr="001B5799">
        <w:rPr>
          <w:color w:val="000000"/>
        </w:rPr>
        <w:t xml:space="preserve"> 2.4.2.2821-10.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 xml:space="preserve">Рабочая программа по изобразительному искусству составлена на основе Программы специальной (коррекционной) образовательной школы VIII вида: 5-9 </w:t>
      </w:r>
      <w:proofErr w:type="spellStart"/>
      <w:r w:rsidRPr="001B5799">
        <w:rPr>
          <w:color w:val="000000"/>
        </w:rPr>
        <w:t>кл</w:t>
      </w:r>
      <w:proofErr w:type="spellEnd"/>
      <w:r w:rsidRPr="001B5799">
        <w:rPr>
          <w:color w:val="000000"/>
        </w:rPr>
        <w:t xml:space="preserve">.: В 2 сб./ Под ред. В.В. Воронковой – М: </w:t>
      </w:r>
      <w:proofErr w:type="spellStart"/>
      <w:r w:rsidRPr="001B5799">
        <w:rPr>
          <w:color w:val="000000"/>
        </w:rPr>
        <w:t>Гуманит</w:t>
      </w:r>
      <w:proofErr w:type="spellEnd"/>
      <w:r w:rsidRPr="001B5799">
        <w:rPr>
          <w:color w:val="000000"/>
        </w:rPr>
        <w:t>. изд. центр ВЛАДОС, 2001. – Сб.1. – 232с.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Соответствует федеральному государственному компоненту стандарта образования и учебному плану школы.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Школьный курс по изобразительному искусству в 5 классе направлен на продолжение решения следующих основных</w:t>
      </w:r>
      <w:r w:rsidRPr="001B5799">
        <w:rPr>
          <w:rStyle w:val="apple-converted-space"/>
          <w:b/>
          <w:bCs/>
          <w:color w:val="000000"/>
        </w:rPr>
        <w:t> </w:t>
      </w:r>
      <w:r w:rsidRPr="001B5799">
        <w:rPr>
          <w:b/>
          <w:bCs/>
          <w:color w:val="000000"/>
          <w:u w:val="single"/>
        </w:rPr>
        <w:t>задач:</w:t>
      </w:r>
    </w:p>
    <w:p w:rsidR="007F782B" w:rsidRPr="001B5799" w:rsidRDefault="007F782B" w:rsidP="007F782B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proofErr w:type="gramStart"/>
      <w:r w:rsidRPr="001B5799">
        <w:rPr>
          <w:color w:val="000000"/>
        </w:rPr>
        <w:t>коррекции недостатков развития познавательной деятельности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</w:t>
      </w:r>
      <w:proofErr w:type="gramEnd"/>
    </w:p>
    <w:p w:rsidR="007F782B" w:rsidRPr="001B5799" w:rsidRDefault="007F782B" w:rsidP="007F782B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развитие у учащихся аналитико-синтетической деятельности, деятельности сравнения, обобщения;</w:t>
      </w:r>
    </w:p>
    <w:p w:rsidR="007F782B" w:rsidRPr="001B5799" w:rsidRDefault="007F782B" w:rsidP="007F782B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совершенствование умения ориентироваться в задании, планировании работы, последовательном выполнении рисунка;</w:t>
      </w:r>
    </w:p>
    <w:p w:rsidR="007F782B" w:rsidRPr="001B5799" w:rsidRDefault="007F782B" w:rsidP="007F782B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улучшение зрительно-двигательной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:rsidR="007F782B" w:rsidRPr="001B5799" w:rsidRDefault="007F782B" w:rsidP="007F782B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lastRenderedPageBreak/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:rsidR="007F782B" w:rsidRPr="001B5799" w:rsidRDefault="007F782B" w:rsidP="007F782B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развитие у учащихся эстетических чувств, умения видеть и понимать красивое, высказывать оценочные суждения о произведениях изобразительного искусства, воспитывать активное эмоционально-эстетическое отношение к ним;</w:t>
      </w:r>
    </w:p>
    <w:p w:rsidR="007F782B" w:rsidRPr="001B5799" w:rsidRDefault="007F782B" w:rsidP="007F782B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ознакомление учащихся с лучшими произведениями изобразительного, декоративно-прикладного и народного искусства, скульптуры, архитектуры, дизайна;</w:t>
      </w:r>
    </w:p>
    <w:p w:rsidR="007F782B" w:rsidRPr="001B5799" w:rsidRDefault="007F782B" w:rsidP="007F782B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расширение и уточнение словарного запаса детей за счет специальной лексики, совершенствование фразовой речи;</w:t>
      </w:r>
    </w:p>
    <w:p w:rsidR="007F782B" w:rsidRPr="001B5799" w:rsidRDefault="007F782B" w:rsidP="007F782B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развитие у школьников художественного вкуса, аккуратности, настойчивости и самостоятельности в работе; содействие нравственному и трудовому воспитанию.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</w:rPr>
      </w:pPr>
      <w:r w:rsidRPr="001B5799">
        <w:rPr>
          <w:b/>
          <w:bCs/>
          <w:color w:val="000000"/>
        </w:rPr>
        <w:t>Основные направления коррекционной работы:</w:t>
      </w:r>
    </w:p>
    <w:p w:rsidR="007F782B" w:rsidRPr="001B5799" w:rsidRDefault="007F782B" w:rsidP="007F782B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Коррекция мышц мелкой моторики.</w:t>
      </w:r>
    </w:p>
    <w:p w:rsidR="007F782B" w:rsidRPr="001B5799" w:rsidRDefault="007F782B" w:rsidP="007F782B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Расширять представления об окружающем мире и обогащение словаря.</w:t>
      </w:r>
    </w:p>
    <w:p w:rsidR="007F782B" w:rsidRPr="001B5799" w:rsidRDefault="007F782B" w:rsidP="007F782B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proofErr w:type="spellStart"/>
      <w:r w:rsidRPr="001B5799">
        <w:rPr>
          <w:color w:val="000000"/>
        </w:rPr>
        <w:t>Коррегировать</w:t>
      </w:r>
      <w:proofErr w:type="spellEnd"/>
      <w:r w:rsidRPr="001B5799">
        <w:rPr>
          <w:color w:val="000000"/>
        </w:rPr>
        <w:t xml:space="preserve"> познавательную и речевую деятельность учащихся.</w:t>
      </w:r>
    </w:p>
    <w:p w:rsidR="007F782B" w:rsidRPr="001B5799" w:rsidRDefault="007F782B" w:rsidP="007F782B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Формировать умение работать по словесной инструкции, алгоритму.</w:t>
      </w:r>
    </w:p>
    <w:p w:rsidR="007F782B" w:rsidRPr="001B5799" w:rsidRDefault="007F782B" w:rsidP="007F782B">
      <w:pPr>
        <w:pStyle w:val="a3"/>
        <w:numPr>
          <w:ilvl w:val="0"/>
          <w:numId w:val="2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Развитие самостоятельности, аккуратности.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</w:rPr>
      </w:pPr>
      <w:r w:rsidRPr="001B5799">
        <w:rPr>
          <w:b/>
          <w:bCs/>
          <w:color w:val="000000"/>
        </w:rPr>
        <w:t>Общая характеристика курса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Программа по изобразительному искусству включает четыре вида занятий:</w:t>
      </w:r>
    </w:p>
    <w:p w:rsidR="007F782B" w:rsidRPr="001B5799" w:rsidRDefault="007F782B" w:rsidP="007F782B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рисование с натуры;</w:t>
      </w:r>
    </w:p>
    <w:p w:rsidR="007F782B" w:rsidRPr="001B5799" w:rsidRDefault="007F782B" w:rsidP="007F782B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декоративное рисование;</w:t>
      </w:r>
    </w:p>
    <w:p w:rsidR="007F782B" w:rsidRPr="001B5799" w:rsidRDefault="007F782B" w:rsidP="007F782B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рисование на темы;</w:t>
      </w:r>
    </w:p>
    <w:p w:rsidR="007F782B" w:rsidRPr="001B5799" w:rsidRDefault="007F782B" w:rsidP="007F782B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 w:line="358" w:lineRule="atLeast"/>
        <w:rPr>
          <w:color w:val="000000"/>
        </w:rPr>
      </w:pPr>
      <w:r w:rsidRPr="001B5799">
        <w:rPr>
          <w:color w:val="000000"/>
        </w:rPr>
        <w:t>беседы об изобразительном искусстве.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Рисование с натуры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Совершенствование умения учащихся анализировать объекты изображения (определять форму, цвет, сравнивать величину составных частей), сравнивать свой рисунок с объектом изображения и части рисунка между собой, установление последовательности выполнения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Декоративное рисование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Составление узоров из геометрических т растительных элементов в полосе, квадрате, круге, применяя осевые линии; совершенствование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Рисование на темы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 xml:space="preserve">Развитие у учащихся умения отражать свои наблюдения в рисунке, передавать сравнительные размеры изображаемых предметов, правильно располагая их относительно друг друга (ближе – дальше); передавать в рисунке зрительные представления, возникающие на основе прочитанного; выбирать в прочитанном наиболее существенное, </w:t>
      </w:r>
      <w:proofErr w:type="gramStart"/>
      <w:r w:rsidRPr="001B5799">
        <w:rPr>
          <w:color w:val="000000"/>
        </w:rPr>
        <w:t>то</w:t>
      </w:r>
      <w:proofErr w:type="gramEnd"/>
      <w:r w:rsidRPr="001B5799">
        <w:rPr>
          <w:color w:val="000000"/>
        </w:rPr>
        <w:t xml:space="preserve"> что можно показать в рисунке; работать акварельными и гуашевыми красками.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Беседы об изобразительном искусстве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7F782B" w:rsidRDefault="007F782B" w:rsidP="007F782B">
      <w:pPr>
        <w:pStyle w:val="a3"/>
        <w:shd w:val="clear" w:color="auto" w:fill="FFFFFF"/>
        <w:spacing w:before="0" w:beforeAutospacing="0" w:after="157" w:afterAutospacing="0"/>
        <w:jc w:val="center"/>
        <w:rPr>
          <w:b/>
          <w:bCs/>
          <w:color w:val="000000"/>
        </w:rPr>
      </w:pPr>
    </w:p>
    <w:p w:rsidR="007F782B" w:rsidRPr="005B1671" w:rsidRDefault="007F782B" w:rsidP="00A65CB9">
      <w:pPr>
        <w:pStyle w:val="a3"/>
        <w:shd w:val="clear" w:color="auto" w:fill="FFFFFF"/>
        <w:spacing w:before="0" w:beforeAutospacing="0" w:after="157" w:afterAutospacing="0"/>
        <w:rPr>
          <w:b/>
          <w:bCs/>
          <w:color w:val="000000"/>
        </w:rPr>
      </w:pPr>
    </w:p>
    <w:p w:rsidR="00A65CB9" w:rsidRPr="005B1671" w:rsidRDefault="00A65CB9" w:rsidP="00A65CB9">
      <w:pPr>
        <w:pStyle w:val="a3"/>
        <w:shd w:val="clear" w:color="auto" w:fill="FFFFFF"/>
        <w:spacing w:before="0" w:beforeAutospacing="0" w:after="157" w:afterAutospacing="0"/>
        <w:rPr>
          <w:b/>
          <w:bCs/>
          <w:color w:val="000000"/>
        </w:rPr>
      </w:pPr>
    </w:p>
    <w:p w:rsidR="007F782B" w:rsidRPr="00A65CB9" w:rsidRDefault="00A65CB9" w:rsidP="00A65CB9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</w:rPr>
      </w:pPr>
      <w:r>
        <w:rPr>
          <w:b/>
          <w:bCs/>
          <w:color w:val="000000"/>
        </w:rPr>
        <w:t>Содержание программы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Рабочая программа по изобразительному искусству рассчитана на 34 часа, 1 час в неделю.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Таблица основных тем по четвертям.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0"/>
        <w:gridCol w:w="3708"/>
        <w:gridCol w:w="951"/>
        <w:gridCol w:w="951"/>
        <w:gridCol w:w="951"/>
        <w:gridCol w:w="1640"/>
        <w:gridCol w:w="999"/>
      </w:tblGrid>
      <w:tr w:rsidR="007F782B" w:rsidRPr="001B5799" w:rsidTr="00EC6158"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jc w:val="center"/>
              <w:rPr>
                <w:color w:val="000000"/>
              </w:rPr>
            </w:pPr>
            <w:r w:rsidRPr="001B5799">
              <w:rPr>
                <w:color w:val="000000"/>
              </w:rPr>
              <w:t>№</w:t>
            </w:r>
          </w:p>
        </w:tc>
        <w:tc>
          <w:tcPr>
            <w:tcW w:w="3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jc w:val="center"/>
              <w:rPr>
                <w:color w:val="000000"/>
              </w:rPr>
            </w:pPr>
            <w:r w:rsidRPr="001B5799">
              <w:rPr>
                <w:color w:val="000000"/>
              </w:rPr>
              <w:t>Тема занятия</w:t>
            </w:r>
          </w:p>
        </w:tc>
        <w:tc>
          <w:tcPr>
            <w:tcW w:w="4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jc w:val="center"/>
              <w:rPr>
                <w:color w:val="000000"/>
              </w:rPr>
            </w:pPr>
            <w:r w:rsidRPr="001B5799">
              <w:rPr>
                <w:color w:val="000000"/>
              </w:rPr>
              <w:t>четверти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jc w:val="center"/>
              <w:rPr>
                <w:color w:val="000000"/>
              </w:rPr>
            </w:pPr>
            <w:r w:rsidRPr="001B5799">
              <w:rPr>
                <w:color w:val="000000"/>
              </w:rPr>
              <w:t>Итого:</w:t>
            </w:r>
          </w:p>
        </w:tc>
      </w:tr>
      <w:tr w:rsidR="007F782B" w:rsidRPr="001B5799" w:rsidTr="00EC61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782B" w:rsidRPr="001B5799" w:rsidRDefault="007F782B" w:rsidP="00EC615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F782B" w:rsidRPr="001B5799" w:rsidRDefault="007F782B" w:rsidP="00EC6158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jc w:val="center"/>
              <w:rPr>
                <w:color w:val="000000"/>
              </w:rPr>
            </w:pPr>
            <w:r w:rsidRPr="001B5799">
              <w:rPr>
                <w:color w:val="000000"/>
              </w:rPr>
              <w:t>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jc w:val="center"/>
              <w:rPr>
                <w:color w:val="000000"/>
              </w:rPr>
            </w:pPr>
            <w:r w:rsidRPr="001B5799">
              <w:rPr>
                <w:color w:val="000000"/>
              </w:rPr>
              <w:t>II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jc w:val="center"/>
              <w:rPr>
                <w:color w:val="000000"/>
              </w:rPr>
            </w:pPr>
            <w:r w:rsidRPr="001B5799">
              <w:rPr>
                <w:color w:val="000000"/>
              </w:rPr>
              <w:t>III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jc w:val="center"/>
              <w:rPr>
                <w:color w:val="000000"/>
              </w:rPr>
            </w:pPr>
            <w:r w:rsidRPr="001B5799">
              <w:rPr>
                <w:color w:val="000000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782B" w:rsidRPr="001B5799" w:rsidRDefault="007F782B" w:rsidP="00EC6158">
            <w:pPr>
              <w:rPr>
                <w:color w:val="000000"/>
              </w:rPr>
            </w:pPr>
          </w:p>
        </w:tc>
      </w:tr>
      <w:tr w:rsidR="007F782B" w:rsidRPr="001B5799" w:rsidTr="00EC615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jc w:val="center"/>
              <w:rPr>
                <w:color w:val="000000"/>
              </w:rPr>
            </w:pPr>
            <w:r w:rsidRPr="001B5799">
              <w:rPr>
                <w:color w:val="000000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Рисование с натуры</w:t>
            </w:r>
          </w:p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2ч.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3ч.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5ч.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3ч.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13ч.</w:t>
            </w:r>
          </w:p>
        </w:tc>
      </w:tr>
      <w:tr w:rsidR="007F782B" w:rsidRPr="001B5799" w:rsidTr="00EC615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jc w:val="center"/>
              <w:rPr>
                <w:color w:val="000000"/>
              </w:rPr>
            </w:pPr>
            <w:r w:rsidRPr="001B5799">
              <w:rPr>
                <w:color w:val="000000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Декоративное рисование</w:t>
            </w:r>
          </w:p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5ч.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1ч.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2ч.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2ч.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10ч.</w:t>
            </w:r>
          </w:p>
        </w:tc>
      </w:tr>
      <w:tr w:rsidR="007F782B" w:rsidRPr="001B5799" w:rsidTr="00EC615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jc w:val="center"/>
              <w:rPr>
                <w:color w:val="000000"/>
              </w:rPr>
            </w:pPr>
            <w:r w:rsidRPr="001B5799">
              <w:rPr>
                <w:color w:val="000000"/>
              </w:rPr>
              <w:t>3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Рисование на темы</w:t>
            </w:r>
          </w:p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1ч.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1ч.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2ч.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4ч.</w:t>
            </w:r>
          </w:p>
        </w:tc>
      </w:tr>
      <w:tr w:rsidR="007F782B" w:rsidRPr="001B5799" w:rsidTr="00EC615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jc w:val="center"/>
              <w:rPr>
                <w:color w:val="000000"/>
              </w:rPr>
            </w:pPr>
            <w:r w:rsidRPr="001B5799">
              <w:rPr>
                <w:color w:val="000000"/>
              </w:rPr>
              <w:t>4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Беседы об изобразительном искусстве</w:t>
            </w:r>
          </w:p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2ч.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2ч.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2ч.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1ч.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7ч.</w:t>
            </w:r>
          </w:p>
        </w:tc>
      </w:tr>
      <w:tr w:rsidR="007F782B" w:rsidRPr="001B5799" w:rsidTr="00EC6158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jc w:val="center"/>
              <w:rPr>
                <w:color w:val="000000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Итого:</w:t>
            </w:r>
          </w:p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9ч.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7ч.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10ч.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8ч.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782B" w:rsidRPr="001B5799" w:rsidRDefault="007F782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1B5799">
              <w:rPr>
                <w:color w:val="000000"/>
              </w:rPr>
              <w:t>34ч.</w:t>
            </w:r>
          </w:p>
        </w:tc>
      </w:tr>
    </w:tbl>
    <w:p w:rsidR="007F782B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A65CB9" w:rsidRDefault="00A65CB9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A65CB9" w:rsidRPr="001B5799" w:rsidRDefault="00A65CB9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</w:rPr>
      </w:pPr>
      <w:proofErr w:type="spellStart"/>
      <w:r w:rsidRPr="001B5799">
        <w:rPr>
          <w:b/>
          <w:bCs/>
          <w:color w:val="000000"/>
        </w:rPr>
        <w:t>Межпредметные</w:t>
      </w:r>
      <w:proofErr w:type="spellEnd"/>
      <w:r w:rsidRPr="001B5799">
        <w:rPr>
          <w:b/>
          <w:bCs/>
          <w:color w:val="000000"/>
        </w:rPr>
        <w:t xml:space="preserve"> связи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i/>
          <w:iCs/>
          <w:color w:val="000000"/>
        </w:rPr>
        <w:t>Письмо и развитие речи.</w:t>
      </w:r>
      <w:r w:rsidRPr="001B5799">
        <w:rPr>
          <w:rStyle w:val="apple-converted-space"/>
          <w:i/>
          <w:iCs/>
          <w:color w:val="000000"/>
        </w:rPr>
        <w:t> </w:t>
      </w:r>
      <w:r w:rsidRPr="001B5799">
        <w:rPr>
          <w:color w:val="000000"/>
        </w:rPr>
        <w:t>Развитие мелкой моторики.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i/>
          <w:iCs/>
          <w:color w:val="000000"/>
        </w:rPr>
        <w:t>Математика.</w:t>
      </w:r>
      <w:r w:rsidRPr="001B5799">
        <w:rPr>
          <w:rStyle w:val="apple-converted-space"/>
          <w:color w:val="000000"/>
        </w:rPr>
        <w:t> </w:t>
      </w:r>
      <w:r w:rsidRPr="001B5799">
        <w:rPr>
          <w:color w:val="000000"/>
        </w:rPr>
        <w:t>Правильное расположение рисунков относительно друг друга (ближе – дальше).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i/>
          <w:iCs/>
          <w:color w:val="000000"/>
        </w:rPr>
        <w:lastRenderedPageBreak/>
        <w:t>Чтение и развитие речи.</w:t>
      </w:r>
      <w:r w:rsidRPr="001B5799">
        <w:rPr>
          <w:rStyle w:val="apple-converted-space"/>
          <w:i/>
          <w:iCs/>
          <w:color w:val="000000"/>
        </w:rPr>
        <w:t> </w:t>
      </w:r>
      <w:r w:rsidRPr="001B5799">
        <w:rPr>
          <w:color w:val="000000"/>
        </w:rPr>
        <w:t>Восприятия произведений изобразительного искусства. Обучение высказываться о содержании рассматриваемых произведений изобразительного искусства.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</w:rPr>
      </w:pPr>
      <w:r w:rsidRPr="001B5799">
        <w:rPr>
          <w:color w:val="000000"/>
        </w:rPr>
        <w:t>Основные требования к знаниям и умениям учащихся</w:t>
      </w:r>
    </w:p>
    <w:p w:rsidR="007F782B" w:rsidRPr="005B1671" w:rsidRDefault="007F782B" w:rsidP="00A65CB9">
      <w:pPr>
        <w:pStyle w:val="a3"/>
        <w:shd w:val="clear" w:color="auto" w:fill="FFFFFF"/>
        <w:spacing w:before="0" w:beforeAutospacing="0" w:after="157" w:afterAutospacing="0"/>
        <w:jc w:val="center"/>
        <w:rPr>
          <w:color w:val="000000"/>
        </w:rPr>
      </w:pPr>
      <w:r w:rsidRPr="001B5799">
        <w:rPr>
          <w:b/>
          <w:bCs/>
          <w:color w:val="000000"/>
        </w:rPr>
        <w:t>по изобразительному искусству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Базовый уровень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i/>
          <w:iCs/>
          <w:color w:val="000000"/>
        </w:rPr>
        <w:t>Учащиеся должны уметь: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- передавать в рисунке форму изображаемых предметов, их строение и пропорции (отношение длины к ширине и частей к целому);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- определять предметы симметричной формы и рисовать их, применяя среднюю (осевую) линию как вспомогательную;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- передавать в рисунках на темы кажущиеся соотношения величин предметов с учетом их положения в пространстве (под углом к учащимся, выше уровня зрения);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- ослаблять интенсивность цвета, прибавляя воду в краску;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- самостоятельно анализировать свой рисунок и рисунки товарищей; употреблять в речи слова, обозначающие пространственные отношения предметов и графических элементов;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- рассказывать содержание картины; знать названия рассмотренных на уроках произведений изобразительного искусства; определять эмоциональное состояние изображенных на картине лиц.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Минимальный уровень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i/>
          <w:iCs/>
          <w:color w:val="000000"/>
        </w:rPr>
        <w:t>Учащиеся должны уметь: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- передавать в рисунке форму изображаемых предметов;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- составлять узоры из геометрических и растительных элементов в полосе, квадрате и круге, применяя осевые линии;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- ослаблять интенсивность цвета, прибавляя воду в краску;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- пользоваться элементарными приемами работы с красками (ровная закраска, не выходящая за контуры изображения);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t>- самостоятельно анализировать свой рисунок и рисунки товарищей;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color w:val="000000"/>
        </w:rPr>
        <w:lastRenderedPageBreak/>
        <w:t>- рассказывать содержание картины.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Критерии и нормы оценки ЗУН учащихся по изобразительному искусству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Оценка «5»</w:t>
      </w:r>
      <w:r w:rsidRPr="001B5799">
        <w:rPr>
          <w:rStyle w:val="apple-converted-space"/>
          <w:b/>
          <w:bCs/>
          <w:color w:val="000000"/>
        </w:rPr>
        <w:t> </w:t>
      </w:r>
      <w:r w:rsidRPr="001B5799">
        <w:rPr>
          <w:color w:val="000000"/>
        </w:rPr>
        <w:t>ставится, если: учащийся  полностью справляется с поставленной целью урока; правильно излагает изученный материал и умеет применить полученные  знания на практике; верно, решает композицию рисунка, т.е. гармонично согласовывает между  собой все компоненты изображения; умеет подметить и передать в изображении наиболее характерное.</w:t>
      </w: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Оценка «4»</w:t>
      </w:r>
      <w:r w:rsidRPr="001B5799">
        <w:rPr>
          <w:color w:val="000000"/>
        </w:rPr>
        <w:t> ставится, если: 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7F782B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  <w:r w:rsidRPr="001B5799">
        <w:rPr>
          <w:b/>
          <w:bCs/>
          <w:color w:val="000000"/>
        </w:rPr>
        <w:t>Оценка «3»</w:t>
      </w:r>
      <w:r w:rsidRPr="001B5799">
        <w:rPr>
          <w:rStyle w:val="apple-converted-space"/>
          <w:color w:val="000000"/>
        </w:rPr>
        <w:t> </w:t>
      </w:r>
      <w:r w:rsidRPr="001B5799">
        <w:rPr>
          <w:color w:val="000000"/>
        </w:rPr>
        <w:t>ставится, если: учащийся слабо справляется с поставленной целью урока; допускает неточность в изложении изученного материала.</w:t>
      </w:r>
    </w:p>
    <w:p w:rsidR="00A65CB9" w:rsidRDefault="00A65CB9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A65CB9" w:rsidRDefault="00A65CB9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A65CB9" w:rsidRPr="005B1671" w:rsidRDefault="00A65CB9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A65CB9" w:rsidRPr="005B1671" w:rsidRDefault="00A65CB9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A65CB9" w:rsidRDefault="00A65CB9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A65CB9" w:rsidRDefault="00A65CB9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A65CB9" w:rsidRDefault="00A65CB9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A65CB9" w:rsidRDefault="00A65CB9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A65CB9" w:rsidRDefault="00A65CB9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A65CB9" w:rsidRDefault="00A65CB9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A65CB9" w:rsidRPr="001B5799" w:rsidRDefault="00A65CB9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7F782B" w:rsidRPr="00A65CB9" w:rsidRDefault="00A65CB9" w:rsidP="007F782B">
      <w:pPr>
        <w:jc w:val="center"/>
        <w:rPr>
          <w:b/>
          <w:sz w:val="22"/>
          <w:szCs w:val="22"/>
        </w:rPr>
      </w:pPr>
      <w:r w:rsidRPr="00A65CB9">
        <w:rPr>
          <w:b/>
          <w:sz w:val="22"/>
          <w:szCs w:val="22"/>
          <w:lang w:val="en-US"/>
        </w:rPr>
        <w:t>III</w:t>
      </w:r>
      <w:r w:rsidR="007F782B" w:rsidRPr="00A65CB9">
        <w:rPr>
          <w:b/>
          <w:sz w:val="22"/>
          <w:szCs w:val="22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5"/>
        <w:tblW w:w="14992" w:type="dxa"/>
        <w:tblLook w:val="04A0"/>
      </w:tblPr>
      <w:tblGrid>
        <w:gridCol w:w="4219"/>
        <w:gridCol w:w="992"/>
        <w:gridCol w:w="9781"/>
      </w:tblGrid>
      <w:tr w:rsidR="007F782B" w:rsidRPr="00A65CB9" w:rsidTr="00EC6158">
        <w:tc>
          <w:tcPr>
            <w:tcW w:w="4219" w:type="dxa"/>
          </w:tcPr>
          <w:p w:rsidR="007F782B" w:rsidRPr="00A65CB9" w:rsidRDefault="007F782B" w:rsidP="00EC6158">
            <w:pPr>
              <w:jc w:val="center"/>
              <w:rPr>
                <w:b/>
              </w:rPr>
            </w:pPr>
            <w:proofErr w:type="gramStart"/>
            <w:r w:rsidRPr="00A65CB9">
              <w:rPr>
                <w:b/>
              </w:rPr>
              <w:t>Тема раздела/ количество</w:t>
            </w:r>
            <w:proofErr w:type="gramEnd"/>
            <w:r w:rsidRPr="00A65CB9">
              <w:rPr>
                <w:b/>
              </w:rPr>
              <w:t xml:space="preserve"> часов  </w:t>
            </w:r>
          </w:p>
        </w:tc>
        <w:tc>
          <w:tcPr>
            <w:tcW w:w="992" w:type="dxa"/>
          </w:tcPr>
          <w:p w:rsidR="007F782B" w:rsidRPr="00A65CB9" w:rsidRDefault="007F782B" w:rsidP="00EC6158">
            <w:pPr>
              <w:jc w:val="center"/>
              <w:rPr>
                <w:b/>
              </w:rPr>
            </w:pPr>
            <w:r w:rsidRPr="00A65CB9">
              <w:rPr>
                <w:b/>
              </w:rPr>
              <w:t>№ урока</w:t>
            </w:r>
          </w:p>
        </w:tc>
        <w:tc>
          <w:tcPr>
            <w:tcW w:w="9781" w:type="dxa"/>
          </w:tcPr>
          <w:p w:rsidR="007F782B" w:rsidRPr="00A65CB9" w:rsidRDefault="007F782B" w:rsidP="00EC6158">
            <w:pPr>
              <w:jc w:val="center"/>
              <w:rPr>
                <w:b/>
              </w:rPr>
            </w:pPr>
            <w:r w:rsidRPr="00A65CB9">
              <w:rPr>
                <w:b/>
              </w:rPr>
              <w:t>Тема урока/количество часов</w:t>
            </w:r>
          </w:p>
        </w:tc>
      </w:tr>
      <w:tr w:rsidR="0095740B" w:rsidRPr="00A65CB9" w:rsidTr="00FA5E3D">
        <w:trPr>
          <w:trHeight w:val="423"/>
        </w:trPr>
        <w:tc>
          <w:tcPr>
            <w:tcW w:w="4219" w:type="dxa"/>
            <w:vMerge w:val="restart"/>
          </w:tcPr>
          <w:p w:rsidR="0095740B" w:rsidRPr="00A65CB9" w:rsidRDefault="0095740B" w:rsidP="00FA5E3D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  <w:r w:rsidRPr="00A65CB9">
              <w:rPr>
                <w:b/>
                <w:bCs/>
                <w:color w:val="000000"/>
                <w:lang w:val="en-US"/>
              </w:rPr>
              <w:t>I</w:t>
            </w:r>
            <w:r w:rsidRPr="00A65CB9">
              <w:rPr>
                <w:b/>
                <w:bCs/>
                <w:color w:val="000000"/>
              </w:rPr>
              <w:t xml:space="preserve"> </w:t>
            </w:r>
            <w:r w:rsidRPr="00A65CB9">
              <w:rPr>
                <w:b/>
                <w:bCs/>
                <w:color w:val="000000"/>
                <w:lang w:val="en-US"/>
              </w:rPr>
              <w:t xml:space="preserve"> </w:t>
            </w:r>
            <w:r w:rsidRPr="00A65CB9">
              <w:rPr>
                <w:b/>
                <w:bCs/>
                <w:color w:val="000000"/>
              </w:rPr>
              <w:t>ЧЕТВЕРТЬ 8 часов</w:t>
            </w:r>
          </w:p>
          <w:p w:rsidR="0095740B" w:rsidRPr="00A65CB9" w:rsidRDefault="0095740B" w:rsidP="00FA5E3D">
            <w:pPr>
              <w:pStyle w:val="a3"/>
              <w:shd w:val="clear" w:color="auto" w:fill="FFFFFF"/>
              <w:spacing w:after="157"/>
              <w:rPr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lastRenderedPageBreak/>
              <w:t>1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4"/>
              <w:rPr>
                <w:rFonts w:ascii="Times New Roman" w:hAnsi="Times New Roman" w:cs="Times New Roman"/>
              </w:rPr>
            </w:pPr>
            <w:r w:rsidRPr="00A65CB9">
              <w:rPr>
                <w:rFonts w:ascii="Times New Roman" w:hAnsi="Times New Roman" w:cs="Times New Roman"/>
                <w:color w:val="000000"/>
              </w:rPr>
              <w:t>Беседа на тему: «Произведения мастеров народных художественных промыслов и искусство родного края».</w:t>
            </w:r>
            <w:r w:rsidR="00F31AA6" w:rsidRPr="00A65CB9">
              <w:rPr>
                <w:rFonts w:ascii="Times New Roman" w:hAnsi="Times New Roman" w:cs="Times New Roman"/>
                <w:color w:val="000000"/>
              </w:rPr>
              <w:t>|1</w:t>
            </w:r>
          </w:p>
        </w:tc>
      </w:tr>
      <w:tr w:rsidR="0095740B" w:rsidRPr="00A65CB9" w:rsidTr="0095740B">
        <w:trPr>
          <w:trHeight w:val="345"/>
        </w:trPr>
        <w:tc>
          <w:tcPr>
            <w:tcW w:w="4219" w:type="dxa"/>
            <w:vMerge/>
          </w:tcPr>
          <w:p w:rsidR="0095740B" w:rsidRPr="00A65CB9" w:rsidRDefault="0095740B" w:rsidP="00FA5E3D">
            <w:pPr>
              <w:pStyle w:val="a3"/>
              <w:shd w:val="clear" w:color="auto" w:fill="FFFFFF"/>
              <w:spacing w:after="157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2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с натуры простого натюрморта: яблоко и керамический стакан.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FA5E3D">
        <w:trPr>
          <w:trHeight w:val="423"/>
        </w:trPr>
        <w:tc>
          <w:tcPr>
            <w:tcW w:w="4219" w:type="dxa"/>
            <w:vMerge/>
          </w:tcPr>
          <w:p w:rsidR="0095740B" w:rsidRPr="00A65CB9" w:rsidRDefault="0095740B" w:rsidP="00FA5E3D">
            <w:pPr>
              <w:pStyle w:val="a3"/>
              <w:shd w:val="clear" w:color="auto" w:fill="FFFFFF"/>
              <w:spacing w:after="157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3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с натуры объемного предмета симметричной формы: керамическая ваза.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FA5E3D">
        <w:trPr>
          <w:trHeight w:val="430"/>
        </w:trPr>
        <w:tc>
          <w:tcPr>
            <w:tcW w:w="4219" w:type="dxa"/>
            <w:vMerge/>
          </w:tcPr>
          <w:p w:rsidR="0095740B" w:rsidRPr="00A65CB9" w:rsidRDefault="0095740B" w:rsidP="00FA5E3D">
            <w:pPr>
              <w:pStyle w:val="a3"/>
              <w:shd w:val="clear" w:color="auto" w:fill="FFFFFF"/>
              <w:spacing w:before="0" w:beforeAutospacing="0" w:after="157" w:afterAutospacing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4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150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геометрического орнамента в круге.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FA5E3D">
        <w:trPr>
          <w:trHeight w:val="423"/>
        </w:trPr>
        <w:tc>
          <w:tcPr>
            <w:tcW w:w="4219" w:type="dxa"/>
            <w:vMerge/>
          </w:tcPr>
          <w:p w:rsidR="0095740B" w:rsidRPr="00A65CB9" w:rsidRDefault="0095740B" w:rsidP="00FA5E3D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5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135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в квадрате геометрического узора.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FA5E3D">
        <w:trPr>
          <w:trHeight w:val="423"/>
        </w:trPr>
        <w:tc>
          <w:tcPr>
            <w:tcW w:w="4219" w:type="dxa"/>
            <w:vMerge/>
          </w:tcPr>
          <w:p w:rsidR="0095740B" w:rsidRPr="00A65CB9" w:rsidRDefault="0095740B" w:rsidP="00FA5E3D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6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геометрических узоров в квадрате.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FA5E3D">
        <w:trPr>
          <w:trHeight w:val="423"/>
        </w:trPr>
        <w:tc>
          <w:tcPr>
            <w:tcW w:w="4219" w:type="dxa"/>
            <w:vMerge/>
          </w:tcPr>
          <w:p w:rsidR="0095740B" w:rsidRPr="00A65CB9" w:rsidRDefault="0095740B" w:rsidP="00FA5E3D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7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растительных элементов в полосе.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FA5E3D">
        <w:trPr>
          <w:trHeight w:val="423"/>
        </w:trPr>
        <w:tc>
          <w:tcPr>
            <w:tcW w:w="4219" w:type="dxa"/>
            <w:vMerge/>
          </w:tcPr>
          <w:p w:rsidR="0095740B" w:rsidRPr="00A65CB9" w:rsidRDefault="0095740B" w:rsidP="00FA5E3D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8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Декоративное рисование – изобразительный узор в круге из стилизованных природных форм.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FA5E3D">
        <w:trPr>
          <w:trHeight w:val="423"/>
        </w:trPr>
        <w:tc>
          <w:tcPr>
            <w:tcW w:w="4219" w:type="dxa"/>
            <w:vMerge w:val="restart"/>
          </w:tcPr>
          <w:p w:rsidR="0095740B" w:rsidRPr="00A65CB9" w:rsidRDefault="0095740B" w:rsidP="00FA5E3D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  <w:r w:rsidRPr="00A65CB9">
              <w:rPr>
                <w:b/>
                <w:color w:val="000000"/>
                <w:lang w:val="en-US"/>
              </w:rPr>
              <w:t>II</w:t>
            </w:r>
            <w:r w:rsidRPr="00A65CB9">
              <w:rPr>
                <w:b/>
                <w:color w:val="000000"/>
              </w:rPr>
              <w:t xml:space="preserve"> четверть  часов</w:t>
            </w:r>
          </w:p>
          <w:p w:rsidR="0095740B" w:rsidRPr="00A65CB9" w:rsidRDefault="0095740B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  <w:p w:rsidR="0095740B" w:rsidRPr="00A65CB9" w:rsidRDefault="0095740B" w:rsidP="0095740B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9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с натуры дорожных знаков треугольной формы: «Крутой спуск».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FA5E3D">
        <w:trPr>
          <w:trHeight w:val="423"/>
        </w:trPr>
        <w:tc>
          <w:tcPr>
            <w:tcW w:w="4219" w:type="dxa"/>
            <w:vMerge/>
          </w:tcPr>
          <w:p w:rsidR="0095740B" w:rsidRPr="00A65CB9" w:rsidRDefault="0095740B" w:rsidP="002C0304">
            <w:pPr>
              <w:pStyle w:val="a3"/>
              <w:spacing w:after="157" w:line="358" w:lineRule="atLeas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10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с натуры дорожных знаков треугольной формы: «Дорожные работы».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FA5E3D">
        <w:trPr>
          <w:trHeight w:val="423"/>
        </w:trPr>
        <w:tc>
          <w:tcPr>
            <w:tcW w:w="4219" w:type="dxa"/>
            <w:vMerge/>
          </w:tcPr>
          <w:p w:rsidR="0095740B" w:rsidRPr="00A65CB9" w:rsidRDefault="0095740B" w:rsidP="002C0304">
            <w:pPr>
              <w:pStyle w:val="a3"/>
              <w:spacing w:after="157" w:line="358" w:lineRule="atLeas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11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с натуры объемного предмета конической формы: детская 1раскладная пирамидка разных видов.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FA5E3D">
        <w:trPr>
          <w:trHeight w:val="423"/>
        </w:trPr>
        <w:tc>
          <w:tcPr>
            <w:tcW w:w="4219" w:type="dxa"/>
            <w:vMerge/>
          </w:tcPr>
          <w:p w:rsidR="0095740B" w:rsidRPr="00A65CB9" w:rsidRDefault="0095740B" w:rsidP="002C0304">
            <w:pPr>
              <w:pStyle w:val="a3"/>
              <w:spacing w:after="157" w:line="358" w:lineRule="atLeas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12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proofErr w:type="gramStart"/>
            <w:r w:rsidRPr="00A65CB9">
              <w:rPr>
                <w:color w:val="000000"/>
              </w:rPr>
              <w:t>Беседа на тему «</w:t>
            </w:r>
            <w:proofErr w:type="spellStart"/>
            <w:r w:rsidRPr="00A65CB9">
              <w:rPr>
                <w:color w:val="000000"/>
              </w:rPr>
              <w:t>Hapоднoe</w:t>
            </w:r>
            <w:proofErr w:type="spellEnd"/>
            <w:r w:rsidRPr="00A65CB9">
              <w:rPr>
                <w:color w:val="000000"/>
              </w:rPr>
              <w:t xml:space="preserve"> декоративно-прикладное искусство» (</w:t>
            </w:r>
            <w:proofErr w:type="spellStart"/>
            <w:r w:rsidRPr="00A65CB9">
              <w:rPr>
                <w:color w:val="000000"/>
              </w:rPr>
              <w:t>богородская</w:t>
            </w:r>
            <w:proofErr w:type="spellEnd"/>
            <w:r w:rsidRPr="00A65CB9">
              <w:rPr>
                <w:color w:val="000000"/>
              </w:rPr>
              <w:t xml:space="preserve"> деревянная игрушка:</w:t>
            </w:r>
            <w:proofErr w:type="gramEnd"/>
            <w:r w:rsidRPr="00A65CB9">
              <w:rPr>
                <w:color w:val="000000"/>
              </w:rPr>
              <w:t xml:space="preserve"> «Кузнецы», «Клюющие курочки», «Вершки и корешки», «Маша и </w:t>
            </w:r>
            <w:proofErr w:type="spellStart"/>
            <w:proofErr w:type="gramStart"/>
            <w:r w:rsidRPr="00A65CB9">
              <w:rPr>
                <w:color w:val="000000"/>
              </w:rPr>
              <w:t>Me</w:t>
            </w:r>
            <w:proofErr w:type="gramEnd"/>
            <w:r w:rsidRPr="00A65CB9">
              <w:rPr>
                <w:color w:val="000000"/>
              </w:rPr>
              <w:t>двeдь</w:t>
            </w:r>
            <w:proofErr w:type="spellEnd"/>
            <w:r w:rsidRPr="00A65CB9">
              <w:rPr>
                <w:color w:val="000000"/>
              </w:rPr>
              <w:t>» и др.).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FA5E3D">
        <w:trPr>
          <w:trHeight w:val="423"/>
        </w:trPr>
        <w:tc>
          <w:tcPr>
            <w:tcW w:w="4219" w:type="dxa"/>
            <w:vMerge/>
          </w:tcPr>
          <w:p w:rsidR="0095740B" w:rsidRPr="00A65CB9" w:rsidRDefault="0095740B" w:rsidP="002C0304">
            <w:pPr>
              <w:pStyle w:val="a3"/>
              <w:spacing w:after="157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13-14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Декоративное рисование – оформление новогоднего пригласительного билета./2</w:t>
            </w:r>
          </w:p>
        </w:tc>
      </w:tr>
      <w:tr w:rsidR="0095740B" w:rsidRPr="00A65CB9" w:rsidTr="00FA5E3D">
        <w:trPr>
          <w:trHeight w:val="423"/>
        </w:trPr>
        <w:tc>
          <w:tcPr>
            <w:tcW w:w="4219" w:type="dxa"/>
            <w:vMerge/>
          </w:tcPr>
          <w:p w:rsidR="0095740B" w:rsidRPr="00A65CB9" w:rsidRDefault="0095740B" w:rsidP="002C0304">
            <w:pPr>
              <w:pStyle w:val="a3"/>
              <w:spacing w:after="157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15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  <w:lang w:val="en-US"/>
              </w:rPr>
            </w:pPr>
            <w:r w:rsidRPr="00A65CB9">
              <w:rPr>
                <w:color w:val="000000"/>
              </w:rPr>
              <w:t>Рисование новогодних карнавальных очков.</w:t>
            </w:r>
            <w:r w:rsidR="00F31AA6" w:rsidRPr="00A65CB9">
              <w:rPr>
                <w:color w:val="000000"/>
                <w:lang w:val="en-US"/>
              </w:rPr>
              <w:t>|1</w:t>
            </w:r>
          </w:p>
        </w:tc>
      </w:tr>
      <w:tr w:rsidR="0095740B" w:rsidRPr="00A65CB9" w:rsidTr="0095740B">
        <w:trPr>
          <w:trHeight w:val="505"/>
        </w:trPr>
        <w:tc>
          <w:tcPr>
            <w:tcW w:w="4219" w:type="dxa"/>
            <w:vMerge/>
          </w:tcPr>
          <w:p w:rsidR="0095740B" w:rsidRPr="00A65CB9" w:rsidRDefault="0095740B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16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Беседы об изобразительном искусстве «Картины художников о 1школе, товарищах и семье»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95740B">
        <w:trPr>
          <w:trHeight w:val="413"/>
        </w:trPr>
        <w:tc>
          <w:tcPr>
            <w:tcW w:w="4219" w:type="dxa"/>
            <w:vMerge w:val="restart"/>
          </w:tcPr>
          <w:p w:rsidR="0095740B" w:rsidRPr="00A65CB9" w:rsidRDefault="0095740B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  <w:r w:rsidRPr="00A65CB9">
              <w:rPr>
                <w:b/>
                <w:color w:val="000000"/>
                <w:lang w:val="en-US"/>
              </w:rPr>
              <w:t xml:space="preserve">III </w:t>
            </w:r>
            <w:r w:rsidRPr="00A65CB9">
              <w:rPr>
                <w:b/>
                <w:color w:val="000000"/>
              </w:rPr>
              <w:t>четверть 10 часов</w:t>
            </w: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17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Беседы об изобразительном искусстве «Картины художников о 1школе, товарищах и семье»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95740B">
        <w:trPr>
          <w:trHeight w:val="448"/>
        </w:trPr>
        <w:tc>
          <w:tcPr>
            <w:tcW w:w="4219" w:type="dxa"/>
            <w:vMerge/>
          </w:tcPr>
          <w:p w:rsidR="0095740B" w:rsidRPr="00A65CB9" w:rsidRDefault="0095740B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18-19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с натуры игрушки (по выбору учеников)./2</w:t>
            </w:r>
          </w:p>
        </w:tc>
      </w:tr>
      <w:tr w:rsidR="0095740B" w:rsidRPr="00A65CB9" w:rsidTr="0095740B">
        <w:trPr>
          <w:trHeight w:val="342"/>
        </w:trPr>
        <w:tc>
          <w:tcPr>
            <w:tcW w:w="4219" w:type="dxa"/>
            <w:vMerge/>
          </w:tcPr>
          <w:p w:rsidR="0095740B" w:rsidRPr="00A65CB9" w:rsidRDefault="0095740B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20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135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на тему «Зимние развлечения».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95740B">
        <w:trPr>
          <w:trHeight w:val="179"/>
        </w:trPr>
        <w:tc>
          <w:tcPr>
            <w:tcW w:w="4219" w:type="dxa"/>
            <w:vMerge/>
          </w:tcPr>
          <w:p w:rsidR="0095740B" w:rsidRPr="00A65CB9" w:rsidRDefault="0095740B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21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75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с натуры цветочного горшка с растением.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95740B">
        <w:trPr>
          <w:trHeight w:val="455"/>
        </w:trPr>
        <w:tc>
          <w:tcPr>
            <w:tcW w:w="4219" w:type="dxa"/>
            <w:vMerge/>
          </w:tcPr>
          <w:p w:rsidR="0095740B" w:rsidRPr="00A65CB9" w:rsidRDefault="0095740B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22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в квадрате узора из растительных форм с применением осевых линий.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95740B">
        <w:trPr>
          <w:trHeight w:val="646"/>
        </w:trPr>
        <w:tc>
          <w:tcPr>
            <w:tcW w:w="4219" w:type="dxa"/>
            <w:vMerge/>
          </w:tcPr>
          <w:p w:rsidR="0095740B" w:rsidRPr="00A65CB9" w:rsidRDefault="0095740B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23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Беседа об изобразительном искусстве с показом репродукций картин на тему «Мы победители»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95740B">
        <w:trPr>
          <w:trHeight w:val="318"/>
        </w:trPr>
        <w:tc>
          <w:tcPr>
            <w:tcW w:w="4219" w:type="dxa"/>
            <w:vMerge/>
          </w:tcPr>
          <w:p w:rsidR="0095740B" w:rsidRPr="00A65CB9" w:rsidRDefault="0095740B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24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45" w:lineRule="atLeast"/>
              <w:rPr>
                <w:color w:val="000000"/>
              </w:rPr>
            </w:pPr>
            <w:r w:rsidRPr="00A65CB9">
              <w:rPr>
                <w:color w:val="000000"/>
              </w:rPr>
              <w:t>Декоративное рисование плаката «8 Марта»./2</w:t>
            </w:r>
          </w:p>
        </w:tc>
      </w:tr>
      <w:tr w:rsidR="0095740B" w:rsidRPr="00A65CB9" w:rsidTr="0095740B">
        <w:trPr>
          <w:trHeight w:val="297"/>
        </w:trPr>
        <w:tc>
          <w:tcPr>
            <w:tcW w:w="4219" w:type="dxa"/>
            <w:vMerge/>
          </w:tcPr>
          <w:p w:rsidR="0095740B" w:rsidRPr="00A65CB9" w:rsidRDefault="0095740B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  <w:lang w:val="en-US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25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с натуры объемного прямоугольного предмета: коробка.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95740B" w:rsidRPr="00A65CB9" w:rsidTr="0095740B">
        <w:trPr>
          <w:trHeight w:val="758"/>
        </w:trPr>
        <w:tc>
          <w:tcPr>
            <w:tcW w:w="4219" w:type="dxa"/>
            <w:vMerge/>
          </w:tcPr>
          <w:p w:rsidR="0095740B" w:rsidRPr="00A65CB9" w:rsidRDefault="0095740B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95740B" w:rsidRPr="00A65CB9" w:rsidRDefault="0095740B" w:rsidP="00EC6158">
            <w:r w:rsidRPr="00A65CB9">
              <w:t>26</w:t>
            </w:r>
          </w:p>
        </w:tc>
        <w:tc>
          <w:tcPr>
            <w:tcW w:w="9781" w:type="dxa"/>
          </w:tcPr>
          <w:p w:rsidR="0095740B" w:rsidRPr="00A65CB9" w:rsidRDefault="0095740B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с натуры объемного прямоугольного предмета, повернутого к учащимся углом: коробка с тортом, перевязанная лентой.</w:t>
            </w:r>
            <w:r w:rsidR="00F31AA6" w:rsidRPr="00A65CB9">
              <w:rPr>
                <w:color w:val="000000"/>
              </w:rPr>
              <w:t>|1</w:t>
            </w:r>
          </w:p>
        </w:tc>
      </w:tr>
      <w:tr w:rsidR="00F31AA6" w:rsidRPr="00A65CB9" w:rsidTr="0095740B">
        <w:trPr>
          <w:trHeight w:val="729"/>
        </w:trPr>
        <w:tc>
          <w:tcPr>
            <w:tcW w:w="4219" w:type="dxa"/>
            <w:vMerge w:val="restart"/>
          </w:tcPr>
          <w:p w:rsidR="00F31AA6" w:rsidRPr="00A65CB9" w:rsidRDefault="00F31AA6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  <w:r w:rsidRPr="00A65CB9">
              <w:rPr>
                <w:b/>
                <w:color w:val="000000"/>
                <w:lang w:val="en-US"/>
              </w:rPr>
              <w:t xml:space="preserve">IV </w:t>
            </w:r>
            <w:r w:rsidRPr="00A65CB9">
              <w:rPr>
                <w:b/>
                <w:color w:val="000000"/>
              </w:rPr>
              <w:t>четверть 8 часов</w:t>
            </w:r>
          </w:p>
        </w:tc>
        <w:tc>
          <w:tcPr>
            <w:tcW w:w="992" w:type="dxa"/>
          </w:tcPr>
          <w:p w:rsidR="00F31AA6" w:rsidRPr="00A65CB9" w:rsidRDefault="00F31AA6" w:rsidP="00EC6158">
            <w:r w:rsidRPr="00A65CB9">
              <w:t>27</w:t>
            </w:r>
          </w:p>
        </w:tc>
        <w:tc>
          <w:tcPr>
            <w:tcW w:w="9781" w:type="dxa"/>
          </w:tcPr>
          <w:p w:rsidR="00F31AA6" w:rsidRPr="00A65CB9" w:rsidRDefault="00F31AA6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Иллюстрирование отрывка из литературного произведения (по выборы учителя с учетом возможностей учащихся).|1</w:t>
            </w:r>
          </w:p>
        </w:tc>
      </w:tr>
      <w:tr w:rsidR="00F31AA6" w:rsidRPr="00A65CB9" w:rsidTr="0095740B">
        <w:trPr>
          <w:trHeight w:val="418"/>
        </w:trPr>
        <w:tc>
          <w:tcPr>
            <w:tcW w:w="4219" w:type="dxa"/>
            <w:vMerge/>
          </w:tcPr>
          <w:p w:rsidR="00F31AA6" w:rsidRPr="00A65CB9" w:rsidRDefault="00F31AA6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F31AA6" w:rsidRPr="00A65CB9" w:rsidRDefault="00F31AA6" w:rsidP="00EC6158">
            <w:r w:rsidRPr="00A65CB9">
              <w:t>28</w:t>
            </w:r>
          </w:p>
        </w:tc>
        <w:tc>
          <w:tcPr>
            <w:tcW w:w="9781" w:type="dxa"/>
          </w:tcPr>
          <w:p w:rsidR="00F31AA6" w:rsidRPr="00A65CB9" w:rsidRDefault="00F31AA6" w:rsidP="00EC6158">
            <w:pPr>
              <w:pStyle w:val="a3"/>
              <w:spacing w:before="0" w:beforeAutospacing="0" w:after="157" w:afterAutospacing="0" w:line="150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с натуры игрушки: грузовик.|1</w:t>
            </w:r>
          </w:p>
        </w:tc>
      </w:tr>
      <w:tr w:rsidR="00F31AA6" w:rsidRPr="00A65CB9" w:rsidTr="0095740B">
        <w:trPr>
          <w:trHeight w:val="831"/>
        </w:trPr>
        <w:tc>
          <w:tcPr>
            <w:tcW w:w="4219" w:type="dxa"/>
            <w:vMerge/>
          </w:tcPr>
          <w:p w:rsidR="00F31AA6" w:rsidRPr="00A65CB9" w:rsidRDefault="00F31AA6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F31AA6" w:rsidRPr="00A65CB9" w:rsidRDefault="00F31AA6" w:rsidP="00EC6158">
            <w:r w:rsidRPr="00A65CB9">
              <w:t>29</w:t>
            </w:r>
          </w:p>
        </w:tc>
        <w:tc>
          <w:tcPr>
            <w:tcW w:w="9781" w:type="dxa"/>
          </w:tcPr>
          <w:p w:rsidR="00F31AA6" w:rsidRPr="00A65CB9" w:rsidRDefault="00F31AA6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Иллюстрирование отрывка из литературного произведения (по выбору учителя с учетом возможностей учащихся).|1</w:t>
            </w:r>
          </w:p>
        </w:tc>
      </w:tr>
      <w:tr w:rsidR="00F31AA6" w:rsidRPr="00A65CB9" w:rsidTr="00F31AA6">
        <w:trPr>
          <w:trHeight w:val="564"/>
        </w:trPr>
        <w:tc>
          <w:tcPr>
            <w:tcW w:w="4219" w:type="dxa"/>
            <w:vMerge/>
          </w:tcPr>
          <w:p w:rsidR="00F31AA6" w:rsidRPr="00A65CB9" w:rsidRDefault="00F31AA6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F31AA6" w:rsidRPr="00A65CB9" w:rsidRDefault="00F31AA6" w:rsidP="00EC6158">
            <w:r w:rsidRPr="00A65CB9">
              <w:t>31</w:t>
            </w:r>
          </w:p>
        </w:tc>
        <w:tc>
          <w:tcPr>
            <w:tcW w:w="9781" w:type="dxa"/>
          </w:tcPr>
          <w:p w:rsidR="00F31AA6" w:rsidRPr="00A65CB9" w:rsidRDefault="00F31AA6" w:rsidP="00EC6158">
            <w:pPr>
              <w:pStyle w:val="a3"/>
              <w:spacing w:before="0" w:beforeAutospacing="0" w:after="157" w:afterAutospacing="0" w:line="165" w:lineRule="atLeast"/>
              <w:rPr>
                <w:color w:val="000000"/>
              </w:rPr>
            </w:pPr>
            <w:r w:rsidRPr="00A65CB9">
              <w:rPr>
                <w:color w:val="000000"/>
              </w:rPr>
              <w:t>Декоративное рисование. Самостоятельное составление узора из растительных декоративно переработанных элементов в геометрической форме.|1</w:t>
            </w:r>
          </w:p>
        </w:tc>
      </w:tr>
      <w:tr w:rsidR="00F31AA6" w:rsidRPr="00A65CB9" w:rsidTr="00F31AA6">
        <w:trPr>
          <w:trHeight w:val="688"/>
        </w:trPr>
        <w:tc>
          <w:tcPr>
            <w:tcW w:w="4219" w:type="dxa"/>
            <w:vMerge/>
          </w:tcPr>
          <w:p w:rsidR="00F31AA6" w:rsidRPr="00A65CB9" w:rsidRDefault="00F31AA6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F31AA6" w:rsidRPr="00A65CB9" w:rsidRDefault="00F31AA6" w:rsidP="00EC6158">
            <w:r w:rsidRPr="00A65CB9">
              <w:t>32</w:t>
            </w:r>
          </w:p>
        </w:tc>
        <w:tc>
          <w:tcPr>
            <w:tcW w:w="9781" w:type="dxa"/>
          </w:tcPr>
          <w:p w:rsidR="00F31AA6" w:rsidRPr="00A65CB9" w:rsidRDefault="00F31AA6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Беседа об изобразительном искусстве с показом репродукции картин на тему о Великой Отечественной войне против немецко-фашистских захватчиков.|1</w:t>
            </w:r>
          </w:p>
        </w:tc>
      </w:tr>
      <w:tr w:rsidR="00F31AA6" w:rsidRPr="00A65CB9" w:rsidTr="00F31AA6">
        <w:trPr>
          <w:trHeight w:val="389"/>
        </w:trPr>
        <w:tc>
          <w:tcPr>
            <w:tcW w:w="4219" w:type="dxa"/>
            <w:vMerge/>
          </w:tcPr>
          <w:p w:rsidR="00F31AA6" w:rsidRPr="00A65CB9" w:rsidRDefault="00F31AA6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F31AA6" w:rsidRPr="00A65CB9" w:rsidRDefault="00F31AA6" w:rsidP="00EC6158">
            <w:r w:rsidRPr="00A65CB9">
              <w:t>33</w:t>
            </w:r>
          </w:p>
        </w:tc>
        <w:tc>
          <w:tcPr>
            <w:tcW w:w="9781" w:type="dxa"/>
          </w:tcPr>
          <w:p w:rsidR="00F31AA6" w:rsidRPr="00A65CB9" w:rsidRDefault="00F31AA6" w:rsidP="00EC6158">
            <w:pPr>
              <w:pStyle w:val="a3"/>
              <w:spacing w:before="0" w:beforeAutospacing="0" w:after="157" w:afterAutospacing="0" w:line="358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симметричных форм: насекомые – бабочка, стрекоза, жук – по выбору.|1</w:t>
            </w:r>
          </w:p>
        </w:tc>
      </w:tr>
      <w:tr w:rsidR="00F31AA6" w:rsidRPr="00A65CB9" w:rsidTr="00F31AA6">
        <w:trPr>
          <w:trHeight w:val="425"/>
        </w:trPr>
        <w:tc>
          <w:tcPr>
            <w:tcW w:w="4219" w:type="dxa"/>
            <w:vMerge/>
          </w:tcPr>
          <w:p w:rsidR="00F31AA6" w:rsidRPr="00A65CB9" w:rsidRDefault="00F31AA6" w:rsidP="002C0304">
            <w:pPr>
              <w:pStyle w:val="a3"/>
              <w:spacing w:before="0" w:beforeAutospacing="0" w:after="157" w:afterAutospacing="0" w:line="358" w:lineRule="atLeast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F31AA6" w:rsidRPr="00A65CB9" w:rsidRDefault="00F31AA6" w:rsidP="00EC6158">
            <w:r w:rsidRPr="00A65CB9">
              <w:t>34</w:t>
            </w:r>
          </w:p>
        </w:tc>
        <w:tc>
          <w:tcPr>
            <w:tcW w:w="9781" w:type="dxa"/>
          </w:tcPr>
          <w:p w:rsidR="00F31AA6" w:rsidRPr="00A65CB9" w:rsidRDefault="00F31AA6" w:rsidP="00EC6158">
            <w:pPr>
              <w:pStyle w:val="a3"/>
              <w:spacing w:before="0" w:beforeAutospacing="0" w:after="157" w:afterAutospacing="0" w:line="135" w:lineRule="atLeast"/>
              <w:rPr>
                <w:color w:val="000000"/>
              </w:rPr>
            </w:pPr>
            <w:r w:rsidRPr="00A65CB9">
              <w:rPr>
                <w:color w:val="000000"/>
              </w:rPr>
              <w:t>Рисование с натуры весенних цветов несложной формы.|1</w:t>
            </w:r>
          </w:p>
        </w:tc>
      </w:tr>
    </w:tbl>
    <w:p w:rsidR="007F782B" w:rsidRPr="00A65CB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</w:p>
    <w:p w:rsidR="007F782B" w:rsidRPr="00A65CB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</w:p>
    <w:p w:rsidR="007F782B" w:rsidRPr="00A65CB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</w:p>
    <w:p w:rsidR="007F782B" w:rsidRPr="00A65CB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</w:p>
    <w:p w:rsidR="007F782B" w:rsidRPr="00A65CB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</w:p>
    <w:p w:rsidR="007F782B" w:rsidRPr="00A65CB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2"/>
          <w:szCs w:val="22"/>
        </w:rPr>
      </w:pP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7F782B" w:rsidRPr="001B5799" w:rsidRDefault="007F782B" w:rsidP="007F782B">
      <w:pPr>
        <w:pStyle w:val="a3"/>
        <w:shd w:val="clear" w:color="auto" w:fill="FFFFFF"/>
        <w:spacing w:before="0" w:beforeAutospacing="0" w:after="157" w:afterAutospacing="0"/>
        <w:rPr>
          <w:color w:val="000000"/>
        </w:rPr>
      </w:pPr>
    </w:p>
    <w:p w:rsidR="007F782B" w:rsidRDefault="007F782B" w:rsidP="007F782B">
      <w:pPr>
        <w:pStyle w:val="a3"/>
        <w:shd w:val="clear" w:color="auto" w:fill="FFFFFF"/>
        <w:spacing w:before="0" w:beforeAutospacing="0" w:after="157" w:afterAutospacing="0"/>
        <w:rPr>
          <w:rFonts w:ascii="Arial" w:hAnsi="Arial" w:cs="Arial"/>
          <w:b/>
          <w:bCs/>
          <w:color w:val="000000"/>
          <w:sz w:val="22"/>
          <w:szCs w:val="22"/>
        </w:rPr>
        <w:sectPr w:rsidR="007F782B" w:rsidSect="001B5799">
          <w:footerReference w:type="default" r:id="rId8"/>
          <w:pgSz w:w="16838" w:h="11906" w:orient="landscape"/>
          <w:pgMar w:top="851" w:right="1134" w:bottom="794" w:left="1247" w:header="709" w:footer="709" w:gutter="0"/>
          <w:cols w:space="708"/>
          <w:docGrid w:linePitch="360"/>
        </w:sectPr>
      </w:pPr>
    </w:p>
    <w:p w:rsidR="00695935" w:rsidRDefault="00695935" w:rsidP="007F782B">
      <w:pPr>
        <w:pStyle w:val="a3"/>
        <w:shd w:val="clear" w:color="auto" w:fill="FFFFFF"/>
        <w:spacing w:before="0" w:beforeAutospacing="0" w:after="157" w:afterAutospacing="0"/>
        <w:jc w:val="center"/>
      </w:pPr>
    </w:p>
    <w:sectPr w:rsidR="00695935" w:rsidSect="00766D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CB9" w:rsidRDefault="00A65CB9" w:rsidP="00A65CB9">
      <w:r>
        <w:separator/>
      </w:r>
    </w:p>
  </w:endnote>
  <w:endnote w:type="continuationSeparator" w:id="1">
    <w:p w:rsidR="00A65CB9" w:rsidRDefault="00A65CB9" w:rsidP="00A6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41297"/>
      <w:docPartObj>
        <w:docPartGallery w:val="Page Numbers (Bottom of Page)"/>
        <w:docPartUnique/>
      </w:docPartObj>
    </w:sdtPr>
    <w:sdtContent>
      <w:p w:rsidR="00A65CB9" w:rsidRDefault="0091621C">
        <w:pPr>
          <w:pStyle w:val="a8"/>
          <w:jc w:val="center"/>
        </w:pPr>
        <w:fldSimple w:instr=" PAGE   \* MERGEFORMAT ">
          <w:r w:rsidR="005B1671">
            <w:rPr>
              <w:noProof/>
            </w:rPr>
            <w:t>1</w:t>
          </w:r>
        </w:fldSimple>
      </w:p>
    </w:sdtContent>
  </w:sdt>
  <w:p w:rsidR="00A65CB9" w:rsidRDefault="00A65CB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CB9" w:rsidRDefault="00A65CB9" w:rsidP="00A65CB9">
      <w:r>
        <w:separator/>
      </w:r>
    </w:p>
  </w:footnote>
  <w:footnote w:type="continuationSeparator" w:id="1">
    <w:p w:rsidR="00A65CB9" w:rsidRDefault="00A65CB9" w:rsidP="00A65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0D95"/>
    <w:multiLevelType w:val="multilevel"/>
    <w:tmpl w:val="62B8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80102"/>
    <w:multiLevelType w:val="multilevel"/>
    <w:tmpl w:val="AB7E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B0BF2"/>
    <w:multiLevelType w:val="multilevel"/>
    <w:tmpl w:val="D68A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82B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2D98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0304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1671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82B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1621C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5740B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5CB9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1AA6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5E3D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78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782B"/>
  </w:style>
  <w:style w:type="paragraph" w:styleId="a4">
    <w:name w:val="No Spacing"/>
    <w:uiPriority w:val="1"/>
    <w:qFormat/>
    <w:rsid w:val="007F782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F7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5C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5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5C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5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16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2007-01-01T18:57:00Z</cp:lastPrinted>
  <dcterms:created xsi:type="dcterms:W3CDTF">2019-08-30T11:31:00Z</dcterms:created>
  <dcterms:modified xsi:type="dcterms:W3CDTF">2019-09-10T16:16:00Z</dcterms:modified>
</cp:coreProperties>
</file>