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EA" w:rsidRPr="00E564EA" w:rsidRDefault="00E564EA" w:rsidP="00E564EA">
      <w:pPr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4EA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курсу “Литература”</w:t>
      </w:r>
    </w:p>
    <w:p w:rsidR="00E564EA" w:rsidRPr="00E564EA" w:rsidRDefault="00E564EA" w:rsidP="00E564EA">
      <w:pPr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4EA">
        <w:rPr>
          <w:rFonts w:ascii="Times New Roman" w:hAnsi="Times New Roman" w:cs="Times New Roman"/>
          <w:b/>
          <w:sz w:val="24"/>
          <w:szCs w:val="24"/>
        </w:rPr>
        <w:t>(5-9 класс)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4EA">
        <w:rPr>
          <w:rFonts w:ascii="Times New Roman" w:hAnsi="Times New Roman" w:cs="Times New Roman"/>
          <w:sz w:val="24"/>
          <w:szCs w:val="24"/>
        </w:rPr>
        <w:t>Рабочая  программа</w:t>
      </w:r>
      <w:proofErr w:type="gramEnd"/>
      <w:r w:rsidRPr="00E564EA">
        <w:rPr>
          <w:rFonts w:ascii="Times New Roman" w:hAnsi="Times New Roman" w:cs="Times New Roman"/>
          <w:sz w:val="24"/>
          <w:szCs w:val="24"/>
        </w:rPr>
        <w:t xml:space="preserve"> по литературе за курс  основной школы составлена на основе </w:t>
      </w:r>
    </w:p>
    <w:p w:rsidR="00E564EA" w:rsidRPr="00E564EA" w:rsidRDefault="00E564EA" w:rsidP="00E564EA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стандарта общего образования, примерной программы основного общего образования по литературе, </w:t>
      </w:r>
      <w:r w:rsidRPr="00E564EA">
        <w:rPr>
          <w:rFonts w:ascii="Times New Roman" w:hAnsi="Times New Roman" w:cs="Times New Roman"/>
          <w:sz w:val="24"/>
          <w:szCs w:val="24"/>
        </w:rPr>
        <w:tab/>
        <w:t>авторской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программы </w:t>
      </w:r>
      <w:r w:rsidRPr="00E564EA">
        <w:rPr>
          <w:rFonts w:ascii="Times New Roman" w:hAnsi="Times New Roman" w:cs="Times New Roman"/>
          <w:sz w:val="24"/>
          <w:szCs w:val="24"/>
        </w:rPr>
        <w:t xml:space="preserve">(автор </w:t>
      </w:r>
      <w:r w:rsidRPr="00E56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64EA">
        <w:rPr>
          <w:rFonts w:ascii="Times New Roman" w:hAnsi="Times New Roman" w:cs="Times New Roman"/>
          <w:sz w:val="24"/>
          <w:szCs w:val="24"/>
        </w:rPr>
        <w:t>Т.Ф.Курдюмова</w:t>
      </w:r>
      <w:proofErr w:type="spellEnd"/>
      <w:r w:rsidRPr="00E564EA">
        <w:rPr>
          <w:rFonts w:ascii="Times New Roman" w:hAnsi="Times New Roman" w:cs="Times New Roman"/>
          <w:sz w:val="24"/>
          <w:szCs w:val="24"/>
        </w:rPr>
        <w:t xml:space="preserve">.) </w:t>
      </w:r>
      <w:r w:rsidRPr="00E564EA">
        <w:rPr>
          <w:rFonts w:ascii="Times New Roman" w:hAnsi="Times New Roman" w:cs="Times New Roman"/>
          <w:sz w:val="24"/>
          <w:szCs w:val="24"/>
        </w:rPr>
        <w:tab/>
        <w:t xml:space="preserve">(Литература: </w:t>
      </w:r>
      <w:r w:rsidRPr="00E564EA">
        <w:rPr>
          <w:rFonts w:ascii="Times New Roman" w:hAnsi="Times New Roman" w:cs="Times New Roman"/>
          <w:sz w:val="24"/>
          <w:szCs w:val="24"/>
        </w:rPr>
        <w:tab/>
        <w:t xml:space="preserve">программы </w:t>
      </w:r>
      <w:r w:rsidRPr="00E564E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564EA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EA">
        <w:rPr>
          <w:rFonts w:ascii="Times New Roman" w:hAnsi="Times New Roman" w:cs="Times New Roman"/>
          <w:sz w:val="24"/>
          <w:szCs w:val="24"/>
        </w:rPr>
        <w:t>общеообразовательных</w:t>
      </w:r>
      <w:proofErr w:type="spellEnd"/>
      <w:proofErr w:type="gramEnd"/>
      <w:r w:rsidRPr="00E564EA">
        <w:rPr>
          <w:rFonts w:ascii="Times New Roman" w:hAnsi="Times New Roman" w:cs="Times New Roman"/>
          <w:sz w:val="24"/>
          <w:szCs w:val="24"/>
        </w:rPr>
        <w:t xml:space="preserve"> учреждений. 5-11 классы. –М.: Дрофа, 2016.), основной образовательной программы основного общего образования Муниципального автономного общеобразовательного учреждения Шишкинская средняя общеобразовательная школа </w:t>
      </w:r>
      <w:proofErr w:type="spellStart"/>
      <w:r w:rsidRPr="00E564EA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E564EA">
        <w:rPr>
          <w:rFonts w:ascii="Times New Roman" w:hAnsi="Times New Roman" w:cs="Times New Roman"/>
          <w:sz w:val="24"/>
          <w:szCs w:val="24"/>
        </w:rPr>
        <w:t xml:space="preserve"> района Тюменской области, учебного плана основного общего образования Муниципального автономного общеобразовательного учреждения Шишкинская средняя общеобразовательная школа </w:t>
      </w:r>
      <w:proofErr w:type="spellStart"/>
      <w:r w:rsidRPr="00E564EA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E564EA">
        <w:rPr>
          <w:rFonts w:ascii="Times New Roman" w:hAnsi="Times New Roman" w:cs="Times New Roman"/>
          <w:sz w:val="24"/>
          <w:szCs w:val="24"/>
        </w:rPr>
        <w:t xml:space="preserve"> района Тюменской области.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4EA">
        <w:rPr>
          <w:rFonts w:ascii="Times New Roman" w:hAnsi="Times New Roman" w:cs="Times New Roman"/>
          <w:sz w:val="24"/>
          <w:szCs w:val="24"/>
        </w:rPr>
        <w:t xml:space="preserve"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</w:t>
      </w:r>
      <w:proofErr w:type="gramStart"/>
      <w:r w:rsidRPr="00E564EA">
        <w:rPr>
          <w:rFonts w:ascii="Times New Roman" w:hAnsi="Times New Roman" w:cs="Times New Roman"/>
          <w:sz w:val="24"/>
          <w:szCs w:val="24"/>
        </w:rPr>
        <w:t>—  необходимое</w:t>
      </w:r>
      <w:proofErr w:type="gramEnd"/>
      <w:r w:rsidRPr="00E564EA">
        <w:rPr>
          <w:rFonts w:ascii="Times New Roman" w:hAnsi="Times New Roman" w:cs="Times New Roman"/>
          <w:sz w:val="24"/>
          <w:szCs w:val="24"/>
        </w:rPr>
        <w:t xml:space="preserve"> условие становления человека, эмоционально богатого и интеллектуально развитого,  способного конструктивно и вместе с тем критически относиться к себе и к окружающему миру.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</w:t>
      </w:r>
      <w:proofErr w:type="gramStart"/>
      <w:r w:rsidRPr="00E564EA">
        <w:rPr>
          <w:rFonts w:ascii="Times New Roman" w:hAnsi="Times New Roman" w:cs="Times New Roman"/>
          <w:sz w:val="24"/>
          <w:szCs w:val="24"/>
        </w:rPr>
        <w:t>опыт  коммуникации</w:t>
      </w:r>
      <w:proofErr w:type="gramEnd"/>
      <w:r w:rsidRPr="00E564EA">
        <w:rPr>
          <w:rFonts w:ascii="Times New Roman" w:hAnsi="Times New Roman" w:cs="Times New Roman"/>
          <w:sz w:val="24"/>
          <w:szCs w:val="24"/>
        </w:rPr>
        <w:t xml:space="preserve">, диалог с писателями (русскими и зарубежными, нашими современниками, 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</w:t>
      </w:r>
      <w:proofErr w:type="gramStart"/>
      <w:r w:rsidRPr="00E564EA">
        <w:rPr>
          <w:rFonts w:ascii="Times New Roman" w:hAnsi="Times New Roman" w:cs="Times New Roman"/>
          <w:sz w:val="24"/>
          <w:szCs w:val="24"/>
        </w:rPr>
        <w:t>классической  литературе</w:t>
      </w:r>
      <w:proofErr w:type="gramEnd"/>
      <w:r w:rsidRPr="00E564EA">
        <w:rPr>
          <w:rFonts w:ascii="Times New Roman" w:hAnsi="Times New Roman" w:cs="Times New Roman"/>
          <w:sz w:val="24"/>
          <w:szCs w:val="24"/>
        </w:rPr>
        <w:t xml:space="preserve"> как художественном явлении, вписанном в историю мировой культуры и обладающем  несомненной национальной самобытностью. Знакомство с произведениями словесного </w:t>
      </w:r>
      <w:proofErr w:type="gramStart"/>
      <w:r w:rsidRPr="00E564EA">
        <w:rPr>
          <w:rFonts w:ascii="Times New Roman" w:hAnsi="Times New Roman" w:cs="Times New Roman"/>
          <w:sz w:val="24"/>
          <w:szCs w:val="24"/>
        </w:rPr>
        <w:t>искусства  народа</w:t>
      </w:r>
      <w:proofErr w:type="gramEnd"/>
      <w:r w:rsidRPr="00E564EA">
        <w:rPr>
          <w:rFonts w:ascii="Times New Roman" w:hAnsi="Times New Roman" w:cs="Times New Roman"/>
          <w:sz w:val="24"/>
          <w:szCs w:val="24"/>
        </w:rPr>
        <w:t xml:space="preserve">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4EA">
        <w:rPr>
          <w:rFonts w:ascii="Times New Roman" w:hAnsi="Times New Roman" w:cs="Times New Roman"/>
          <w:sz w:val="24"/>
          <w:szCs w:val="24"/>
        </w:rPr>
        <w:t xml:space="preserve">Изучение литературы в основной школе направлено на </w:t>
      </w:r>
      <w:proofErr w:type="gramStart"/>
      <w:r w:rsidRPr="00E564EA">
        <w:rPr>
          <w:rFonts w:ascii="Times New Roman" w:hAnsi="Times New Roman" w:cs="Times New Roman"/>
          <w:sz w:val="24"/>
          <w:szCs w:val="24"/>
        </w:rPr>
        <w:t xml:space="preserve">достижение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4EA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E564EA">
        <w:rPr>
          <w:rFonts w:ascii="Times New Roman" w:hAnsi="Times New Roman" w:cs="Times New Roman"/>
          <w:sz w:val="24"/>
          <w:szCs w:val="24"/>
        </w:rPr>
        <w:t xml:space="preserve"> целей: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воспитание духовно-развитой личности, осознающей свою принадлежность к </w:t>
      </w:r>
      <w:proofErr w:type="gramStart"/>
      <w:r w:rsidRPr="00E564EA">
        <w:rPr>
          <w:rFonts w:ascii="Times New Roman" w:hAnsi="Times New Roman" w:cs="Times New Roman"/>
          <w:sz w:val="24"/>
          <w:szCs w:val="24"/>
        </w:rPr>
        <w:t>родной  культуре</w:t>
      </w:r>
      <w:proofErr w:type="gramEnd"/>
      <w:r w:rsidRPr="00E564EA">
        <w:rPr>
          <w:rFonts w:ascii="Times New Roman" w:hAnsi="Times New Roman" w:cs="Times New Roman"/>
          <w:sz w:val="24"/>
          <w:szCs w:val="24"/>
        </w:rPr>
        <w:t xml:space="preserve">, обладающей гуманистическим мировоззрением, общероссийским гражданским сознанием,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>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способностей, </w:t>
      </w:r>
      <w:proofErr w:type="gramStart"/>
      <w:r w:rsidRPr="00E564EA">
        <w:rPr>
          <w:rFonts w:ascii="Times New Roman" w:hAnsi="Times New Roman" w:cs="Times New Roman"/>
          <w:sz w:val="24"/>
          <w:szCs w:val="24"/>
        </w:rPr>
        <w:t>устной  и</w:t>
      </w:r>
      <w:proofErr w:type="gramEnd"/>
      <w:r w:rsidRPr="00E564EA">
        <w:rPr>
          <w:rFonts w:ascii="Times New Roman" w:hAnsi="Times New Roman" w:cs="Times New Roman"/>
          <w:sz w:val="24"/>
          <w:szCs w:val="24"/>
        </w:rPr>
        <w:t xml:space="preserve"> письменной речи учащихся; формирование читательской культуры, представления о специфике 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освоение знаний о русской литературе, ее духовно-нравственном и эстетическом значении;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>о выдающихся произведениях русских писателей, их жизни и творчестве, об отдельных произведениях зарубежной классики;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овладение умениями творческого чтения и анализа художественных произведений </w:t>
      </w:r>
      <w:proofErr w:type="gramStart"/>
      <w:r w:rsidRPr="00E564EA">
        <w:rPr>
          <w:rFonts w:ascii="Times New Roman" w:hAnsi="Times New Roman" w:cs="Times New Roman"/>
          <w:sz w:val="24"/>
          <w:szCs w:val="24"/>
        </w:rPr>
        <w:t>с  привлечением</w:t>
      </w:r>
      <w:proofErr w:type="gramEnd"/>
      <w:r w:rsidRPr="00E564EA">
        <w:rPr>
          <w:rFonts w:ascii="Times New Roman" w:hAnsi="Times New Roman" w:cs="Times New Roman"/>
          <w:sz w:val="24"/>
          <w:szCs w:val="24"/>
        </w:rPr>
        <w:t xml:space="preserve"> необходимых сведений по теории и истории литературы; умением выявлять в них  конкретно-историческое и общечеловеческое содержание, правильно пользоваться русским литературным  языком  при создании собственных устных и письменных высказываний.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Курс литературы в 5—8 классах строится на основе сочетания концентрического, </w:t>
      </w:r>
      <w:proofErr w:type="spellStart"/>
      <w:r w:rsidRPr="00E564EA">
        <w:rPr>
          <w:rFonts w:ascii="Times New Roman" w:hAnsi="Times New Roman" w:cs="Times New Roman"/>
          <w:sz w:val="24"/>
          <w:szCs w:val="24"/>
        </w:rPr>
        <w:t>историкохронологического</w:t>
      </w:r>
      <w:proofErr w:type="spellEnd"/>
      <w:r w:rsidRPr="00E564EA">
        <w:rPr>
          <w:rFonts w:ascii="Times New Roman" w:hAnsi="Times New Roman" w:cs="Times New Roman"/>
          <w:sz w:val="24"/>
          <w:szCs w:val="24"/>
        </w:rPr>
        <w:t xml:space="preserve"> и проблемно-тематического принципов, а в 9 классе предлагается изучение линейного курса на историко-литературной основе (древнерусская литература — литература XVIII в. — литература первой половины XIX в.), который продолжается в 10—11 классах (литература второй половины XIX в. — литература XX в. — современная литература).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В примерной программе представлены следующие </w:t>
      </w:r>
      <w:r w:rsidRPr="00E564EA">
        <w:rPr>
          <w:rFonts w:ascii="Times New Roman" w:hAnsi="Times New Roman" w:cs="Times New Roman"/>
          <w:b/>
          <w:sz w:val="24"/>
          <w:szCs w:val="24"/>
        </w:rPr>
        <w:t>разделы:</w:t>
      </w:r>
      <w:r w:rsidRPr="00E56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4EA" w:rsidRPr="00E564EA" w:rsidRDefault="00E564EA" w:rsidP="00E564EA">
      <w:pPr>
        <w:pStyle w:val="a3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Устное народное творчество. </w:t>
      </w:r>
    </w:p>
    <w:p w:rsidR="00E564EA" w:rsidRPr="00E564EA" w:rsidRDefault="00E564EA" w:rsidP="00E564EA">
      <w:pPr>
        <w:pStyle w:val="a3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Древнерусская литература. </w:t>
      </w:r>
    </w:p>
    <w:p w:rsidR="00E564EA" w:rsidRPr="00E564EA" w:rsidRDefault="00E564EA" w:rsidP="00E564EA">
      <w:pPr>
        <w:pStyle w:val="a3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Русская литература XVIII в. </w:t>
      </w:r>
    </w:p>
    <w:p w:rsidR="00E564EA" w:rsidRPr="00E564EA" w:rsidRDefault="00E564EA" w:rsidP="00E564EA">
      <w:pPr>
        <w:pStyle w:val="a3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Русская литература первой половины XIX в. </w:t>
      </w:r>
    </w:p>
    <w:p w:rsidR="00E564EA" w:rsidRPr="00E564EA" w:rsidRDefault="00E564EA" w:rsidP="00E564EA">
      <w:pPr>
        <w:pStyle w:val="a3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Русская литература второй половины XIX в. </w:t>
      </w:r>
    </w:p>
    <w:p w:rsidR="00E564EA" w:rsidRPr="00E564EA" w:rsidRDefault="00E564EA" w:rsidP="00E564EA">
      <w:pPr>
        <w:pStyle w:val="a3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lastRenderedPageBreak/>
        <w:t xml:space="preserve">Русская литература первой половины XX в. </w:t>
      </w:r>
    </w:p>
    <w:p w:rsidR="00E564EA" w:rsidRPr="00E564EA" w:rsidRDefault="00E564EA" w:rsidP="00E564EA">
      <w:pPr>
        <w:pStyle w:val="a3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Русская литература второй половины XX в. </w:t>
      </w:r>
    </w:p>
    <w:p w:rsidR="00E564EA" w:rsidRPr="00E564EA" w:rsidRDefault="00E564EA" w:rsidP="00E564EA">
      <w:pPr>
        <w:pStyle w:val="a3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Литература народов России. </w:t>
      </w:r>
    </w:p>
    <w:p w:rsidR="00E564EA" w:rsidRPr="00E564EA" w:rsidRDefault="00E564EA" w:rsidP="00E564EA">
      <w:pPr>
        <w:pStyle w:val="a3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Зарубежная литература.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</w:t>
      </w:r>
      <w:bookmarkStart w:id="0" w:name="_GoBack"/>
      <w:bookmarkEnd w:id="0"/>
      <w:r w:rsidRPr="00E564EA">
        <w:rPr>
          <w:rFonts w:ascii="Times New Roman" w:hAnsi="Times New Roman" w:cs="Times New Roman"/>
          <w:sz w:val="24"/>
          <w:szCs w:val="24"/>
        </w:rPr>
        <w:t xml:space="preserve">на следующее </w:t>
      </w:r>
      <w:r w:rsidRPr="00E564EA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E564EA">
        <w:rPr>
          <w:rFonts w:ascii="Times New Roman" w:hAnsi="Times New Roman" w:cs="Times New Roman"/>
          <w:sz w:val="24"/>
          <w:szCs w:val="24"/>
        </w:rPr>
        <w:t xml:space="preserve">класс –102 часа (3 часа в неделю);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E564EA">
        <w:rPr>
          <w:rFonts w:ascii="Times New Roman" w:hAnsi="Times New Roman" w:cs="Times New Roman"/>
          <w:sz w:val="24"/>
          <w:szCs w:val="24"/>
        </w:rPr>
        <w:t xml:space="preserve">класс – 102 часа (3 часа в неделю);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E564EA">
        <w:rPr>
          <w:rFonts w:ascii="Times New Roman" w:hAnsi="Times New Roman" w:cs="Times New Roman"/>
          <w:sz w:val="24"/>
          <w:szCs w:val="24"/>
        </w:rPr>
        <w:t xml:space="preserve">класс – 68 часов (2 часа в неделю); </w:t>
      </w:r>
    </w:p>
    <w:p w:rsid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E564EA">
        <w:rPr>
          <w:rFonts w:ascii="Times New Roman" w:hAnsi="Times New Roman" w:cs="Times New Roman"/>
          <w:sz w:val="24"/>
          <w:szCs w:val="24"/>
        </w:rPr>
        <w:t xml:space="preserve">класс – 68 часов (2 часа в неделю);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9 класс – 102 часа (3 часа в неделю).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564EA">
        <w:rPr>
          <w:rFonts w:ascii="Times New Roman" w:hAnsi="Times New Roman" w:cs="Times New Roman"/>
          <w:b/>
          <w:sz w:val="24"/>
          <w:szCs w:val="24"/>
        </w:rPr>
        <w:t xml:space="preserve">Виды контроля: 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промежуточный: пересказ (подробный, сжатый, выборочный, художественный, с изменением лица), выразительное чтение, в том числе и наизусть. Развернутый ответ на вопрос, сочинение на литературную тему, сообщение на литературную и историко-литературную темы, презентации проектов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итоговый: анализ стихотворения, развернутый ответ на проблемный вопрос, литературный ринг, выполнение заданий в тестовой форме, создание презентации.  Формы работы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Фронтальная работа, групповая работа, индивидуальная работа.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Активные формы обучения: семинар, экскурсия, игровые формы обучения, метод проблемного обучения, методы ТРКМ.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Формы практической подготовки: практическое занятие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Основные виды деятельности по освоению литературных произведений.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Осознанное, творческое чтение художественных произведений разных жанров.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Выразительное чтение.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Различные виды пересказа (подробный, краткий, выборочный, с элементами комментария, с творческим заданием).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Заучивание наизусть стихотворных текстов.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Ответы на вопросы, раскрывающие знание и понимание текста произведения.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lastRenderedPageBreak/>
        <w:t xml:space="preserve">Анализ и интерпретация произведений.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Составление планов и написание отзывов о произведениях.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Написание изложений с элементами сочинения. 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Написание сочинений по литературным произведениям и на основе жизненных впечатлений.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Целенаправленный поиск информации на основе знания ее источников и умения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работать с ними.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564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4EA">
        <w:rPr>
          <w:rFonts w:ascii="Times New Roman" w:hAnsi="Times New Roman" w:cs="Times New Roman"/>
          <w:b/>
          <w:sz w:val="24"/>
          <w:szCs w:val="24"/>
        </w:rPr>
        <w:tab/>
        <w:t xml:space="preserve">Учебно-методический комплекс.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Литература. 5 класс. В 2 ч.: учебник-хрестоматия для общеобразовательных </w:t>
      </w:r>
      <w:proofErr w:type="gramStart"/>
      <w:r w:rsidRPr="00E564EA">
        <w:rPr>
          <w:rFonts w:ascii="Times New Roman" w:hAnsi="Times New Roman" w:cs="Times New Roman"/>
          <w:sz w:val="24"/>
          <w:szCs w:val="24"/>
        </w:rPr>
        <w:t>учреждений  /</w:t>
      </w:r>
      <w:proofErr w:type="gramEnd"/>
      <w:r w:rsidRPr="00E564EA">
        <w:rPr>
          <w:rFonts w:ascii="Times New Roman" w:hAnsi="Times New Roman" w:cs="Times New Roman"/>
          <w:sz w:val="24"/>
          <w:szCs w:val="24"/>
        </w:rPr>
        <w:t xml:space="preserve">автор-составитель </w:t>
      </w:r>
      <w:proofErr w:type="spellStart"/>
      <w:r w:rsidRPr="00E564EA">
        <w:rPr>
          <w:rFonts w:ascii="Times New Roman" w:hAnsi="Times New Roman" w:cs="Times New Roman"/>
          <w:sz w:val="24"/>
          <w:szCs w:val="24"/>
        </w:rPr>
        <w:t>Т.Ф.Курдюмова</w:t>
      </w:r>
      <w:proofErr w:type="spellEnd"/>
      <w:r w:rsidRPr="00E564EA">
        <w:rPr>
          <w:rFonts w:ascii="Times New Roman" w:hAnsi="Times New Roman" w:cs="Times New Roman"/>
          <w:sz w:val="24"/>
          <w:szCs w:val="24"/>
        </w:rPr>
        <w:t>. – М.: Дрофа,2014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Литература </w:t>
      </w:r>
      <w:proofErr w:type="gramStart"/>
      <w:r w:rsidRPr="00E564EA">
        <w:rPr>
          <w:rFonts w:ascii="Times New Roman" w:hAnsi="Times New Roman" w:cs="Times New Roman"/>
          <w:sz w:val="24"/>
          <w:szCs w:val="24"/>
        </w:rPr>
        <w:t>5  класс</w:t>
      </w:r>
      <w:proofErr w:type="gramEnd"/>
      <w:r w:rsidRPr="00E564EA">
        <w:rPr>
          <w:rFonts w:ascii="Times New Roman" w:hAnsi="Times New Roman" w:cs="Times New Roman"/>
          <w:sz w:val="24"/>
          <w:szCs w:val="24"/>
        </w:rPr>
        <w:t xml:space="preserve">: поурочные планы по программе </w:t>
      </w:r>
      <w:proofErr w:type="spellStart"/>
      <w:r w:rsidRPr="00E564EA">
        <w:rPr>
          <w:rFonts w:ascii="Times New Roman" w:hAnsi="Times New Roman" w:cs="Times New Roman"/>
          <w:sz w:val="24"/>
          <w:szCs w:val="24"/>
        </w:rPr>
        <w:t>Т.Ф.Курдюмовой</w:t>
      </w:r>
      <w:proofErr w:type="spellEnd"/>
      <w:r w:rsidRPr="00E564EA">
        <w:rPr>
          <w:rFonts w:ascii="Times New Roman" w:hAnsi="Times New Roman" w:cs="Times New Roman"/>
          <w:sz w:val="24"/>
          <w:szCs w:val="24"/>
        </w:rPr>
        <w:t xml:space="preserve"> - Волгоград: Учитель, 2014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Литература. 6 класс. В 2 ч.: учебник-хрестоматия для общеобразовательных </w:t>
      </w:r>
      <w:proofErr w:type="gramStart"/>
      <w:r w:rsidRPr="00E564EA">
        <w:rPr>
          <w:rFonts w:ascii="Times New Roman" w:hAnsi="Times New Roman" w:cs="Times New Roman"/>
          <w:sz w:val="24"/>
          <w:szCs w:val="24"/>
        </w:rPr>
        <w:t>учреждений  /</w:t>
      </w:r>
      <w:proofErr w:type="gramEnd"/>
      <w:r w:rsidRPr="00E564EA">
        <w:rPr>
          <w:rFonts w:ascii="Times New Roman" w:hAnsi="Times New Roman" w:cs="Times New Roman"/>
          <w:sz w:val="24"/>
          <w:szCs w:val="24"/>
        </w:rPr>
        <w:t xml:space="preserve">автор-составитель </w:t>
      </w:r>
      <w:proofErr w:type="spellStart"/>
      <w:r w:rsidRPr="00E564EA">
        <w:rPr>
          <w:rFonts w:ascii="Times New Roman" w:hAnsi="Times New Roman" w:cs="Times New Roman"/>
          <w:sz w:val="24"/>
          <w:szCs w:val="24"/>
        </w:rPr>
        <w:t>Т.Ф.Курдюмова</w:t>
      </w:r>
      <w:proofErr w:type="spellEnd"/>
      <w:r w:rsidRPr="00E564EA">
        <w:rPr>
          <w:rFonts w:ascii="Times New Roman" w:hAnsi="Times New Roman" w:cs="Times New Roman"/>
          <w:sz w:val="24"/>
          <w:szCs w:val="24"/>
        </w:rPr>
        <w:t xml:space="preserve">. – М.: Дрофа,2013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Литература </w:t>
      </w:r>
      <w:proofErr w:type="gramStart"/>
      <w:r w:rsidRPr="00E564EA">
        <w:rPr>
          <w:rFonts w:ascii="Times New Roman" w:hAnsi="Times New Roman" w:cs="Times New Roman"/>
          <w:sz w:val="24"/>
          <w:szCs w:val="24"/>
        </w:rPr>
        <w:t>6  класс</w:t>
      </w:r>
      <w:proofErr w:type="gramEnd"/>
      <w:r w:rsidRPr="00E564EA">
        <w:rPr>
          <w:rFonts w:ascii="Times New Roman" w:hAnsi="Times New Roman" w:cs="Times New Roman"/>
          <w:sz w:val="24"/>
          <w:szCs w:val="24"/>
        </w:rPr>
        <w:t xml:space="preserve">: поурочные планы по программе </w:t>
      </w:r>
      <w:proofErr w:type="spellStart"/>
      <w:r w:rsidRPr="00E564EA">
        <w:rPr>
          <w:rFonts w:ascii="Times New Roman" w:hAnsi="Times New Roman" w:cs="Times New Roman"/>
          <w:sz w:val="24"/>
          <w:szCs w:val="24"/>
        </w:rPr>
        <w:t>Т.Ф.Курдюмовой</w:t>
      </w:r>
      <w:proofErr w:type="spellEnd"/>
      <w:r w:rsidRPr="00E564EA">
        <w:rPr>
          <w:rFonts w:ascii="Times New Roman" w:hAnsi="Times New Roman" w:cs="Times New Roman"/>
          <w:sz w:val="24"/>
          <w:szCs w:val="24"/>
        </w:rPr>
        <w:t xml:space="preserve"> - Волгоград: Учитель, 2013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Литература. 7 класс: учебник-хрестоматия для общеобразовательных учреждений /автор-  составитель </w:t>
      </w:r>
      <w:proofErr w:type="spellStart"/>
      <w:r w:rsidRPr="00E564EA">
        <w:rPr>
          <w:rFonts w:ascii="Times New Roman" w:hAnsi="Times New Roman" w:cs="Times New Roman"/>
          <w:sz w:val="24"/>
          <w:szCs w:val="24"/>
        </w:rPr>
        <w:t>Т.Ф.Курдюмова</w:t>
      </w:r>
      <w:proofErr w:type="spellEnd"/>
      <w:r w:rsidRPr="00E564EA">
        <w:rPr>
          <w:rFonts w:ascii="Times New Roman" w:hAnsi="Times New Roman" w:cs="Times New Roman"/>
          <w:sz w:val="24"/>
          <w:szCs w:val="24"/>
        </w:rPr>
        <w:t>. – М.: Дрофа,2014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4EA">
        <w:rPr>
          <w:rFonts w:ascii="Times New Roman" w:hAnsi="Times New Roman" w:cs="Times New Roman"/>
          <w:sz w:val="24"/>
          <w:szCs w:val="24"/>
        </w:rPr>
        <w:t>7  класс</w:t>
      </w:r>
      <w:proofErr w:type="gramEnd"/>
      <w:r w:rsidRPr="00E564EA">
        <w:rPr>
          <w:rFonts w:ascii="Times New Roman" w:hAnsi="Times New Roman" w:cs="Times New Roman"/>
          <w:sz w:val="24"/>
          <w:szCs w:val="24"/>
        </w:rPr>
        <w:t xml:space="preserve">: поурочные планы по программе </w:t>
      </w:r>
      <w:proofErr w:type="spellStart"/>
      <w:r w:rsidRPr="00E564EA">
        <w:rPr>
          <w:rFonts w:ascii="Times New Roman" w:hAnsi="Times New Roman" w:cs="Times New Roman"/>
          <w:sz w:val="24"/>
          <w:szCs w:val="24"/>
        </w:rPr>
        <w:t>Т.Ф.Курдюмовой</w:t>
      </w:r>
      <w:proofErr w:type="spellEnd"/>
      <w:r w:rsidRPr="00E564EA">
        <w:rPr>
          <w:rFonts w:ascii="Times New Roman" w:hAnsi="Times New Roman" w:cs="Times New Roman"/>
          <w:sz w:val="24"/>
          <w:szCs w:val="24"/>
        </w:rPr>
        <w:t xml:space="preserve"> - Волгоград: Учитель, 2014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Литература. 8 класс: учебник-хрестоматия для общеобразовательных учреждений /автор-составитель </w:t>
      </w:r>
      <w:proofErr w:type="spellStart"/>
      <w:r w:rsidRPr="00E564EA">
        <w:rPr>
          <w:rFonts w:ascii="Times New Roman" w:hAnsi="Times New Roman" w:cs="Times New Roman"/>
          <w:sz w:val="24"/>
          <w:szCs w:val="24"/>
        </w:rPr>
        <w:t>Т.Ф.Курдюмова</w:t>
      </w:r>
      <w:proofErr w:type="spellEnd"/>
      <w:r w:rsidRPr="00E564EA">
        <w:rPr>
          <w:rFonts w:ascii="Times New Roman" w:hAnsi="Times New Roman" w:cs="Times New Roman"/>
          <w:sz w:val="24"/>
          <w:szCs w:val="24"/>
        </w:rPr>
        <w:t xml:space="preserve">. – М.: Дрофа,20014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Литература 8 класс: поурочные планы по программе </w:t>
      </w:r>
      <w:proofErr w:type="spellStart"/>
      <w:r w:rsidRPr="00E564EA">
        <w:rPr>
          <w:rFonts w:ascii="Times New Roman" w:hAnsi="Times New Roman" w:cs="Times New Roman"/>
          <w:sz w:val="24"/>
          <w:szCs w:val="24"/>
        </w:rPr>
        <w:t>Т.Ф.Курдюмовой</w:t>
      </w:r>
      <w:proofErr w:type="spellEnd"/>
      <w:r w:rsidRPr="00E564EA">
        <w:rPr>
          <w:rFonts w:ascii="Times New Roman" w:hAnsi="Times New Roman" w:cs="Times New Roman"/>
          <w:sz w:val="24"/>
          <w:szCs w:val="24"/>
        </w:rPr>
        <w:t xml:space="preserve"> - Волгоград: Учитель, 2014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Литература. 9 класс: учебник-хрестоматия для общеобразовательных учреждений /автор-  составитель </w:t>
      </w:r>
      <w:proofErr w:type="spellStart"/>
      <w:r w:rsidRPr="00E564EA">
        <w:rPr>
          <w:rFonts w:ascii="Times New Roman" w:hAnsi="Times New Roman" w:cs="Times New Roman"/>
          <w:sz w:val="24"/>
          <w:szCs w:val="24"/>
        </w:rPr>
        <w:t>Т.Ф.Курдюмова</w:t>
      </w:r>
      <w:proofErr w:type="spellEnd"/>
      <w:r w:rsidRPr="00E564EA">
        <w:rPr>
          <w:rFonts w:ascii="Times New Roman" w:hAnsi="Times New Roman" w:cs="Times New Roman"/>
          <w:sz w:val="24"/>
          <w:szCs w:val="24"/>
        </w:rPr>
        <w:t xml:space="preserve">. – М.: Дрофа,2014.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  10.Литература 9 класс: поурочные планы по программе </w:t>
      </w:r>
      <w:proofErr w:type="spellStart"/>
      <w:r w:rsidRPr="00E564EA">
        <w:rPr>
          <w:rFonts w:ascii="Times New Roman" w:hAnsi="Times New Roman" w:cs="Times New Roman"/>
          <w:sz w:val="24"/>
          <w:szCs w:val="24"/>
        </w:rPr>
        <w:t>Т.Ф.Курдюмовой</w:t>
      </w:r>
      <w:proofErr w:type="spellEnd"/>
      <w:r w:rsidRPr="00E564EA">
        <w:rPr>
          <w:rFonts w:ascii="Times New Roman" w:hAnsi="Times New Roman" w:cs="Times New Roman"/>
          <w:sz w:val="24"/>
          <w:szCs w:val="24"/>
        </w:rPr>
        <w:t xml:space="preserve"> - Волгоград: Учитель, 2014</w:t>
      </w:r>
    </w:p>
    <w:p w:rsid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Сборник нормативных документов:</w:t>
      </w:r>
    </w:p>
    <w:p w:rsidR="00E564EA" w:rsidRPr="00E564EA" w:rsidRDefault="00E564EA" w:rsidP="00E564EA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>Литература\</w:t>
      </w:r>
      <w:proofErr w:type="spellStart"/>
      <w:r w:rsidRPr="00E564EA">
        <w:rPr>
          <w:rFonts w:ascii="Times New Roman" w:hAnsi="Times New Roman" w:cs="Times New Roman"/>
          <w:sz w:val="24"/>
          <w:szCs w:val="24"/>
        </w:rPr>
        <w:t>сост.Э.Д.Днепров</w:t>
      </w:r>
      <w:proofErr w:type="spellEnd"/>
      <w:r w:rsidRPr="00E564EA">
        <w:rPr>
          <w:rFonts w:ascii="Times New Roman" w:hAnsi="Times New Roman" w:cs="Times New Roman"/>
          <w:sz w:val="24"/>
          <w:szCs w:val="24"/>
        </w:rPr>
        <w:t xml:space="preserve">, А.Г. </w:t>
      </w:r>
      <w:proofErr w:type="gramStart"/>
      <w:r w:rsidRPr="00E564EA">
        <w:rPr>
          <w:rFonts w:ascii="Times New Roman" w:hAnsi="Times New Roman" w:cs="Times New Roman"/>
          <w:sz w:val="24"/>
          <w:szCs w:val="24"/>
        </w:rPr>
        <w:t>Аркадьев.-</w:t>
      </w:r>
      <w:proofErr w:type="gramEnd"/>
      <w:r w:rsidRPr="00E564EA">
        <w:rPr>
          <w:rFonts w:ascii="Times New Roman" w:hAnsi="Times New Roman" w:cs="Times New Roman"/>
          <w:sz w:val="24"/>
          <w:szCs w:val="24"/>
        </w:rPr>
        <w:t xml:space="preserve"> М.: Дрофа, 2014. </w:t>
      </w:r>
    </w:p>
    <w:p w:rsidR="00E564EA" w:rsidRPr="00E564EA" w:rsidRDefault="00E564EA" w:rsidP="00E564EA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>Программы по литературе для общеобразовательных у</w:t>
      </w:r>
      <w:r>
        <w:rPr>
          <w:rFonts w:ascii="Times New Roman" w:hAnsi="Times New Roman" w:cs="Times New Roman"/>
          <w:sz w:val="24"/>
          <w:szCs w:val="24"/>
        </w:rPr>
        <w:t xml:space="preserve">чреждений (5-11 классы) под </w:t>
      </w:r>
      <w:r w:rsidRPr="00E564EA">
        <w:rPr>
          <w:rFonts w:ascii="Times New Roman" w:hAnsi="Times New Roman" w:cs="Times New Roman"/>
          <w:sz w:val="24"/>
          <w:szCs w:val="24"/>
        </w:rPr>
        <w:t xml:space="preserve">редакцией </w:t>
      </w:r>
      <w:proofErr w:type="spellStart"/>
      <w:r w:rsidRPr="00E564EA">
        <w:rPr>
          <w:rFonts w:ascii="Times New Roman" w:hAnsi="Times New Roman" w:cs="Times New Roman"/>
          <w:sz w:val="24"/>
          <w:szCs w:val="24"/>
        </w:rPr>
        <w:t>Т.Ф.Курдюмовой</w:t>
      </w:r>
      <w:proofErr w:type="spellEnd"/>
      <w:r w:rsidRPr="00E564EA">
        <w:rPr>
          <w:rFonts w:ascii="Times New Roman" w:hAnsi="Times New Roman" w:cs="Times New Roman"/>
          <w:sz w:val="24"/>
          <w:szCs w:val="24"/>
        </w:rPr>
        <w:t xml:space="preserve">. – М.: Дрофа, 2016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4EA" w:rsidRPr="00E564EA" w:rsidRDefault="00E564EA" w:rsidP="00E564EA">
      <w:pPr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56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4A5" w:rsidRPr="00E564EA" w:rsidRDefault="003334A5" w:rsidP="00E564EA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3334A5" w:rsidRPr="00E564EA">
      <w:pgSz w:w="11906" w:h="16838"/>
      <w:pgMar w:top="1170" w:right="848" w:bottom="1218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E2D38"/>
    <w:multiLevelType w:val="hybridMultilevel"/>
    <w:tmpl w:val="D9B0D0DE"/>
    <w:lvl w:ilvl="0" w:tplc="733432A8">
      <w:start w:val="5"/>
      <w:numFmt w:val="decimal"/>
      <w:lvlText w:val="%1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A20CCA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8E1C0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A9FD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007484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98C99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06984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E8E92A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82E1A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A54C69"/>
    <w:multiLevelType w:val="hybridMultilevel"/>
    <w:tmpl w:val="3418F670"/>
    <w:lvl w:ilvl="0" w:tplc="EA1E090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141264">
      <w:start w:val="11"/>
      <w:numFmt w:val="decimal"/>
      <w:lvlText w:val="%2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C02D6A">
      <w:start w:val="1"/>
      <w:numFmt w:val="lowerRoman"/>
      <w:lvlText w:val="%3"/>
      <w:lvlJc w:val="left"/>
      <w:pPr>
        <w:ind w:left="3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801E34">
      <w:start w:val="1"/>
      <w:numFmt w:val="decimal"/>
      <w:lvlText w:val="%4"/>
      <w:lvlJc w:val="left"/>
      <w:pPr>
        <w:ind w:left="3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E842DC">
      <w:start w:val="1"/>
      <w:numFmt w:val="lowerLetter"/>
      <w:lvlText w:val="%5"/>
      <w:lvlJc w:val="left"/>
      <w:pPr>
        <w:ind w:left="4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8E9A7C">
      <w:start w:val="1"/>
      <w:numFmt w:val="lowerRoman"/>
      <w:lvlText w:val="%6"/>
      <w:lvlJc w:val="left"/>
      <w:pPr>
        <w:ind w:left="5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C6F4D8">
      <w:start w:val="1"/>
      <w:numFmt w:val="decimal"/>
      <w:lvlText w:val="%7"/>
      <w:lvlJc w:val="left"/>
      <w:pPr>
        <w:ind w:left="6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A8E3EC">
      <w:start w:val="1"/>
      <w:numFmt w:val="lowerLetter"/>
      <w:lvlText w:val="%8"/>
      <w:lvlJc w:val="left"/>
      <w:pPr>
        <w:ind w:left="6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BE4194">
      <w:start w:val="1"/>
      <w:numFmt w:val="lowerRoman"/>
      <w:lvlText w:val="%9"/>
      <w:lvlJc w:val="left"/>
      <w:pPr>
        <w:ind w:left="7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995358"/>
    <w:multiLevelType w:val="hybridMultilevel"/>
    <w:tmpl w:val="38207ED0"/>
    <w:lvl w:ilvl="0" w:tplc="54080EC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CE45CC">
      <w:start w:val="1"/>
      <w:numFmt w:val="decimal"/>
      <w:lvlText w:val="%2.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2EAE6">
      <w:start w:val="1"/>
      <w:numFmt w:val="lowerRoman"/>
      <w:lvlText w:val="%3"/>
      <w:lvlJc w:val="left"/>
      <w:pPr>
        <w:ind w:left="3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0449AC">
      <w:start w:val="1"/>
      <w:numFmt w:val="decimal"/>
      <w:lvlText w:val="%4"/>
      <w:lvlJc w:val="left"/>
      <w:pPr>
        <w:ind w:left="3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BCB9C2">
      <w:start w:val="1"/>
      <w:numFmt w:val="lowerLetter"/>
      <w:lvlText w:val="%5"/>
      <w:lvlJc w:val="left"/>
      <w:pPr>
        <w:ind w:left="4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2803C4">
      <w:start w:val="1"/>
      <w:numFmt w:val="lowerRoman"/>
      <w:lvlText w:val="%6"/>
      <w:lvlJc w:val="left"/>
      <w:pPr>
        <w:ind w:left="5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607068">
      <w:start w:val="1"/>
      <w:numFmt w:val="decimal"/>
      <w:lvlText w:val="%7"/>
      <w:lvlJc w:val="left"/>
      <w:pPr>
        <w:ind w:left="6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7A39D8">
      <w:start w:val="1"/>
      <w:numFmt w:val="lowerLetter"/>
      <w:lvlText w:val="%8"/>
      <w:lvlJc w:val="left"/>
      <w:pPr>
        <w:ind w:left="6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2A4298">
      <w:start w:val="1"/>
      <w:numFmt w:val="lowerRoman"/>
      <w:lvlText w:val="%9"/>
      <w:lvlJc w:val="left"/>
      <w:pPr>
        <w:ind w:left="7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D1B4181"/>
    <w:multiLevelType w:val="hybridMultilevel"/>
    <w:tmpl w:val="78AE0640"/>
    <w:lvl w:ilvl="0" w:tplc="02DAD01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9CCA74">
      <w:start w:val="1"/>
      <w:numFmt w:val="bullet"/>
      <w:lvlText w:val="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26E3D2">
      <w:start w:val="1"/>
      <w:numFmt w:val="bullet"/>
      <w:lvlText w:val="▪"/>
      <w:lvlJc w:val="left"/>
      <w:pPr>
        <w:ind w:left="3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EAEBE2">
      <w:start w:val="1"/>
      <w:numFmt w:val="bullet"/>
      <w:lvlText w:val="•"/>
      <w:lvlJc w:val="left"/>
      <w:pPr>
        <w:ind w:left="3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D0B480">
      <w:start w:val="1"/>
      <w:numFmt w:val="bullet"/>
      <w:lvlText w:val="o"/>
      <w:lvlJc w:val="left"/>
      <w:pPr>
        <w:ind w:left="4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6223A8">
      <w:start w:val="1"/>
      <w:numFmt w:val="bullet"/>
      <w:lvlText w:val="▪"/>
      <w:lvlJc w:val="left"/>
      <w:pPr>
        <w:ind w:left="5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18B10C">
      <w:start w:val="1"/>
      <w:numFmt w:val="bullet"/>
      <w:lvlText w:val="•"/>
      <w:lvlJc w:val="left"/>
      <w:pPr>
        <w:ind w:left="5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EA2F64">
      <w:start w:val="1"/>
      <w:numFmt w:val="bullet"/>
      <w:lvlText w:val="o"/>
      <w:lvlJc w:val="left"/>
      <w:pPr>
        <w:ind w:left="6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2C0258">
      <w:start w:val="1"/>
      <w:numFmt w:val="bullet"/>
      <w:lvlText w:val="▪"/>
      <w:lvlJc w:val="left"/>
      <w:pPr>
        <w:ind w:left="7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6892780"/>
    <w:multiLevelType w:val="hybridMultilevel"/>
    <w:tmpl w:val="42066760"/>
    <w:lvl w:ilvl="0" w:tplc="64A0CF94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86DBBA">
      <w:start w:val="1"/>
      <w:numFmt w:val="bullet"/>
      <w:lvlText w:val="o"/>
      <w:lvlJc w:val="left"/>
      <w:pPr>
        <w:ind w:left="3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F432E8">
      <w:start w:val="1"/>
      <w:numFmt w:val="bullet"/>
      <w:lvlText w:val="▪"/>
      <w:lvlJc w:val="left"/>
      <w:pPr>
        <w:ind w:left="3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C612E4">
      <w:start w:val="1"/>
      <w:numFmt w:val="bullet"/>
      <w:lvlText w:val="•"/>
      <w:lvlJc w:val="left"/>
      <w:pPr>
        <w:ind w:left="4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3E6D60">
      <w:start w:val="1"/>
      <w:numFmt w:val="bullet"/>
      <w:lvlText w:val="o"/>
      <w:lvlJc w:val="left"/>
      <w:pPr>
        <w:ind w:left="5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5E3C52">
      <w:start w:val="1"/>
      <w:numFmt w:val="bullet"/>
      <w:lvlText w:val="▪"/>
      <w:lvlJc w:val="left"/>
      <w:pPr>
        <w:ind w:left="6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66F480">
      <w:start w:val="1"/>
      <w:numFmt w:val="bullet"/>
      <w:lvlText w:val="•"/>
      <w:lvlJc w:val="left"/>
      <w:pPr>
        <w:ind w:left="6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BC1E18">
      <w:start w:val="1"/>
      <w:numFmt w:val="bullet"/>
      <w:lvlText w:val="o"/>
      <w:lvlJc w:val="left"/>
      <w:pPr>
        <w:ind w:left="7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529672">
      <w:start w:val="1"/>
      <w:numFmt w:val="bullet"/>
      <w:lvlText w:val="▪"/>
      <w:lvlJc w:val="left"/>
      <w:pPr>
        <w:ind w:left="8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DD7660F"/>
    <w:multiLevelType w:val="hybridMultilevel"/>
    <w:tmpl w:val="1DA24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526A3E"/>
    <w:multiLevelType w:val="hybridMultilevel"/>
    <w:tmpl w:val="2CE479A6"/>
    <w:lvl w:ilvl="0" w:tplc="44DC3D0E">
      <w:start w:val="1"/>
      <w:numFmt w:val="decimal"/>
      <w:lvlText w:val="%1."/>
      <w:lvlJc w:val="left"/>
      <w:pPr>
        <w:ind w:left="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B0F3FA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628D0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7620C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A0134A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56E088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A2EA64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3A2BF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96C12A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9E"/>
    <w:rsid w:val="00150B9E"/>
    <w:rsid w:val="003334A5"/>
    <w:rsid w:val="00337B6E"/>
    <w:rsid w:val="00E5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5247F-209F-460E-9827-DBC43E97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4EA"/>
    <w:pPr>
      <w:spacing w:after="129"/>
      <w:ind w:left="-1409" w:hanging="10"/>
      <w:jc w:val="both"/>
    </w:pPr>
    <w:rPr>
      <w:rFonts w:ascii="Arial" w:eastAsia="Arial" w:hAnsi="Arial" w:cs="Arial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1078</Words>
  <Characters>6150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2019-09-17T03:45:00Z</dcterms:created>
  <dcterms:modified xsi:type="dcterms:W3CDTF">2019-09-17T03:51:00Z</dcterms:modified>
</cp:coreProperties>
</file>