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91" w:rsidRPr="0096372E" w:rsidRDefault="009E21AD" w:rsidP="00977F9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608820" cy="7577114"/>
            <wp:effectExtent l="19050" t="0" r="0" b="0"/>
            <wp:docPr id="2" name="Рисунок 2" descr="C:\Documents and Settings\User\Local Settings\Temporary Internet Files\Content.Word\сканирование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сканирование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757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91" w:rsidRPr="004C6648" w:rsidRDefault="00977F91" w:rsidP="004C6648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</w:rPr>
      </w:pPr>
      <w:r w:rsidRPr="00ED57CE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977F91" w:rsidRPr="00034637" w:rsidRDefault="00463E5F" w:rsidP="0039473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Нормативно-правовые документы</w:t>
      </w:r>
    </w:p>
    <w:p w:rsidR="00977F91" w:rsidRPr="00977D71" w:rsidRDefault="0039473E" w:rsidP="00977F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77D71">
        <w:rPr>
          <w:color w:val="000000"/>
          <w:sz w:val="24"/>
          <w:szCs w:val="24"/>
        </w:rPr>
        <w:t xml:space="preserve"> Рабочая программа составлена на основе следующих документов:</w:t>
      </w:r>
    </w:p>
    <w:p w:rsidR="00D33157" w:rsidRPr="00977D71" w:rsidRDefault="00D33157" w:rsidP="00D33157">
      <w:pPr>
        <w:pStyle w:val="a4"/>
        <w:widowControl w:val="0"/>
        <w:numPr>
          <w:ilvl w:val="0"/>
          <w:numId w:val="31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77D7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 (в редакции от 26.07.2019 г); </w:t>
      </w:r>
    </w:p>
    <w:p w:rsidR="00D33157" w:rsidRPr="00977D71" w:rsidRDefault="00D33157" w:rsidP="00D33157">
      <w:pPr>
        <w:pStyle w:val="a4"/>
        <w:widowControl w:val="0"/>
        <w:numPr>
          <w:ilvl w:val="0"/>
          <w:numId w:val="31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77D71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D33157" w:rsidRPr="00977D71" w:rsidRDefault="00D33157" w:rsidP="00D33157">
      <w:pPr>
        <w:pStyle w:val="a4"/>
        <w:widowControl w:val="0"/>
        <w:numPr>
          <w:ilvl w:val="0"/>
          <w:numId w:val="31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77D71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информатике, </w:t>
      </w:r>
    </w:p>
    <w:p w:rsidR="00D33157" w:rsidRPr="00977D71" w:rsidRDefault="00D33157" w:rsidP="00D33157">
      <w:pPr>
        <w:pStyle w:val="a4"/>
        <w:widowControl w:val="0"/>
        <w:numPr>
          <w:ilvl w:val="0"/>
          <w:numId w:val="31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77D71">
        <w:rPr>
          <w:rFonts w:ascii="Times New Roman" w:hAnsi="Times New Roman" w:cs="Times New Roman"/>
          <w:sz w:val="24"/>
          <w:szCs w:val="24"/>
        </w:rPr>
        <w:t xml:space="preserve">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977D71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977D71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D33157" w:rsidRPr="00977D71" w:rsidRDefault="00D33157" w:rsidP="00D33157">
      <w:pPr>
        <w:pStyle w:val="a4"/>
        <w:widowControl w:val="0"/>
        <w:numPr>
          <w:ilvl w:val="0"/>
          <w:numId w:val="31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977D71">
        <w:rPr>
          <w:rFonts w:ascii="Times New Roman" w:hAnsi="Times New Roman" w:cs="Times New Roman"/>
          <w:sz w:val="24"/>
          <w:szCs w:val="24"/>
        </w:rPr>
        <w:t xml:space="preserve"> Авторской программы  по </w:t>
      </w:r>
      <w:r w:rsidRPr="00977D71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информатике, разработанной авторами учебников Семакиным И.Г., Залоговой Л.А., </w:t>
      </w:r>
      <w:proofErr w:type="spellStart"/>
      <w:r w:rsidRPr="00977D71">
        <w:rPr>
          <w:rFonts w:ascii="Times New Roman" w:hAnsi="Times New Roman" w:cs="Times New Roman"/>
          <w:color w:val="000000"/>
          <w:sz w:val="24"/>
          <w:szCs w:val="24"/>
        </w:rPr>
        <w:t>Русаковым</w:t>
      </w:r>
      <w:proofErr w:type="spellEnd"/>
      <w:r w:rsidRPr="00977D71">
        <w:rPr>
          <w:rFonts w:ascii="Times New Roman" w:hAnsi="Times New Roman" w:cs="Times New Roman"/>
          <w:color w:val="000000"/>
          <w:sz w:val="24"/>
          <w:szCs w:val="24"/>
        </w:rPr>
        <w:t xml:space="preserve"> С.В., Шестаковой Л.В.</w:t>
      </w:r>
    </w:p>
    <w:p w:rsidR="00D33157" w:rsidRPr="0096372E" w:rsidRDefault="00D33157" w:rsidP="00977F91">
      <w:pPr>
        <w:jc w:val="both"/>
        <w:rPr>
          <w:color w:val="000000"/>
          <w:sz w:val="24"/>
          <w:szCs w:val="24"/>
        </w:rPr>
      </w:pPr>
    </w:p>
    <w:p w:rsidR="00D33157" w:rsidRDefault="00D33157" w:rsidP="00977F91">
      <w:pPr>
        <w:jc w:val="center"/>
        <w:rPr>
          <w:b/>
          <w:sz w:val="24"/>
          <w:szCs w:val="24"/>
        </w:rPr>
      </w:pPr>
    </w:p>
    <w:p w:rsidR="00977F91" w:rsidRDefault="00977F91" w:rsidP="00977F91">
      <w:pPr>
        <w:jc w:val="center"/>
        <w:rPr>
          <w:b/>
          <w:sz w:val="24"/>
          <w:szCs w:val="24"/>
        </w:rPr>
      </w:pPr>
      <w:r w:rsidRPr="0096372E">
        <w:rPr>
          <w:b/>
          <w:sz w:val="24"/>
          <w:szCs w:val="24"/>
        </w:rPr>
        <w:t>Сведения о примерной программе (и/или авторской)</w:t>
      </w:r>
    </w:p>
    <w:p w:rsidR="00463E5F" w:rsidRPr="0096372E" w:rsidRDefault="00463E5F" w:rsidP="00977F91">
      <w:pPr>
        <w:jc w:val="center"/>
        <w:rPr>
          <w:b/>
          <w:sz w:val="24"/>
          <w:szCs w:val="24"/>
        </w:rPr>
      </w:pPr>
    </w:p>
    <w:p w:rsidR="002A5EA8" w:rsidRPr="0069062F" w:rsidRDefault="00504A06" w:rsidP="0069062F">
      <w:pPr>
        <w:pStyle w:val="a4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A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для учащихся 10 класса составлена на основе </w:t>
      </w:r>
      <w:r w:rsidRPr="002A5EA8">
        <w:rPr>
          <w:rFonts w:ascii="Times New Roman" w:hAnsi="Times New Roman" w:cs="Times New Roman"/>
          <w:i/>
          <w:sz w:val="24"/>
          <w:szCs w:val="24"/>
        </w:rPr>
        <w:t xml:space="preserve">авторской программы  </w:t>
      </w:r>
      <w:r w:rsidRPr="002A5EA8">
        <w:rPr>
          <w:rFonts w:ascii="Times New Roman" w:hAnsi="Times New Roman" w:cs="Times New Roman"/>
          <w:sz w:val="24"/>
          <w:szCs w:val="24"/>
        </w:rPr>
        <w:t>Семакина И.Г.</w:t>
      </w:r>
      <w:r w:rsidRPr="002A5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EA8">
        <w:rPr>
          <w:rFonts w:ascii="Times New Roman" w:hAnsi="Times New Roman" w:cs="Times New Roman"/>
          <w:sz w:val="24"/>
          <w:szCs w:val="24"/>
        </w:rPr>
        <w:t xml:space="preserve">  с учетом примерной программы среднего (полного) общего образования по курсу «Информатика и ИКТ» на базовом уровне</w:t>
      </w:r>
    </w:p>
    <w:p w:rsidR="00977F91" w:rsidRPr="0096372E" w:rsidRDefault="00977F91" w:rsidP="00977F91">
      <w:pPr>
        <w:pStyle w:val="Style10"/>
        <w:widowControl/>
        <w:spacing w:line="240" w:lineRule="auto"/>
        <w:jc w:val="center"/>
        <w:rPr>
          <w:b/>
        </w:rPr>
      </w:pPr>
      <w:r w:rsidRPr="0096372E">
        <w:rPr>
          <w:b/>
        </w:rPr>
        <w:t>Информация об используемом учебнике</w:t>
      </w:r>
    </w:p>
    <w:p w:rsidR="00977F91" w:rsidRPr="0096372E" w:rsidRDefault="00977F91" w:rsidP="00977F91">
      <w:pPr>
        <w:shd w:val="clear" w:color="auto" w:fill="FFFFFF"/>
        <w:spacing w:line="240" w:lineRule="atLeast"/>
        <w:ind w:firstLine="725"/>
        <w:jc w:val="both"/>
        <w:rPr>
          <w:spacing w:val="-2"/>
          <w:sz w:val="24"/>
          <w:szCs w:val="24"/>
        </w:rPr>
      </w:pPr>
    </w:p>
    <w:p w:rsidR="00504A06" w:rsidRPr="0096372E" w:rsidRDefault="00504A06" w:rsidP="00504A06">
      <w:pPr>
        <w:ind w:firstLine="540"/>
        <w:jc w:val="both"/>
        <w:rPr>
          <w:sz w:val="24"/>
          <w:szCs w:val="24"/>
        </w:rPr>
      </w:pPr>
      <w:r w:rsidRPr="0096372E">
        <w:rPr>
          <w:sz w:val="24"/>
          <w:szCs w:val="24"/>
        </w:rPr>
        <w:t>Изучение курса обеспечивается учебно-методическим комплексом, выпускаемым  издательством «БИНОМ. Лаборатория знаний» (2008 г.), включающим в себя:</w:t>
      </w:r>
    </w:p>
    <w:p w:rsidR="00504A06" w:rsidRPr="0096372E" w:rsidRDefault="00504A06" w:rsidP="00504A06">
      <w:pPr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Семакин И.Г.,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 xml:space="preserve"> Е.К. Информатика и ИКТ. Базовый уровень: учебник для 10-11 классов.</w:t>
      </w:r>
    </w:p>
    <w:p w:rsidR="00504A06" w:rsidRPr="0096372E" w:rsidRDefault="00504A06" w:rsidP="00504A06">
      <w:pPr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Семакин И.Г.,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 xml:space="preserve"> Е.К., Шеина Т.Ю. Информатика и ИКТ. Базовый уровень: практикум для 10-11 классов.</w:t>
      </w:r>
    </w:p>
    <w:p w:rsidR="00504A06" w:rsidRPr="0096372E" w:rsidRDefault="00504A06" w:rsidP="00504A06">
      <w:pPr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Семакин И.Г.,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 xml:space="preserve"> Е.К. Информатика и ИКТ. Базовый уровень. 10-11 классы: методическое пособие.</w:t>
      </w:r>
    </w:p>
    <w:p w:rsidR="00504A06" w:rsidRPr="0096372E" w:rsidRDefault="00504A06" w:rsidP="00504A06">
      <w:pPr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Информатика. Задачник-практикум. В 2 т. / под ред. И.Г.Семакина, </w:t>
      </w:r>
      <w:proofErr w:type="spellStart"/>
      <w:r w:rsidRPr="0096372E">
        <w:rPr>
          <w:sz w:val="24"/>
          <w:szCs w:val="24"/>
        </w:rPr>
        <w:t>Е.К.Хеннера</w:t>
      </w:r>
      <w:proofErr w:type="spellEnd"/>
      <w:r w:rsidRPr="0096372E">
        <w:rPr>
          <w:sz w:val="24"/>
          <w:szCs w:val="24"/>
        </w:rPr>
        <w:t>.</w:t>
      </w:r>
    </w:p>
    <w:p w:rsidR="00504A06" w:rsidRPr="0096372E" w:rsidRDefault="00504A06" w:rsidP="00504A06">
      <w:pPr>
        <w:ind w:firstLine="567"/>
        <w:jc w:val="both"/>
        <w:rPr>
          <w:sz w:val="24"/>
          <w:szCs w:val="24"/>
        </w:rPr>
      </w:pPr>
      <w:proofErr w:type="gramStart"/>
      <w:r w:rsidRPr="0096372E">
        <w:rPr>
          <w:sz w:val="24"/>
          <w:szCs w:val="24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96372E">
        <w:rPr>
          <w:b/>
          <w:sz w:val="24"/>
          <w:szCs w:val="24"/>
        </w:rPr>
        <w:t xml:space="preserve"> </w:t>
      </w:r>
      <w:r w:rsidRPr="0096372E">
        <w:rPr>
          <w:sz w:val="24"/>
          <w:szCs w:val="24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504A06" w:rsidRPr="0096372E" w:rsidRDefault="00504A06" w:rsidP="00977F91">
      <w:pPr>
        <w:shd w:val="clear" w:color="auto" w:fill="FFFFFF"/>
        <w:spacing w:line="240" w:lineRule="atLeast"/>
        <w:ind w:firstLine="725"/>
        <w:jc w:val="both"/>
        <w:rPr>
          <w:spacing w:val="-2"/>
          <w:sz w:val="24"/>
          <w:szCs w:val="24"/>
        </w:rPr>
      </w:pPr>
    </w:p>
    <w:p w:rsidR="00977F91" w:rsidRPr="0096372E" w:rsidRDefault="00977F91" w:rsidP="00977F91">
      <w:pPr>
        <w:pStyle w:val="Style9"/>
        <w:widowControl/>
        <w:spacing w:line="240" w:lineRule="auto"/>
        <w:jc w:val="center"/>
        <w:rPr>
          <w:b/>
        </w:rPr>
      </w:pPr>
      <w:r w:rsidRPr="0096372E">
        <w:rPr>
          <w:b/>
        </w:rPr>
        <w:t>Информация о количестве учебных часов</w:t>
      </w:r>
    </w:p>
    <w:p w:rsidR="00977F91" w:rsidRPr="0096372E" w:rsidRDefault="00977F91" w:rsidP="00977F91">
      <w:pPr>
        <w:pStyle w:val="Style9"/>
        <w:widowControl/>
        <w:spacing w:line="240" w:lineRule="auto"/>
        <w:jc w:val="center"/>
        <w:rPr>
          <w:b/>
        </w:rPr>
      </w:pPr>
    </w:p>
    <w:p w:rsidR="00977F91" w:rsidRPr="0096372E" w:rsidRDefault="00504A06" w:rsidP="00504A06">
      <w:pPr>
        <w:ind w:firstLine="567"/>
        <w:rPr>
          <w:spacing w:val="-1"/>
          <w:sz w:val="24"/>
          <w:szCs w:val="24"/>
        </w:rPr>
      </w:pPr>
      <w:r w:rsidRPr="0096372E">
        <w:rPr>
          <w:spacing w:val="-1"/>
          <w:sz w:val="24"/>
          <w:szCs w:val="24"/>
        </w:rPr>
        <w:t xml:space="preserve">Данный курс является общеобразовательным курсом базового уровня и рассчитан  на изучение </w:t>
      </w:r>
      <w:r w:rsidRPr="0096372E">
        <w:rPr>
          <w:spacing w:val="-2"/>
          <w:sz w:val="24"/>
          <w:szCs w:val="24"/>
        </w:rPr>
        <w:t>учащимися 10 класса в течение 34 часов (из расчета 1 час в неделю). Про</w:t>
      </w:r>
      <w:r w:rsidRPr="0096372E">
        <w:rPr>
          <w:spacing w:val="-2"/>
          <w:sz w:val="24"/>
          <w:szCs w:val="24"/>
        </w:rPr>
        <w:softHyphen/>
      </w:r>
      <w:r w:rsidRPr="0096372E"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среднего (полного) общего образования по информатике и ИКТ (базовый уровень).</w:t>
      </w:r>
      <w:r w:rsidR="004C6648">
        <w:rPr>
          <w:spacing w:val="-1"/>
          <w:sz w:val="24"/>
          <w:szCs w:val="24"/>
        </w:rPr>
        <w:t xml:space="preserve"> В связи с проведением интегрированного занятия информатики и географии в планировании тема «Информационные модели» проводится перед темой «Информационные процессы в системах».</w:t>
      </w:r>
    </w:p>
    <w:p w:rsidR="00ED57CE" w:rsidRPr="0096372E" w:rsidRDefault="00ED57CE" w:rsidP="009E71C1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9E71C1" w:rsidRPr="0096372E" w:rsidRDefault="009E71C1" w:rsidP="0096372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372E">
        <w:rPr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выпускников</w:t>
      </w:r>
      <w:r w:rsidR="000A579B">
        <w:rPr>
          <w:rFonts w:ascii="Times New Roman" w:hAnsi="Times New Roman" w:cs="Times New Roman"/>
          <w:color w:val="auto"/>
          <w:sz w:val="24"/>
          <w:szCs w:val="24"/>
        </w:rPr>
        <w:t xml:space="preserve"> 10 класса</w:t>
      </w:r>
    </w:p>
    <w:p w:rsidR="00650385" w:rsidRPr="009710D4" w:rsidRDefault="00A15DEC" w:rsidP="009710D4">
      <w:pPr>
        <w:shd w:val="clear" w:color="auto" w:fill="FFFFFF"/>
        <w:ind w:left="28"/>
        <w:rPr>
          <w:bCs/>
          <w:spacing w:val="-3"/>
          <w:sz w:val="24"/>
          <w:szCs w:val="24"/>
        </w:rPr>
      </w:pPr>
      <w:r w:rsidRPr="0096372E">
        <w:rPr>
          <w:b/>
          <w:bCs/>
          <w:iCs/>
          <w:sz w:val="24"/>
          <w:szCs w:val="24"/>
        </w:rPr>
        <w:t xml:space="preserve">В результате изучения информатики и информационных </w:t>
      </w:r>
      <w:r w:rsidRPr="0096372E">
        <w:rPr>
          <w:b/>
          <w:iCs/>
          <w:sz w:val="24"/>
          <w:szCs w:val="24"/>
        </w:rPr>
        <w:t xml:space="preserve">технологий </w:t>
      </w:r>
      <w:r w:rsidRPr="0096372E">
        <w:rPr>
          <w:b/>
          <w:bCs/>
          <w:iCs/>
          <w:sz w:val="24"/>
          <w:szCs w:val="24"/>
        </w:rPr>
        <w:t xml:space="preserve">ученик </w:t>
      </w:r>
      <w:r w:rsidRPr="0096372E">
        <w:rPr>
          <w:b/>
          <w:iCs/>
          <w:sz w:val="24"/>
          <w:szCs w:val="24"/>
        </w:rPr>
        <w:t>должен:</w:t>
      </w:r>
      <w:r w:rsidRPr="0096372E">
        <w:rPr>
          <w:b/>
          <w:bCs/>
          <w:i/>
          <w:iCs/>
          <w:sz w:val="24"/>
          <w:szCs w:val="24"/>
          <w:u w:val="single"/>
        </w:rPr>
        <w:br/>
      </w:r>
      <w:r w:rsidR="00650385" w:rsidRPr="00650385">
        <w:rPr>
          <w:bCs/>
          <w:spacing w:val="-3"/>
          <w:sz w:val="24"/>
          <w:szCs w:val="24"/>
        </w:rPr>
        <w:t>Знать и понимать: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назначение и виды информационных моделей, описывающих реальные объекты и процессы;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назначение и функции операционных систем.</w:t>
      </w:r>
      <w:r w:rsidR="00650385">
        <w:rPr>
          <w:bCs/>
          <w:spacing w:val="-3"/>
          <w:sz w:val="24"/>
          <w:szCs w:val="24"/>
        </w:rPr>
        <w:br/>
      </w:r>
      <w:proofErr w:type="gramStart"/>
      <w:r w:rsidR="00650385" w:rsidRPr="00650385">
        <w:rPr>
          <w:bCs/>
          <w:spacing w:val="-3"/>
          <w:sz w:val="24"/>
          <w:szCs w:val="24"/>
        </w:rPr>
        <w:t>Уметь: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оценивать достоверность информации, сопоставляя различные источники;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иллюстрировать учебные работы с использованием средств информационных технологий;</w:t>
      </w:r>
      <w:proofErr w:type="gramEnd"/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ИКТ.</w:t>
      </w:r>
      <w:r w:rsidR="00650385" w:rsidRPr="00650385">
        <w:rPr>
          <w:bCs/>
          <w:spacing w:val="-3"/>
          <w:sz w:val="24"/>
          <w:szCs w:val="24"/>
        </w:rPr>
        <w:br/>
      </w:r>
      <w:proofErr w:type="gramStart"/>
      <w:r w:rsidR="00650385" w:rsidRPr="00650385">
        <w:rPr>
          <w:bCs/>
          <w:spacing w:val="-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автоматизации коммуникационной деятельности;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соблюдения этических и правовых норм при работе с информацией;</w:t>
      </w:r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эффективной организации индивидуального информационного пространства;</w:t>
      </w:r>
      <w:proofErr w:type="gramEnd"/>
      <w:r w:rsidR="00650385">
        <w:rPr>
          <w:bCs/>
          <w:spacing w:val="-3"/>
          <w:sz w:val="24"/>
          <w:szCs w:val="24"/>
        </w:rPr>
        <w:br/>
      </w:r>
      <w:r w:rsidR="00650385" w:rsidRPr="00650385">
        <w:rPr>
          <w:bCs/>
          <w:spacing w:val="-3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D57CE" w:rsidRDefault="00ED57CE" w:rsidP="0096372E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96372E" w:rsidRPr="00ED57CE" w:rsidRDefault="0096372E" w:rsidP="002A5EA8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D57CE">
        <w:rPr>
          <w:b/>
          <w:bCs/>
          <w:color w:val="000000"/>
          <w:sz w:val="28"/>
          <w:szCs w:val="28"/>
        </w:rPr>
        <w:t>Содержание учебного материала</w:t>
      </w:r>
      <w:r w:rsidR="002A5EA8" w:rsidRPr="00ED57CE">
        <w:rPr>
          <w:b/>
          <w:bCs/>
          <w:color w:val="000000"/>
          <w:sz w:val="28"/>
          <w:szCs w:val="28"/>
        </w:rPr>
        <w:t xml:space="preserve"> в </w:t>
      </w:r>
      <w:r w:rsidRPr="00ED57CE">
        <w:rPr>
          <w:b/>
          <w:bCs/>
          <w:color w:val="000000"/>
          <w:sz w:val="28"/>
          <w:szCs w:val="28"/>
        </w:rPr>
        <w:t>10 класс</w:t>
      </w:r>
      <w:r w:rsidR="002A5EA8" w:rsidRPr="00ED57CE">
        <w:rPr>
          <w:b/>
          <w:bCs/>
          <w:color w:val="000000"/>
          <w:sz w:val="28"/>
          <w:szCs w:val="28"/>
        </w:rPr>
        <w:t>е</w:t>
      </w:r>
    </w:p>
    <w:p w:rsidR="0096372E" w:rsidRPr="0096372E" w:rsidRDefault="0096372E" w:rsidP="0096372E">
      <w:pPr>
        <w:widowControl/>
        <w:shd w:val="clear" w:color="auto" w:fill="FFFFFF"/>
        <w:jc w:val="both"/>
        <w:rPr>
          <w:sz w:val="24"/>
          <w:szCs w:val="24"/>
        </w:rPr>
      </w:pPr>
      <w:r w:rsidRPr="0096372E">
        <w:rPr>
          <w:b/>
          <w:bCs/>
          <w:color w:val="000000"/>
          <w:sz w:val="24"/>
          <w:szCs w:val="24"/>
        </w:rPr>
        <w:t>1. Информация - 5 часов.</w:t>
      </w:r>
    </w:p>
    <w:p w:rsidR="0096372E" w:rsidRPr="0096372E" w:rsidRDefault="0096372E" w:rsidP="0096372E">
      <w:pPr>
        <w:widowControl/>
        <w:shd w:val="clear" w:color="auto" w:fill="FFFFFF"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Основные подходы к определению понятия «информация».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</w:t>
      </w:r>
    </w:p>
    <w:p w:rsidR="009710D4" w:rsidRDefault="009710D4" w:rsidP="004C6648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C6648" w:rsidRPr="0096372E" w:rsidRDefault="0096372E" w:rsidP="004C6648">
      <w:pPr>
        <w:widowControl/>
        <w:shd w:val="clear" w:color="auto" w:fill="FFFFFF"/>
        <w:jc w:val="both"/>
        <w:rPr>
          <w:sz w:val="24"/>
          <w:szCs w:val="24"/>
        </w:rPr>
      </w:pPr>
      <w:r w:rsidRPr="0096372E">
        <w:rPr>
          <w:b/>
          <w:bCs/>
          <w:color w:val="000000"/>
          <w:sz w:val="24"/>
          <w:szCs w:val="24"/>
        </w:rPr>
        <w:lastRenderedPageBreak/>
        <w:t xml:space="preserve">2.  </w:t>
      </w:r>
      <w:r w:rsidR="004C6648" w:rsidRPr="0096372E">
        <w:rPr>
          <w:b/>
          <w:bCs/>
          <w:color w:val="000000"/>
          <w:sz w:val="24"/>
          <w:szCs w:val="24"/>
        </w:rPr>
        <w:t>Информационные модели  - 6 часов.</w:t>
      </w:r>
    </w:p>
    <w:p w:rsidR="0096372E" w:rsidRPr="0096372E" w:rsidRDefault="004C6648" w:rsidP="0096372E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6372E">
        <w:rPr>
          <w:color w:val="000000"/>
          <w:sz w:val="24"/>
          <w:szCs w:val="24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Алгоритм как модель деятельности. </w:t>
      </w:r>
    </w:p>
    <w:p w:rsidR="004C6648" w:rsidRPr="0096372E" w:rsidRDefault="0096372E" w:rsidP="004C6648">
      <w:pPr>
        <w:widowControl/>
        <w:shd w:val="clear" w:color="auto" w:fill="FFFFFF"/>
        <w:jc w:val="both"/>
        <w:rPr>
          <w:sz w:val="24"/>
          <w:szCs w:val="24"/>
        </w:rPr>
      </w:pPr>
      <w:r w:rsidRPr="0096372E">
        <w:rPr>
          <w:b/>
          <w:bCs/>
          <w:color w:val="000000"/>
          <w:sz w:val="24"/>
          <w:szCs w:val="24"/>
        </w:rPr>
        <w:t>3.</w:t>
      </w:r>
      <w:r w:rsidR="004C6648" w:rsidRPr="004C6648">
        <w:rPr>
          <w:b/>
          <w:bCs/>
          <w:color w:val="000000"/>
          <w:sz w:val="24"/>
          <w:szCs w:val="24"/>
        </w:rPr>
        <w:t xml:space="preserve"> </w:t>
      </w:r>
      <w:r w:rsidR="004C6648" w:rsidRPr="0096372E">
        <w:rPr>
          <w:b/>
          <w:bCs/>
          <w:color w:val="000000"/>
          <w:sz w:val="24"/>
          <w:szCs w:val="24"/>
        </w:rPr>
        <w:t>Информационные процессы в системах – 11 часов.</w:t>
      </w:r>
    </w:p>
    <w:p w:rsidR="0096372E" w:rsidRPr="0069062F" w:rsidRDefault="004C6648" w:rsidP="0096372E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6372E">
        <w:rPr>
          <w:bCs/>
          <w:color w:val="000000"/>
          <w:sz w:val="24"/>
          <w:szCs w:val="24"/>
        </w:rPr>
        <w:t xml:space="preserve">Классификация информационных процессов.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</w:t>
      </w:r>
      <w:r w:rsidRPr="0096372E">
        <w:rPr>
          <w:bCs/>
          <w:color w:val="000000"/>
          <w:sz w:val="24"/>
          <w:szCs w:val="24"/>
        </w:rPr>
        <w:tab/>
      </w:r>
    </w:p>
    <w:p w:rsidR="0096372E" w:rsidRPr="0096372E" w:rsidRDefault="0096372E" w:rsidP="0096372E">
      <w:pPr>
        <w:widowControl/>
        <w:shd w:val="clear" w:color="auto" w:fill="FFFFFF"/>
        <w:jc w:val="both"/>
        <w:rPr>
          <w:sz w:val="24"/>
          <w:szCs w:val="24"/>
        </w:rPr>
      </w:pPr>
      <w:r w:rsidRPr="0096372E">
        <w:rPr>
          <w:b/>
          <w:bCs/>
          <w:color w:val="000000"/>
          <w:sz w:val="24"/>
          <w:szCs w:val="24"/>
        </w:rPr>
        <w:t>4.  Программно-технические системы реализац</w:t>
      </w:r>
      <w:r w:rsidR="002344B5">
        <w:rPr>
          <w:b/>
          <w:bCs/>
          <w:color w:val="000000"/>
          <w:sz w:val="24"/>
          <w:szCs w:val="24"/>
        </w:rPr>
        <w:t>ии информационных процессов - 10</w:t>
      </w:r>
      <w:r w:rsidRPr="0096372E">
        <w:rPr>
          <w:b/>
          <w:bCs/>
          <w:color w:val="000000"/>
          <w:sz w:val="24"/>
          <w:szCs w:val="24"/>
        </w:rPr>
        <w:t xml:space="preserve"> часов.</w:t>
      </w:r>
    </w:p>
    <w:p w:rsidR="0096372E" w:rsidRPr="0096372E" w:rsidRDefault="0096372E" w:rsidP="0096372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96372E">
        <w:rPr>
          <w:color w:val="000000"/>
          <w:sz w:val="24"/>
          <w:szCs w:val="24"/>
        </w:rPr>
        <w:t>Компьютер – универсальная техническая система обработки информации. 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Дискретные модели данных в компьютере. Представление чисел, текста, графики и звука. Локальные сети. Топологии локальных сетей. Организация глобальных сетей.</w:t>
      </w:r>
    </w:p>
    <w:p w:rsidR="00650385" w:rsidRPr="0069062F" w:rsidRDefault="002344B5" w:rsidP="0069062F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2</w:t>
      </w:r>
      <w:r w:rsidR="0096372E" w:rsidRPr="002344B5"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69062F">
        <w:rPr>
          <w:rFonts w:ascii="Times New Roman" w:hAnsi="Times New Roman" w:cs="Times New Roman"/>
          <w:b/>
          <w:sz w:val="24"/>
          <w:szCs w:val="24"/>
        </w:rPr>
        <w:t>са</w:t>
      </w:r>
    </w:p>
    <w:p w:rsidR="00034637" w:rsidRPr="000A579B" w:rsidRDefault="00034637" w:rsidP="000A579B">
      <w:pPr>
        <w:shd w:val="clear" w:color="auto" w:fill="FFFFFF"/>
        <w:tabs>
          <w:tab w:val="left" w:pos="1276"/>
        </w:tabs>
        <w:ind w:left="360" w:right="5"/>
        <w:jc w:val="center"/>
        <w:rPr>
          <w:b/>
          <w:sz w:val="28"/>
          <w:szCs w:val="28"/>
        </w:rPr>
      </w:pPr>
      <w:proofErr w:type="spellStart"/>
      <w:r w:rsidRPr="000A579B">
        <w:rPr>
          <w:b/>
          <w:sz w:val="28"/>
          <w:szCs w:val="28"/>
        </w:rPr>
        <w:t>Учебно</w:t>
      </w:r>
      <w:proofErr w:type="spellEnd"/>
      <w:r w:rsidRPr="000A579B">
        <w:rPr>
          <w:b/>
          <w:sz w:val="28"/>
          <w:szCs w:val="28"/>
        </w:rPr>
        <w:t xml:space="preserve"> - тематический план</w:t>
      </w:r>
    </w:p>
    <w:p w:rsidR="00034637" w:rsidRPr="00650385" w:rsidRDefault="00034637" w:rsidP="00650385">
      <w:pPr>
        <w:shd w:val="clear" w:color="auto" w:fill="FFFFFF"/>
        <w:tabs>
          <w:tab w:val="left" w:pos="1276"/>
        </w:tabs>
        <w:ind w:right="5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50"/>
        <w:gridCol w:w="8075"/>
        <w:gridCol w:w="2049"/>
        <w:gridCol w:w="2204"/>
        <w:gridCol w:w="2259"/>
      </w:tblGrid>
      <w:tr w:rsidR="00034637" w:rsidTr="00463E5F">
        <w:tc>
          <w:tcPr>
            <w:tcW w:w="0" w:type="auto"/>
            <w:vMerge w:val="restart"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Количество</w:t>
            </w:r>
          </w:p>
        </w:tc>
      </w:tr>
      <w:tr w:rsidR="00034637" w:rsidTr="00463E5F">
        <w:tc>
          <w:tcPr>
            <w:tcW w:w="0" w:type="auto"/>
            <w:vMerge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4637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практических работ</w:t>
            </w:r>
          </w:p>
        </w:tc>
      </w:tr>
      <w:tr w:rsidR="00034637" w:rsidTr="00463E5F"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  <w:lang w:val="en-US"/>
              </w:rPr>
            </w:pPr>
            <w:r w:rsidRPr="0096372E">
              <w:rPr>
                <w:b/>
                <w:sz w:val="24"/>
                <w:szCs w:val="24"/>
              </w:rPr>
              <w:t>3</w:t>
            </w:r>
            <w:r w:rsidRPr="009637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8</w:t>
            </w:r>
          </w:p>
        </w:tc>
      </w:tr>
      <w:tr w:rsidR="00034637" w:rsidTr="00463E5F"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Информация.</w:t>
            </w:r>
          </w:p>
        </w:tc>
        <w:tc>
          <w:tcPr>
            <w:tcW w:w="0" w:type="auto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34637" w:rsidRPr="0096372E" w:rsidRDefault="00034637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</w:tr>
      <w:tr w:rsidR="004C6648" w:rsidTr="00463E5F"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Информационные модели.</w:t>
            </w:r>
          </w:p>
        </w:tc>
        <w:tc>
          <w:tcPr>
            <w:tcW w:w="0" w:type="auto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</w:t>
            </w:r>
          </w:p>
        </w:tc>
      </w:tr>
      <w:tr w:rsidR="004C6648" w:rsidTr="00463E5F"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Информационные процессы в системах.</w:t>
            </w:r>
          </w:p>
        </w:tc>
        <w:tc>
          <w:tcPr>
            <w:tcW w:w="0" w:type="auto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72C51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</w:t>
            </w:r>
          </w:p>
        </w:tc>
      </w:tr>
      <w:tr w:rsidR="004C6648" w:rsidTr="00463E5F"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Программно-технические системы реализации информационных процессов.</w:t>
            </w:r>
          </w:p>
        </w:tc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</w:t>
            </w:r>
          </w:p>
        </w:tc>
      </w:tr>
      <w:tr w:rsidR="004C6648" w:rsidTr="00463E5F"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6648" w:rsidRPr="0096372E" w:rsidRDefault="004C6648" w:rsidP="00463E5F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4C6648" w:rsidRDefault="004C6648" w:rsidP="009E71C1">
      <w:pPr>
        <w:rPr>
          <w:sz w:val="24"/>
          <w:szCs w:val="24"/>
        </w:rPr>
      </w:pPr>
    </w:p>
    <w:p w:rsidR="009710D4" w:rsidRDefault="009710D4" w:rsidP="009E71C1">
      <w:pPr>
        <w:rPr>
          <w:sz w:val="24"/>
          <w:szCs w:val="24"/>
        </w:rPr>
      </w:pPr>
    </w:p>
    <w:p w:rsidR="009710D4" w:rsidRDefault="009710D4" w:rsidP="009E71C1">
      <w:pPr>
        <w:rPr>
          <w:sz w:val="24"/>
          <w:szCs w:val="24"/>
        </w:rPr>
      </w:pPr>
    </w:p>
    <w:p w:rsidR="009710D4" w:rsidRDefault="009710D4" w:rsidP="009E71C1">
      <w:pPr>
        <w:rPr>
          <w:sz w:val="24"/>
          <w:szCs w:val="24"/>
        </w:rPr>
      </w:pPr>
    </w:p>
    <w:p w:rsidR="009710D4" w:rsidRDefault="009710D4" w:rsidP="009E71C1">
      <w:pPr>
        <w:rPr>
          <w:sz w:val="24"/>
          <w:szCs w:val="24"/>
        </w:rPr>
      </w:pPr>
    </w:p>
    <w:p w:rsidR="009710D4" w:rsidRDefault="009710D4" w:rsidP="009E71C1">
      <w:pPr>
        <w:rPr>
          <w:sz w:val="24"/>
          <w:szCs w:val="24"/>
        </w:rPr>
      </w:pPr>
    </w:p>
    <w:p w:rsidR="009710D4" w:rsidRPr="002A5EA8" w:rsidRDefault="009710D4" w:rsidP="009E71C1">
      <w:pPr>
        <w:rPr>
          <w:sz w:val="24"/>
          <w:szCs w:val="24"/>
        </w:rPr>
      </w:pPr>
    </w:p>
    <w:p w:rsidR="00472C51" w:rsidRDefault="00472C51" w:rsidP="00472C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Реестр интегрированных уроков</w:t>
      </w:r>
    </w:p>
    <w:tbl>
      <w:tblPr>
        <w:tblStyle w:val="ac"/>
        <w:tblW w:w="0" w:type="auto"/>
        <w:tblLook w:val="04A0"/>
      </w:tblPr>
      <w:tblGrid>
        <w:gridCol w:w="817"/>
        <w:gridCol w:w="2693"/>
        <w:gridCol w:w="2826"/>
        <w:gridCol w:w="2112"/>
        <w:gridCol w:w="1441"/>
        <w:gridCol w:w="3260"/>
        <w:gridCol w:w="1637"/>
      </w:tblGrid>
      <w:tr w:rsidR="00472C51" w:rsidTr="00472C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Объект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социо-производственной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72C51" w:rsidTr="00472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1, количество часов, общая тема, тема по предмету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2, количество часов, общая тема, тема по предмету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72C51" w:rsidTr="00472C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География -1 час</w:t>
            </w:r>
          </w:p>
          <w:p w:rsidR="00472C51" w:rsidRDefault="00472C51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тема:  «</w:t>
            </w:r>
            <w:r>
              <w:rPr>
                <w:b/>
                <w:sz w:val="24"/>
                <w:szCs w:val="24"/>
              </w:rPr>
              <w:t>Этнический и религиозный  состав населения. Практическая работа с использованием компьютерного информационного моделирования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  <w:p w:rsidR="00472C51" w:rsidRDefault="00472C51" w:rsidP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по предмету: </w:t>
            </w:r>
            <w:r w:rsidRPr="00472C51">
              <w:rPr>
                <w:sz w:val="24"/>
                <w:szCs w:val="24"/>
              </w:rPr>
              <w:t>«Этнический и религиозный  состав населения</w:t>
            </w:r>
            <w:proofErr w:type="gramStart"/>
            <w:r w:rsidRPr="00472C5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Информатика – 1 час </w:t>
            </w:r>
          </w:p>
          <w:p w:rsidR="00472C51" w:rsidRDefault="00472C51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тема:  «</w:t>
            </w:r>
            <w:r>
              <w:rPr>
                <w:b/>
                <w:sz w:val="24"/>
                <w:szCs w:val="24"/>
              </w:rPr>
              <w:t>Этнический и религиозный  состав населения. Практическая работа с использованием компьютерного информационного моделирования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  <w:p w:rsidR="00472C51" w:rsidRDefault="00472C51" w:rsidP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по предмету: «</w:t>
            </w:r>
            <w:r w:rsidRPr="0096372E">
              <w:rPr>
                <w:sz w:val="24"/>
                <w:szCs w:val="24"/>
              </w:rPr>
              <w:t>Структуры данных: деревья, сети, графы, таблицы.</w:t>
            </w:r>
            <w:r>
              <w:rPr>
                <w:sz w:val="24"/>
                <w:szCs w:val="24"/>
              </w:rPr>
              <w:t xml:space="preserve"> </w:t>
            </w:r>
            <w:r w:rsidRPr="0096372E">
              <w:rPr>
                <w:sz w:val="24"/>
                <w:szCs w:val="24"/>
              </w:rPr>
              <w:t>Пример структуры данных – модели предметной области</w:t>
            </w:r>
            <w:proofErr w:type="gramStart"/>
            <w:r w:rsidRPr="009637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Урок-практикум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Интернет –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интегрированного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зянятия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компьютерном классе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1" w:rsidRDefault="00472C5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17.10.1</w:t>
            </w:r>
            <w:r w:rsidR="0069062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472C51" w:rsidRDefault="00472C51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69062F" w:rsidRDefault="0069062F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</w:p>
    <w:p w:rsidR="009E71C1" w:rsidRPr="00ED57CE" w:rsidRDefault="009E71C1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b/>
          <w:sz w:val="28"/>
          <w:szCs w:val="28"/>
        </w:rPr>
      </w:pPr>
      <w:r w:rsidRPr="00ED57CE">
        <w:rPr>
          <w:b/>
          <w:sz w:val="28"/>
          <w:szCs w:val="28"/>
        </w:rPr>
        <w:lastRenderedPageBreak/>
        <w:t>Календарно-тематическое планирование в 10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2959"/>
        <w:gridCol w:w="709"/>
        <w:gridCol w:w="991"/>
        <w:gridCol w:w="5670"/>
        <w:gridCol w:w="1274"/>
        <w:gridCol w:w="1400"/>
        <w:gridCol w:w="1016"/>
        <w:gridCol w:w="918"/>
      </w:tblGrid>
      <w:tr w:rsidR="000A579B" w:rsidRPr="0096372E" w:rsidTr="00BE372F">
        <w:trPr>
          <w:trHeight w:val="927"/>
        </w:trPr>
        <w:tc>
          <w:tcPr>
            <w:tcW w:w="134" w:type="pct"/>
            <w:vMerge w:val="restart"/>
            <w:vAlign w:val="center"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64" w:type="pct"/>
            <w:vMerge w:val="restart"/>
            <w:vAlign w:val="center"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1" w:type="pct"/>
            <w:vMerge w:val="restart"/>
            <w:vAlign w:val="center"/>
          </w:tcPr>
          <w:p w:rsidR="000A579B" w:rsidRPr="0096372E" w:rsidRDefault="000A579B" w:rsidP="003B60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3" w:type="pct"/>
            <w:vMerge w:val="restart"/>
            <w:tcBorders>
              <w:right w:val="single" w:sz="4" w:space="0" w:color="auto"/>
            </w:tcBorders>
          </w:tcPr>
          <w:p w:rsidR="000A579B" w:rsidRPr="0096372E" w:rsidRDefault="000A579B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Тип урока</w:t>
            </w:r>
          </w:p>
        </w:tc>
        <w:tc>
          <w:tcPr>
            <w:tcW w:w="18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9B" w:rsidRDefault="000A579B" w:rsidP="003B603A">
            <w:pPr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Основные виды деятельности, формы работы</w:t>
            </w:r>
          </w:p>
          <w:p w:rsidR="000A579B" w:rsidRDefault="000A579B" w:rsidP="00FB6E3F">
            <w:pPr>
              <w:tabs>
                <w:tab w:val="left" w:pos="1276"/>
              </w:tabs>
              <w:spacing w:before="10"/>
              <w:ind w:right="221"/>
              <w:jc w:val="center"/>
              <w:rPr>
                <w:sz w:val="24"/>
                <w:szCs w:val="24"/>
              </w:rPr>
            </w:pPr>
          </w:p>
          <w:p w:rsidR="000A579B" w:rsidRPr="0096372E" w:rsidRDefault="000A579B" w:rsidP="00FB6E3F">
            <w:pPr>
              <w:tabs>
                <w:tab w:val="left" w:pos="1276"/>
              </w:tabs>
              <w:spacing w:before="10"/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9B" w:rsidRPr="0096372E" w:rsidRDefault="000A579B" w:rsidP="000A579B">
            <w:pPr>
              <w:ind w:left="10525"/>
              <w:jc w:val="center"/>
              <w:rPr>
                <w:sz w:val="24"/>
                <w:szCs w:val="24"/>
              </w:rPr>
            </w:pPr>
          </w:p>
          <w:p w:rsidR="000A579B" w:rsidRPr="0096372E" w:rsidRDefault="000A579B" w:rsidP="000A579B">
            <w:pPr>
              <w:tabs>
                <w:tab w:val="left" w:pos="1276"/>
              </w:tabs>
              <w:spacing w:before="10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96372E">
              <w:rPr>
                <w:sz w:val="24"/>
                <w:szCs w:val="24"/>
              </w:rPr>
              <w:t>контроля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79B" w:rsidRPr="0096372E" w:rsidRDefault="000A579B" w:rsidP="00ED57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Интеграция предметов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579B" w:rsidRPr="0096372E" w:rsidRDefault="000A579B" w:rsidP="00ED57CE">
            <w:pPr>
              <w:jc w:val="center"/>
              <w:rPr>
                <w:sz w:val="24"/>
                <w:szCs w:val="24"/>
              </w:rPr>
            </w:pPr>
            <w:r w:rsidRPr="0096372E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0A579B" w:rsidRPr="0096372E" w:rsidTr="00BE372F">
        <w:trPr>
          <w:trHeight w:val="407"/>
        </w:trPr>
        <w:tc>
          <w:tcPr>
            <w:tcW w:w="134" w:type="pct"/>
            <w:vMerge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9B" w:rsidRPr="0096372E" w:rsidRDefault="000A579B" w:rsidP="009E71C1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9B" w:rsidRPr="0096372E" w:rsidRDefault="000A579B" w:rsidP="00ED5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9B" w:rsidRPr="0096372E" w:rsidRDefault="000A579B" w:rsidP="00ED57CE">
            <w:pPr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0A579B" w:rsidRPr="0096372E" w:rsidRDefault="000A579B" w:rsidP="00ED57CE">
            <w:pPr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факт</w:t>
            </w:r>
          </w:p>
        </w:tc>
      </w:tr>
      <w:tr w:rsidR="000A579B" w:rsidRPr="0096372E" w:rsidTr="000A579B">
        <w:trPr>
          <w:trHeight w:val="427"/>
        </w:trPr>
        <w:tc>
          <w:tcPr>
            <w:tcW w:w="5000" w:type="pct"/>
            <w:gridSpan w:val="9"/>
          </w:tcPr>
          <w:p w:rsidR="000A579B" w:rsidRPr="0096372E" w:rsidRDefault="000A579B" w:rsidP="000A579B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Информация. (5 час.)</w:t>
            </w:r>
          </w:p>
        </w:tc>
      </w:tr>
      <w:tr w:rsidR="00FB6E3F" w:rsidRPr="0096372E" w:rsidTr="002344B5">
        <w:trPr>
          <w:trHeight w:val="3007"/>
        </w:trPr>
        <w:tc>
          <w:tcPr>
            <w:tcW w:w="13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FB6E3F" w:rsidRPr="0096372E" w:rsidRDefault="00FB6E3F" w:rsidP="00EB30B5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Введение. </w:t>
            </w:r>
            <w:r w:rsidR="000A579B" w:rsidRPr="0096372E">
              <w:rPr>
                <w:sz w:val="24"/>
                <w:szCs w:val="24"/>
              </w:rPr>
              <w:t xml:space="preserve">Правила ТБ. </w:t>
            </w:r>
            <w:r w:rsidRPr="0096372E">
              <w:rPr>
                <w:sz w:val="24"/>
                <w:szCs w:val="24"/>
              </w:rPr>
              <w:t>Содержание информатики. Понятие информации</w:t>
            </w:r>
          </w:p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FB6E3F" w:rsidRPr="0096372E" w:rsidRDefault="000A579B" w:rsidP="009E7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узнают, </w:t>
            </w:r>
            <w:r w:rsidR="00FB6E3F" w:rsidRPr="0096372E">
              <w:rPr>
                <w:sz w:val="24"/>
                <w:szCs w:val="24"/>
              </w:rPr>
              <w:t>в чем состоят цели и задачи изучения курса в 10-11 классах; из каких частей состоит предметная область информатики;</w:t>
            </w:r>
          </w:p>
          <w:p w:rsidR="00FB6E3F" w:rsidRPr="0096372E" w:rsidRDefault="00FB6E3F" w:rsidP="009E71C1">
            <w:pPr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выполнение требований ТБ, гигиены, эргономики и ресурсосбережения при работе со средствами ИКТ;</w:t>
            </w:r>
          </w:p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организация рабочего места; выполнение правил гигиены труда; владение ус</w:t>
            </w:r>
            <w:r w:rsidR="002344B5">
              <w:rPr>
                <w:sz w:val="24"/>
                <w:szCs w:val="24"/>
              </w:rPr>
              <w:t>тной речью; работа с учебником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B6E3F" w:rsidRPr="0096372E" w:rsidRDefault="00001B1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FB6E3F" w:rsidRDefault="00FB6E3F" w:rsidP="00EB30B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FB6E3F" w:rsidRPr="0096372E" w:rsidRDefault="000A579B" w:rsidP="00EB30B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6E3F">
              <w:rPr>
                <w:sz w:val="24"/>
                <w:szCs w:val="24"/>
              </w:rPr>
              <w:t>.09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FB6E3F" w:rsidRPr="0096372E" w:rsidRDefault="00FB6E3F" w:rsidP="00EB30B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FB6E3F" w:rsidRPr="0096372E" w:rsidTr="00BE372F">
        <w:trPr>
          <w:trHeight w:val="1822"/>
        </w:trPr>
        <w:tc>
          <w:tcPr>
            <w:tcW w:w="13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Представление информации, языки, кодирование</w:t>
            </w:r>
          </w:p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FB6E3F" w:rsidRPr="0096372E" w:rsidRDefault="001947D7" w:rsidP="00977F9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Выяснят, </w:t>
            </w:r>
            <w:r w:rsidR="00FB6E3F" w:rsidRPr="0096372E">
              <w:rPr>
                <w:sz w:val="24"/>
                <w:szCs w:val="24"/>
              </w:rPr>
              <w:t xml:space="preserve">что такое язык представления </w:t>
            </w:r>
            <w:proofErr w:type="gramStart"/>
            <w:r w:rsidR="00FB6E3F" w:rsidRPr="0096372E">
              <w:rPr>
                <w:sz w:val="24"/>
                <w:szCs w:val="24"/>
              </w:rPr>
              <w:t>информации</w:t>
            </w:r>
            <w:proofErr w:type="gramEnd"/>
            <w:r w:rsidR="00FB6E3F" w:rsidRPr="0096372E">
              <w:rPr>
                <w:sz w:val="24"/>
                <w:szCs w:val="24"/>
              </w:rPr>
              <w:t>; какие бывают языки; понятия «кодирование» и «декодирование» информации; примеры технических систем кодирования информации: азбука Морзе, телеграфный код Бодо; понятия «шифрование», «дешифрование»;</w:t>
            </w:r>
          </w:p>
          <w:p w:rsidR="00FB6E3F" w:rsidRPr="0096372E" w:rsidRDefault="00FB6E3F" w:rsidP="00FB6E3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переводить информацию из одной знаковой системы в другую; определять длину кода, </w:t>
            </w:r>
            <w:r w:rsidR="001947D7">
              <w:rPr>
                <w:sz w:val="24"/>
                <w:szCs w:val="24"/>
              </w:rPr>
              <w:t>количество различных комбинаций</w:t>
            </w:r>
          </w:p>
        </w:tc>
        <w:tc>
          <w:tcPr>
            <w:tcW w:w="415" w:type="pct"/>
          </w:tcPr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FB6E3F" w:rsidRDefault="00FB6E3F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B6E3F" w:rsidRPr="0096372E" w:rsidRDefault="000A579B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6E3F">
              <w:rPr>
                <w:sz w:val="24"/>
                <w:szCs w:val="24"/>
              </w:rPr>
              <w:t>.09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FB6E3F" w:rsidRPr="0096372E" w:rsidRDefault="00FB6E3F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FB6E3F" w:rsidRPr="0096372E" w:rsidTr="00BE372F">
        <w:tc>
          <w:tcPr>
            <w:tcW w:w="13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</w:t>
            </w:r>
          </w:p>
        </w:tc>
        <w:tc>
          <w:tcPr>
            <w:tcW w:w="96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Измерение информации. Объёмный подход. Содержательный подход.</w:t>
            </w:r>
          </w:p>
        </w:tc>
        <w:tc>
          <w:tcPr>
            <w:tcW w:w="231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FB6E3F" w:rsidRPr="0096372E" w:rsidRDefault="001947D7" w:rsidP="001947D7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измерять информацию</w:t>
            </w:r>
          </w:p>
        </w:tc>
        <w:tc>
          <w:tcPr>
            <w:tcW w:w="415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FB6E3F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B6E3F" w:rsidRPr="0096372E" w:rsidRDefault="000A579B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6E3F">
              <w:rPr>
                <w:sz w:val="24"/>
                <w:szCs w:val="24"/>
              </w:rPr>
              <w:t>.09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FB6E3F" w:rsidRPr="0096372E" w:rsidTr="00BE372F">
        <w:tc>
          <w:tcPr>
            <w:tcW w:w="13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FB6E3F" w:rsidRPr="0096372E" w:rsidRDefault="00FB6E3F" w:rsidP="00F3163B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Практическая работа № 1</w:t>
            </w:r>
            <w:r w:rsidRPr="0096372E">
              <w:rPr>
                <w:sz w:val="24"/>
                <w:szCs w:val="24"/>
              </w:rPr>
              <w:t xml:space="preserve"> </w:t>
            </w:r>
            <w:r w:rsidR="002344B5" w:rsidRPr="002344B5">
              <w:rPr>
                <w:i/>
                <w:sz w:val="24"/>
                <w:szCs w:val="24"/>
              </w:rPr>
              <w:t>«</w:t>
            </w:r>
            <w:r w:rsidRPr="002344B5">
              <w:rPr>
                <w:i/>
                <w:sz w:val="24"/>
                <w:szCs w:val="24"/>
              </w:rPr>
              <w:t>Измерение информации</w:t>
            </w:r>
            <w:r w:rsidR="002344B5" w:rsidRPr="002344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1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FB6E3F" w:rsidRPr="0096372E" w:rsidRDefault="001947D7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</w:t>
            </w:r>
            <w:r w:rsidRPr="0096372E">
              <w:rPr>
                <w:sz w:val="24"/>
                <w:szCs w:val="24"/>
              </w:rPr>
              <w:t>умение внимательно воспринимать информацию и запоминать её; умение самостоятельно выполнять упражнени</w:t>
            </w:r>
            <w:r>
              <w:rPr>
                <w:sz w:val="24"/>
                <w:szCs w:val="24"/>
              </w:rPr>
              <w:t xml:space="preserve">я, решать </w:t>
            </w:r>
            <w:r>
              <w:rPr>
                <w:sz w:val="24"/>
                <w:szCs w:val="24"/>
              </w:rPr>
              <w:lastRenderedPageBreak/>
              <w:t>познавательные задачи</w:t>
            </w:r>
            <w:r w:rsidRPr="00963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  <w:r w:rsidRPr="00963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</w:tcPr>
          <w:p w:rsidR="00FB6E3F" w:rsidRDefault="00FB6E3F" w:rsidP="003B60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B6E3F" w:rsidRPr="0096372E" w:rsidRDefault="000A579B" w:rsidP="003B60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B6E3F">
              <w:rPr>
                <w:sz w:val="24"/>
                <w:szCs w:val="24"/>
              </w:rPr>
              <w:t>.09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FB6E3F" w:rsidRPr="0096372E" w:rsidRDefault="00FB6E3F" w:rsidP="00281CA2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 </w:t>
            </w:r>
          </w:p>
        </w:tc>
      </w:tr>
      <w:tr w:rsidR="00FB6E3F" w:rsidRPr="0096372E" w:rsidTr="00BE372F">
        <w:tc>
          <w:tcPr>
            <w:tcW w:w="13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Контрольная работа по теме  «Информация».</w:t>
            </w:r>
          </w:p>
        </w:tc>
        <w:tc>
          <w:tcPr>
            <w:tcW w:w="231" w:type="pct"/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УПКЗУ</w:t>
            </w:r>
          </w:p>
        </w:tc>
        <w:tc>
          <w:tcPr>
            <w:tcW w:w="1847" w:type="pct"/>
            <w:tcBorders>
              <w:left w:val="single" w:sz="4" w:space="0" w:color="auto"/>
            </w:tcBorders>
          </w:tcPr>
          <w:p w:rsidR="00FB6E3F" w:rsidRPr="0096372E" w:rsidRDefault="001947D7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963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навыков</w:t>
            </w:r>
            <w:r w:rsidR="00FB6E3F" w:rsidRPr="0096372E">
              <w:rPr>
                <w:sz w:val="24"/>
                <w:szCs w:val="24"/>
              </w:rPr>
              <w:t xml:space="preserve"> расширения и обобщения знаний о способах измерения информации;</w:t>
            </w:r>
            <w:r>
              <w:rPr>
                <w:sz w:val="24"/>
                <w:szCs w:val="24"/>
              </w:rPr>
              <w:t xml:space="preserve"> умения</w:t>
            </w:r>
            <w:r w:rsidR="00FB6E3F" w:rsidRPr="0096372E">
              <w:rPr>
                <w:sz w:val="24"/>
                <w:szCs w:val="24"/>
              </w:rPr>
              <w:t xml:space="preserve"> осуществлять само</w:t>
            </w:r>
            <w:r>
              <w:rPr>
                <w:sz w:val="24"/>
                <w:szCs w:val="24"/>
              </w:rPr>
              <w:t>контроль в учебной деятельности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B6E3F" w:rsidRPr="002344B5" w:rsidRDefault="002344B5" w:rsidP="002344B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2344B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FB6E3F" w:rsidRDefault="00FB6E3F" w:rsidP="003B60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FB6E3F" w:rsidRPr="0096372E" w:rsidRDefault="000A579B" w:rsidP="003B60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E3F">
              <w:rPr>
                <w:sz w:val="24"/>
                <w:szCs w:val="24"/>
              </w:rPr>
              <w:t>.10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FB6E3F" w:rsidRPr="0096372E" w:rsidRDefault="00FB6E3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 </w:t>
            </w:r>
          </w:p>
        </w:tc>
      </w:tr>
      <w:tr w:rsidR="00FB6E3F" w:rsidRPr="0096372E" w:rsidTr="00FB6E3F">
        <w:trPr>
          <w:trHeight w:val="419"/>
        </w:trPr>
        <w:tc>
          <w:tcPr>
            <w:tcW w:w="5000" w:type="pct"/>
            <w:gridSpan w:val="9"/>
          </w:tcPr>
          <w:p w:rsidR="00FB6E3F" w:rsidRPr="0096372E" w:rsidRDefault="004C6648" w:rsidP="00A15DEC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Информационные модели. (6 час.)</w:t>
            </w: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Компьютерное информационное моделирование.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</w:t>
            </w:r>
            <w:r w:rsidRPr="0096372E">
              <w:rPr>
                <w:sz w:val="24"/>
                <w:szCs w:val="24"/>
              </w:rPr>
              <w:t>определение модели; что такое информационная модель; этапы информационного моделирования на компьютере;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характеризовать этапы информационного моделирования на компьютере;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работать с учебником; структурировать информацию; сост</w:t>
            </w:r>
            <w:r>
              <w:rPr>
                <w:sz w:val="24"/>
                <w:szCs w:val="24"/>
              </w:rPr>
              <w:t>авлять на основе текста таблицу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4C6648" w:rsidRDefault="004C6648" w:rsidP="00472C51">
            <w:pPr>
              <w:jc w:val="both"/>
              <w:rPr>
                <w:b/>
                <w:sz w:val="24"/>
                <w:szCs w:val="24"/>
              </w:rPr>
            </w:pPr>
            <w:r w:rsidRPr="00D7622A">
              <w:rPr>
                <w:b/>
                <w:i/>
                <w:sz w:val="24"/>
                <w:szCs w:val="24"/>
              </w:rPr>
              <w:t>Интегрированн</w:t>
            </w:r>
            <w:r>
              <w:rPr>
                <w:b/>
                <w:i/>
                <w:sz w:val="24"/>
                <w:szCs w:val="24"/>
              </w:rPr>
              <w:t>ое занятие</w:t>
            </w:r>
          </w:p>
          <w:p w:rsidR="004C6648" w:rsidRDefault="004C6648" w:rsidP="00472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Этнический и религиозный  состав населения. Практическая работа с использованием компьютерного информационного моделирования.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Структуры данных: деревья, сети, графы, таблицы.</w:t>
            </w:r>
            <w:r>
              <w:rPr>
                <w:sz w:val="24"/>
                <w:szCs w:val="24"/>
              </w:rPr>
              <w:t xml:space="preserve"> </w:t>
            </w:r>
            <w:r w:rsidRPr="0096372E">
              <w:rPr>
                <w:sz w:val="24"/>
                <w:szCs w:val="24"/>
              </w:rPr>
              <w:t>Пример структуры данных – модели предметной области.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Рассмотрят, </w:t>
            </w:r>
            <w:r w:rsidRPr="0096372E">
              <w:rPr>
                <w:sz w:val="24"/>
                <w:szCs w:val="24"/>
              </w:rPr>
              <w:t>что такое граф, дерево, сеть; структура таблицы; основные типы табличных моделей; что такое многотабличная модель данных и каким образом в ней связываются таблицы;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граф-моделях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 xml:space="preserve">; строить </w:t>
            </w:r>
            <w:proofErr w:type="spellStart"/>
            <w:r w:rsidRPr="0096372E">
              <w:rPr>
                <w:sz w:val="24"/>
                <w:szCs w:val="24"/>
              </w:rPr>
              <w:t>граф-модели</w:t>
            </w:r>
            <w:proofErr w:type="spellEnd"/>
            <w:r w:rsidRPr="0096372E">
              <w:rPr>
                <w:sz w:val="24"/>
                <w:szCs w:val="24"/>
              </w:rPr>
              <w:t xml:space="preserve"> (деревья, сети) по вербальному описанию системы; строить табличные модели по вербальному описанию системы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Практическая работа № 4</w:t>
            </w:r>
            <w:r w:rsidRPr="0096372E">
              <w:rPr>
                <w:sz w:val="24"/>
                <w:szCs w:val="24"/>
              </w:rPr>
              <w:t xml:space="preserve"> </w:t>
            </w:r>
            <w:r w:rsidRPr="002344B5">
              <w:rPr>
                <w:i/>
                <w:sz w:val="24"/>
                <w:szCs w:val="24"/>
              </w:rPr>
              <w:t>«Структура данных. Графы. Таблицы»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умению </w:t>
            </w:r>
            <w:r w:rsidRPr="0096372E">
              <w:rPr>
                <w:sz w:val="24"/>
                <w:szCs w:val="24"/>
              </w:rPr>
              <w:t xml:space="preserve">ориентироваться в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граф-моделях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 xml:space="preserve">; строить </w:t>
            </w:r>
            <w:proofErr w:type="spellStart"/>
            <w:r w:rsidRPr="0096372E">
              <w:rPr>
                <w:sz w:val="24"/>
                <w:szCs w:val="24"/>
              </w:rPr>
              <w:t>граф-модели</w:t>
            </w:r>
            <w:proofErr w:type="spellEnd"/>
            <w:r w:rsidRPr="0096372E">
              <w:rPr>
                <w:sz w:val="24"/>
                <w:szCs w:val="24"/>
              </w:rPr>
              <w:t xml:space="preserve"> (деревья, сети) по вербальному описанию системы; строить табличные модели по вербальному описанию системы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9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Алгоритм как модель деятельности.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Выяснят </w:t>
            </w:r>
            <w:r w:rsidRPr="0096372E">
              <w:rPr>
                <w:sz w:val="24"/>
                <w:szCs w:val="24"/>
              </w:rPr>
              <w:t xml:space="preserve">понятие алгоритмической модели; способы описания алгоритмов: блок-схемы, учебный алгоритмический язык;  что такое трассировка </w:t>
            </w:r>
            <w:r w:rsidRPr="0096372E">
              <w:rPr>
                <w:sz w:val="24"/>
                <w:szCs w:val="24"/>
              </w:rPr>
              <w:lastRenderedPageBreak/>
              <w:t>алгоритма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работа № 5 </w:t>
            </w:r>
            <w:r w:rsidRPr="002344B5">
              <w:rPr>
                <w:b/>
                <w:i/>
                <w:sz w:val="24"/>
                <w:szCs w:val="24"/>
              </w:rPr>
              <w:t>«</w:t>
            </w:r>
            <w:r w:rsidRPr="002344B5">
              <w:rPr>
                <w:i/>
                <w:sz w:val="24"/>
                <w:szCs w:val="24"/>
              </w:rPr>
              <w:t>Управление автоматическим исполнителем»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работе будут </w:t>
            </w:r>
            <w:r w:rsidRPr="0096372E">
              <w:rPr>
                <w:sz w:val="24"/>
                <w:szCs w:val="24"/>
              </w:rPr>
              <w:t>строить алгоритмы управления учебными исполнителями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Контрольная работа «Информационные модели».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УПКЗУ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</w:t>
            </w:r>
            <w:r w:rsidRPr="0096372E">
              <w:rPr>
                <w:sz w:val="24"/>
                <w:szCs w:val="24"/>
              </w:rPr>
              <w:t xml:space="preserve"> расширения и обобщения знаний об информационных моделях;</w:t>
            </w:r>
            <w:r>
              <w:rPr>
                <w:sz w:val="24"/>
                <w:szCs w:val="24"/>
              </w:rPr>
              <w:t xml:space="preserve"> умения</w:t>
            </w:r>
            <w:r w:rsidRPr="0096372E">
              <w:rPr>
                <w:sz w:val="24"/>
                <w:szCs w:val="24"/>
              </w:rPr>
              <w:t xml:space="preserve"> осуществлять само</w:t>
            </w:r>
            <w:r>
              <w:rPr>
                <w:sz w:val="24"/>
                <w:szCs w:val="24"/>
              </w:rPr>
              <w:t>контроль в учебной деятельности</w:t>
            </w:r>
          </w:p>
        </w:tc>
        <w:tc>
          <w:tcPr>
            <w:tcW w:w="415" w:type="pct"/>
          </w:tcPr>
          <w:p w:rsidR="004C6648" w:rsidRPr="00BE372F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BE372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56" w:type="pct"/>
          </w:tcPr>
          <w:p w:rsidR="004C6648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3B60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 </w:t>
            </w:r>
          </w:p>
        </w:tc>
      </w:tr>
      <w:tr w:rsidR="004C6648" w:rsidRPr="0096372E" w:rsidTr="004C6648">
        <w:tc>
          <w:tcPr>
            <w:tcW w:w="5000" w:type="pct"/>
            <w:gridSpan w:val="9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Информационные процессы в системах. (11 час.)</w:t>
            </w: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Что такое система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Узнают, что такое </w:t>
            </w:r>
            <w:r w:rsidRPr="0096372E">
              <w:rPr>
                <w:sz w:val="24"/>
                <w:szCs w:val="24"/>
              </w:rPr>
              <w:t>система; структура системы; свойства системы; подсистема; системный подход в науке и практике;</w:t>
            </w:r>
          </w:p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примеров</w:t>
            </w:r>
            <w:r w:rsidRPr="0096372E">
              <w:rPr>
                <w:sz w:val="24"/>
                <w:szCs w:val="24"/>
              </w:rPr>
              <w:t xml:space="preserve"> систем (в быту, в природ</w:t>
            </w:r>
            <w:r>
              <w:rPr>
                <w:sz w:val="24"/>
                <w:szCs w:val="24"/>
              </w:rPr>
              <w:t>е, в науке и пр.); анализ</w:t>
            </w:r>
            <w:r w:rsidRPr="0096372E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96372E">
              <w:rPr>
                <w:sz w:val="24"/>
                <w:szCs w:val="24"/>
              </w:rPr>
              <w:t xml:space="preserve"> и структуру систем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A15DE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A15DE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A15DE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  <w:lang w:val="en-US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Познакомятся с типами</w:t>
            </w:r>
            <w:r w:rsidRPr="0096372E">
              <w:rPr>
                <w:sz w:val="24"/>
                <w:szCs w:val="24"/>
              </w:rPr>
              <w:t xml:space="preserve"> информационных процессов: хранение, передача и обработка информации; чем отличаются естественные и искусственные системы; какие типы связей действуют в системах; роль информационных процессов в системах; состав и структуру систем управления;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Хранение информации.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Узнают о носителях информации; истории</w:t>
            </w:r>
            <w:r w:rsidRPr="0096372E">
              <w:rPr>
                <w:sz w:val="24"/>
                <w:szCs w:val="24"/>
              </w:rPr>
              <w:t xml:space="preserve"> развития н</w:t>
            </w:r>
            <w:r>
              <w:rPr>
                <w:sz w:val="24"/>
                <w:szCs w:val="24"/>
              </w:rPr>
              <w:t>осителей информации; современных (цифровые, компьютерные) типах</w:t>
            </w:r>
            <w:r w:rsidRPr="0096372E">
              <w:rPr>
                <w:sz w:val="24"/>
                <w:szCs w:val="24"/>
              </w:rPr>
              <w:t xml:space="preserve"> носителей информации и их основные характеристики;</w:t>
            </w:r>
            <w:r>
              <w:rPr>
                <w:sz w:val="24"/>
                <w:szCs w:val="24"/>
              </w:rPr>
              <w:t xml:space="preserve"> сопоставят</w:t>
            </w:r>
            <w:r w:rsidRPr="0096372E">
              <w:rPr>
                <w:sz w:val="24"/>
                <w:szCs w:val="24"/>
              </w:rPr>
              <w:t xml:space="preserve"> различные цифровые носители по их техническим свойствам</w:t>
            </w:r>
            <w:proofErr w:type="gramEnd"/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Передача информации.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 </w:t>
            </w:r>
            <w:r w:rsidRPr="0096372E">
              <w:rPr>
                <w:sz w:val="24"/>
                <w:szCs w:val="24"/>
              </w:rPr>
              <w:t>модель</w:t>
            </w:r>
            <w:proofErr w:type="gramStart"/>
            <w:r w:rsidRPr="0096372E">
              <w:rPr>
                <w:sz w:val="24"/>
                <w:szCs w:val="24"/>
              </w:rPr>
              <w:t xml:space="preserve"> К</w:t>
            </w:r>
            <w:proofErr w:type="gramEnd"/>
            <w:r w:rsidRPr="0096372E">
              <w:rPr>
                <w:sz w:val="24"/>
                <w:szCs w:val="24"/>
              </w:rPr>
              <w:t xml:space="preserve"> Шеннона передачи информации по техническим каналам связи; основные характеристики каналов связи: скорость передачи, пропускная способность; понятие</w:t>
            </w:r>
            <w:r>
              <w:rPr>
                <w:sz w:val="24"/>
                <w:szCs w:val="24"/>
              </w:rPr>
              <w:t xml:space="preserve"> «шум» и способы защиты от шума. Решение задач.</w:t>
            </w:r>
            <w:r w:rsidRPr="00963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Обработка информации и алгоритмы.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  <w:tcBorders>
              <w:lef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Познакомятся с основными типами</w:t>
            </w:r>
            <w:r w:rsidRPr="0096372E">
              <w:rPr>
                <w:sz w:val="24"/>
                <w:szCs w:val="24"/>
              </w:rPr>
              <w:t xml:space="preserve"> задач обработки информации; понятие</w:t>
            </w:r>
            <w:r>
              <w:rPr>
                <w:sz w:val="24"/>
                <w:szCs w:val="24"/>
              </w:rPr>
              <w:t>м</w:t>
            </w:r>
            <w:r w:rsidRPr="0096372E">
              <w:rPr>
                <w:sz w:val="24"/>
                <w:szCs w:val="24"/>
              </w:rPr>
              <w:t xml:space="preserve"> исполнителя обработки информации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4C6648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77F9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  <w:r w:rsidRPr="0096372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 xml:space="preserve">Автоматическая </w:t>
            </w:r>
            <w:r w:rsidRPr="0096372E">
              <w:rPr>
                <w:sz w:val="24"/>
                <w:szCs w:val="24"/>
              </w:rPr>
              <w:lastRenderedPageBreak/>
              <w:t>обработка информации.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Узнают, </w:t>
            </w:r>
            <w:r w:rsidRPr="0096372E">
              <w:rPr>
                <w:sz w:val="24"/>
                <w:szCs w:val="24"/>
              </w:rPr>
              <w:t xml:space="preserve">что такое «алгоритмические машины» в </w:t>
            </w:r>
            <w:r w:rsidRPr="0096372E">
              <w:rPr>
                <w:sz w:val="24"/>
                <w:szCs w:val="24"/>
              </w:rPr>
              <w:lastRenderedPageBreak/>
              <w:t>теории алгоритмов; определение и свойства алгоритма управления алгоритмической машиной; устройство и систему команд алгоритмической машины Поста;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</w:t>
            </w:r>
            <w:r w:rsidRPr="0096372E">
              <w:rPr>
                <w:sz w:val="24"/>
                <w:szCs w:val="24"/>
              </w:rPr>
              <w:t xml:space="preserve"> решения несложных задач для управления машиной Поста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Практическая работа № 2</w:t>
            </w:r>
            <w:r w:rsidRPr="0096372E">
              <w:rPr>
                <w:sz w:val="24"/>
                <w:szCs w:val="24"/>
              </w:rPr>
              <w:t xml:space="preserve"> </w:t>
            </w:r>
            <w:r w:rsidRPr="002344B5">
              <w:rPr>
                <w:i/>
                <w:sz w:val="24"/>
                <w:szCs w:val="24"/>
              </w:rPr>
              <w:t>«Автоматическая обработка данных»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 компьютером по составлению алгоритмов</w:t>
            </w:r>
            <w:r w:rsidRPr="0096372E">
              <w:rPr>
                <w:sz w:val="24"/>
                <w:szCs w:val="24"/>
              </w:rPr>
              <w:t xml:space="preserve"> решения несложных задач для управления машиной Поста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19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Поиск данных.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Изучат, </w:t>
            </w:r>
            <w:r w:rsidRPr="0096372E">
              <w:rPr>
                <w:sz w:val="24"/>
                <w:szCs w:val="24"/>
              </w:rPr>
              <w:t>что такое «набор данных», «ключ поиска» и «критерий поиска»; что такое «структура данных»; какие бывают структуры; алгоритм последовательного поиска; алгоритм поиска половинным делением; что такое блочный поиск; как осуществляется поиск в иерархической структуре данных</w:t>
            </w:r>
            <w:proofErr w:type="gramEnd"/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про </w:t>
            </w:r>
            <w:r w:rsidRPr="0096372E">
              <w:rPr>
                <w:sz w:val="24"/>
                <w:szCs w:val="24"/>
              </w:rPr>
              <w:t>виды угроз для числовой информации; физические способы защиты информации; программные средства защиты информации; что такое цифровая подпись и цифровой сертификат;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применять меры защиты личной информации на ПК;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работать с учебником; структурировать информацию; сравнивать полученные результаты с учебной задачей; составлять на основе текста таблицу; </w:t>
            </w:r>
            <w:r>
              <w:rPr>
                <w:sz w:val="24"/>
                <w:szCs w:val="24"/>
              </w:rPr>
              <w:t>проводить разные виды сравнения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21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Практическая работа № 3</w:t>
            </w:r>
            <w:r w:rsidRPr="0096372E">
              <w:rPr>
                <w:sz w:val="24"/>
                <w:szCs w:val="24"/>
              </w:rPr>
              <w:t xml:space="preserve"> </w:t>
            </w:r>
            <w:r w:rsidRPr="002344B5">
              <w:rPr>
                <w:i/>
                <w:sz w:val="24"/>
                <w:szCs w:val="24"/>
              </w:rPr>
              <w:t>«Шифрование данных»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Узнают, </w:t>
            </w:r>
            <w:r w:rsidRPr="0096372E">
              <w:rPr>
                <w:sz w:val="24"/>
                <w:szCs w:val="24"/>
              </w:rPr>
              <w:t>что такое криптография;</w:t>
            </w:r>
            <w:r>
              <w:rPr>
                <w:sz w:val="24"/>
                <w:szCs w:val="24"/>
              </w:rPr>
              <w:t xml:space="preserve"> применение простейших криптографических шифров</w:t>
            </w:r>
            <w:r w:rsidRPr="0096372E">
              <w:rPr>
                <w:sz w:val="24"/>
                <w:szCs w:val="24"/>
              </w:rPr>
              <w:t xml:space="preserve"> (в учебном режиме)</w:t>
            </w:r>
          </w:p>
        </w:tc>
        <w:tc>
          <w:tcPr>
            <w:tcW w:w="415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Контрольная работа «Информационные процессы в системах».</w:t>
            </w:r>
          </w:p>
        </w:tc>
        <w:tc>
          <w:tcPr>
            <w:tcW w:w="231" w:type="pct"/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УПКЗУ</w:t>
            </w:r>
          </w:p>
        </w:tc>
        <w:tc>
          <w:tcPr>
            <w:tcW w:w="1847" w:type="pct"/>
            <w:tcBorders>
              <w:lef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</w:t>
            </w:r>
            <w:r w:rsidRPr="0096372E">
              <w:rPr>
                <w:sz w:val="24"/>
                <w:szCs w:val="24"/>
              </w:rPr>
              <w:t xml:space="preserve"> расширения и обобщения знаний об основных информационных процессах;</w:t>
            </w:r>
          </w:p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  <w:r w:rsidRPr="0096372E">
              <w:rPr>
                <w:sz w:val="24"/>
                <w:szCs w:val="24"/>
              </w:rPr>
              <w:t xml:space="preserve"> осуществлять самоконтроль в учебной деятельности;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C6648" w:rsidRPr="0096372E" w:rsidRDefault="004C6648" w:rsidP="00472C5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FB6E3F">
        <w:tc>
          <w:tcPr>
            <w:tcW w:w="5000" w:type="pct"/>
            <w:gridSpan w:val="9"/>
          </w:tcPr>
          <w:p w:rsidR="004C6648" w:rsidRPr="0096372E" w:rsidRDefault="004C6648" w:rsidP="00A15DEC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>Программно-технические системы реализации информационных процессов. (1</w:t>
            </w:r>
            <w:r>
              <w:rPr>
                <w:b/>
                <w:sz w:val="24"/>
                <w:szCs w:val="24"/>
              </w:rPr>
              <w:t>0</w:t>
            </w:r>
            <w:r w:rsidRPr="0096372E">
              <w:rPr>
                <w:b/>
                <w:sz w:val="24"/>
                <w:szCs w:val="24"/>
              </w:rPr>
              <w:t xml:space="preserve"> час.)</w:t>
            </w: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Компьютер – универсальная </w:t>
            </w:r>
            <w:r w:rsidRPr="0096372E">
              <w:rPr>
                <w:sz w:val="24"/>
                <w:szCs w:val="24"/>
              </w:rPr>
              <w:lastRenderedPageBreak/>
              <w:t>техническая система обработки информации.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Повторят </w:t>
            </w:r>
            <w:r w:rsidRPr="0096372E">
              <w:rPr>
                <w:sz w:val="24"/>
                <w:szCs w:val="24"/>
              </w:rPr>
              <w:t xml:space="preserve">архитектуру персонального компьютера; что такое контроллер внешнего устройства ПК; </w:t>
            </w:r>
            <w:r w:rsidRPr="0096372E">
              <w:rPr>
                <w:sz w:val="24"/>
                <w:szCs w:val="24"/>
              </w:rPr>
              <w:lastRenderedPageBreak/>
              <w:t>назначение шины; в чем заключается принцип открытой архитектуры ПК; основные виды памяти ПК; что такое системная плата, порты ввода-вывода; назначение дополнительных устройств: сканер, средства мультимедиа, сетевое оборудование и др.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96372E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56" w:type="pct"/>
            <w:tcBorders>
              <w:right w:val="single" w:sz="4" w:space="0" w:color="auto"/>
            </w:tcBorders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64" w:type="pct"/>
          </w:tcPr>
          <w:p w:rsidR="004C6648" w:rsidRPr="0096372E" w:rsidRDefault="004C6648" w:rsidP="00F3163B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 xml:space="preserve">Практическая работа № 6 </w:t>
            </w:r>
            <w:r w:rsidRPr="0096372E">
              <w:rPr>
                <w:sz w:val="24"/>
                <w:szCs w:val="24"/>
              </w:rPr>
              <w:t xml:space="preserve"> </w:t>
            </w:r>
            <w:r w:rsidRPr="002344B5">
              <w:rPr>
                <w:i/>
                <w:sz w:val="24"/>
                <w:szCs w:val="24"/>
              </w:rPr>
              <w:t xml:space="preserve">«Выбор конфигурации компьютера. Настройка </w:t>
            </w:r>
            <w:r w:rsidRPr="002344B5">
              <w:rPr>
                <w:i/>
                <w:sz w:val="24"/>
                <w:szCs w:val="24"/>
                <w:lang w:val="en-US"/>
              </w:rPr>
              <w:t>BIOS</w:t>
            </w:r>
            <w:r w:rsidRPr="002344B5">
              <w:rPr>
                <w:i/>
                <w:sz w:val="24"/>
                <w:szCs w:val="24"/>
              </w:rPr>
              <w:t>»</w:t>
            </w:r>
            <w:r w:rsidRPr="00963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BE372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Смогут </w:t>
            </w:r>
            <w:r w:rsidRPr="0096372E">
              <w:rPr>
                <w:sz w:val="24"/>
                <w:szCs w:val="24"/>
              </w:rPr>
              <w:t>подбирать конфигурацию ПК в зависимости от его назначения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6648">
              <w:rPr>
                <w:sz w:val="24"/>
                <w:szCs w:val="24"/>
              </w:rPr>
              <w:t>.03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УОСЗ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Узнают, </w:t>
            </w:r>
            <w:r w:rsidRPr="0096372E">
              <w:rPr>
                <w:sz w:val="24"/>
                <w:szCs w:val="24"/>
              </w:rPr>
              <w:t xml:space="preserve">что такое программное обеспечение ПК; структура ПО ПК;  </w:t>
            </w:r>
            <w:r>
              <w:rPr>
                <w:sz w:val="24"/>
                <w:szCs w:val="24"/>
              </w:rPr>
              <w:t>определение видов</w:t>
            </w:r>
            <w:r w:rsidRPr="0096372E">
              <w:rPr>
                <w:sz w:val="24"/>
                <w:szCs w:val="24"/>
              </w:rPr>
              <w:t xml:space="preserve"> </w:t>
            </w:r>
            <w:proofErr w:type="gramStart"/>
            <w:r w:rsidRPr="0096372E">
              <w:rPr>
                <w:sz w:val="24"/>
                <w:szCs w:val="24"/>
              </w:rPr>
              <w:t>ПО</w:t>
            </w:r>
            <w:proofErr w:type="gramEnd"/>
            <w:r w:rsidRPr="0096372E">
              <w:rPr>
                <w:sz w:val="24"/>
                <w:szCs w:val="24"/>
              </w:rPr>
              <w:t>;</w:t>
            </w:r>
          </w:p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выявление существенных признаков объекта;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6648">
              <w:rPr>
                <w:sz w:val="24"/>
                <w:szCs w:val="24"/>
              </w:rPr>
              <w:t>.03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26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Дискретные модели данных на компьютере. Представление чисел.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 </w:t>
            </w:r>
            <w:r w:rsidRPr="0096372E">
              <w:rPr>
                <w:sz w:val="24"/>
                <w:szCs w:val="24"/>
              </w:rPr>
              <w:t>основные принципы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чисел;</w:t>
            </w:r>
            <w:r>
              <w:rPr>
                <w:sz w:val="24"/>
                <w:szCs w:val="24"/>
              </w:rPr>
              <w:t xml:space="preserve"> </w:t>
            </w:r>
            <w:r w:rsidRPr="0096372E">
              <w:rPr>
                <w:sz w:val="24"/>
                <w:szCs w:val="24"/>
              </w:rPr>
              <w:t>получать внутреннее представление целых чисел в памяти компьютера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6648">
              <w:rPr>
                <w:sz w:val="24"/>
                <w:szCs w:val="24"/>
              </w:rPr>
              <w:t>.03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27</w:t>
            </w:r>
          </w:p>
        </w:tc>
        <w:tc>
          <w:tcPr>
            <w:tcW w:w="964" w:type="pct"/>
          </w:tcPr>
          <w:p w:rsidR="004C6648" w:rsidRPr="0096372E" w:rsidRDefault="004C6648" w:rsidP="00F3163B">
            <w:pPr>
              <w:jc w:val="both"/>
              <w:rPr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 xml:space="preserve">Практическая работа № 7 </w:t>
            </w:r>
            <w:r w:rsidRPr="002344B5">
              <w:rPr>
                <w:b/>
                <w:i/>
                <w:sz w:val="24"/>
                <w:szCs w:val="24"/>
              </w:rPr>
              <w:t>«</w:t>
            </w:r>
            <w:r w:rsidRPr="002344B5">
              <w:rPr>
                <w:i/>
                <w:sz w:val="24"/>
                <w:szCs w:val="24"/>
              </w:rPr>
              <w:t>Представление чисел»</w:t>
            </w:r>
            <w:r w:rsidRPr="009637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получению внутреннего представления</w:t>
            </w:r>
            <w:r w:rsidRPr="00963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целых числах</w:t>
            </w:r>
            <w:r w:rsidRPr="0096372E">
              <w:rPr>
                <w:sz w:val="24"/>
                <w:szCs w:val="24"/>
              </w:rPr>
              <w:t xml:space="preserve"> в памяти компьютера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648">
              <w:rPr>
                <w:sz w:val="24"/>
                <w:szCs w:val="24"/>
              </w:rPr>
              <w:t>.04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28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Дискретные модели данных на компьютере. Представление текста, графики и звука.</w:t>
            </w:r>
            <w:r>
              <w:rPr>
                <w:sz w:val="24"/>
                <w:szCs w:val="24"/>
              </w:rPr>
              <w:t xml:space="preserve"> </w:t>
            </w:r>
            <w:r w:rsidRPr="0096372E">
              <w:rPr>
                <w:b/>
                <w:sz w:val="24"/>
                <w:szCs w:val="24"/>
              </w:rPr>
              <w:t xml:space="preserve">Практическая работа № 8 </w:t>
            </w:r>
            <w:r w:rsidRPr="0096372E">
              <w:rPr>
                <w:sz w:val="24"/>
                <w:szCs w:val="24"/>
              </w:rPr>
              <w:t xml:space="preserve"> </w:t>
            </w:r>
            <w:r w:rsidRPr="002344B5">
              <w:rPr>
                <w:i/>
                <w:sz w:val="24"/>
                <w:szCs w:val="24"/>
              </w:rPr>
              <w:t>«Представление текстов, графики и звука. Сжатие текстов»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УОНМ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Рассмотрят такие понятия, как </w:t>
            </w:r>
            <w:r w:rsidRPr="0096372E">
              <w:rPr>
                <w:sz w:val="24"/>
                <w:szCs w:val="24"/>
              </w:rPr>
              <w:t>представление текста; представление изображения; цветовые модели; в чем различие растровой и векторной графики; дискретное представление звука;</w:t>
            </w:r>
          </w:p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</w:t>
            </w:r>
            <w:r w:rsidRPr="0096372E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>а</w:t>
            </w:r>
            <w:r w:rsidRPr="0096372E">
              <w:rPr>
                <w:sz w:val="24"/>
                <w:szCs w:val="24"/>
              </w:rPr>
              <w:t xml:space="preserve"> цветовой палитры по значению битовой глубины цвета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Фронтальный опрос Отчет о выполнении </w:t>
            </w:r>
            <w:proofErr w:type="spellStart"/>
            <w:proofErr w:type="gramStart"/>
            <w:r w:rsidRPr="009637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372E">
              <w:rPr>
                <w:sz w:val="24"/>
                <w:szCs w:val="24"/>
              </w:rPr>
              <w:t>/</w:t>
            </w:r>
            <w:proofErr w:type="spellStart"/>
            <w:r w:rsidRPr="0096372E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6648">
              <w:rPr>
                <w:sz w:val="24"/>
                <w:szCs w:val="24"/>
              </w:rPr>
              <w:t>.04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29</w:t>
            </w:r>
          </w:p>
        </w:tc>
        <w:tc>
          <w:tcPr>
            <w:tcW w:w="964" w:type="pct"/>
          </w:tcPr>
          <w:p w:rsidR="004C6648" w:rsidRPr="0096372E" w:rsidRDefault="004C6648" w:rsidP="00963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архитектуры вычислительных систем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УЗИМ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повторение изученного материала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6648">
              <w:rPr>
                <w:sz w:val="24"/>
                <w:szCs w:val="24"/>
              </w:rPr>
              <w:t>.04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4C6648" w:rsidRPr="0096372E" w:rsidRDefault="004C6648" w:rsidP="00BE372F">
            <w:pPr>
              <w:tabs>
                <w:tab w:val="left" w:pos="1276"/>
              </w:tabs>
              <w:spacing w:before="10"/>
              <w:ind w:right="5"/>
              <w:rPr>
                <w:b/>
                <w:sz w:val="24"/>
                <w:szCs w:val="24"/>
              </w:rPr>
            </w:pPr>
            <w:r w:rsidRPr="0096372E">
              <w:rPr>
                <w:b/>
                <w:sz w:val="24"/>
                <w:szCs w:val="24"/>
              </w:rPr>
              <w:t xml:space="preserve">Контрольная работа по теме «Программно-технические системы </w:t>
            </w:r>
            <w:r w:rsidRPr="0096372E">
              <w:rPr>
                <w:b/>
                <w:sz w:val="24"/>
                <w:szCs w:val="24"/>
              </w:rPr>
              <w:lastRenderedPageBreak/>
              <w:t>реализации информационных процессов».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УПКЗУ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навыков</w:t>
            </w:r>
            <w:r w:rsidRPr="0096372E">
              <w:rPr>
                <w:sz w:val="24"/>
                <w:szCs w:val="24"/>
              </w:rPr>
              <w:t xml:space="preserve"> расширения и обобщения знаний о представлении данных в памяти компьютера;</w:t>
            </w:r>
            <w:r>
              <w:rPr>
                <w:sz w:val="24"/>
                <w:szCs w:val="24"/>
              </w:rPr>
              <w:t xml:space="preserve"> умения</w:t>
            </w:r>
            <w:r w:rsidRPr="0096372E">
              <w:rPr>
                <w:sz w:val="24"/>
                <w:szCs w:val="24"/>
              </w:rPr>
              <w:t xml:space="preserve"> осуществлять самок</w:t>
            </w:r>
            <w:r>
              <w:rPr>
                <w:sz w:val="24"/>
                <w:szCs w:val="24"/>
              </w:rPr>
              <w:t xml:space="preserve">онтроль в учебной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5" w:type="pct"/>
          </w:tcPr>
          <w:p w:rsidR="004C6648" w:rsidRPr="00BE372F" w:rsidRDefault="004C6648" w:rsidP="00BE372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BE372F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C6648">
              <w:rPr>
                <w:sz w:val="24"/>
                <w:szCs w:val="24"/>
              </w:rPr>
              <w:t>.04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Организация локальных сетей.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назначении</w:t>
            </w:r>
            <w:r w:rsidRPr="0096372E">
              <w:rPr>
                <w:sz w:val="24"/>
                <w:szCs w:val="24"/>
              </w:rPr>
              <w:t xml:space="preserve"> и тополо</w:t>
            </w:r>
            <w:r>
              <w:rPr>
                <w:sz w:val="24"/>
                <w:szCs w:val="24"/>
              </w:rPr>
              <w:t>гии локальных сетей; технических</w:t>
            </w:r>
            <w:r w:rsidRPr="0096372E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>х</w:t>
            </w:r>
            <w:r w:rsidRPr="0096372E">
              <w:rPr>
                <w:sz w:val="24"/>
                <w:szCs w:val="24"/>
              </w:rPr>
              <w:t xml:space="preserve"> локальных сетей (каналы связи, сер</w:t>
            </w:r>
            <w:r>
              <w:rPr>
                <w:sz w:val="24"/>
                <w:szCs w:val="24"/>
              </w:rPr>
              <w:t>веры, рабочие станции); основных</w:t>
            </w:r>
            <w:r w:rsidRPr="0096372E">
              <w:rPr>
                <w:sz w:val="24"/>
                <w:szCs w:val="24"/>
              </w:rPr>
              <w:t xml:space="preserve"> функц</w:t>
            </w:r>
            <w:r>
              <w:rPr>
                <w:sz w:val="24"/>
                <w:szCs w:val="24"/>
              </w:rPr>
              <w:t>иях</w:t>
            </w:r>
            <w:r w:rsidRPr="0096372E">
              <w:rPr>
                <w:sz w:val="24"/>
                <w:szCs w:val="24"/>
              </w:rPr>
              <w:t xml:space="preserve"> сетевой операционной системы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6648">
              <w:rPr>
                <w:sz w:val="24"/>
                <w:szCs w:val="24"/>
              </w:rPr>
              <w:t>.05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32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Организация глобальных сетей.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КУ</w:t>
            </w: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Повторят, </w:t>
            </w:r>
            <w:r w:rsidRPr="0096372E">
              <w:rPr>
                <w:sz w:val="24"/>
                <w:szCs w:val="24"/>
              </w:rPr>
              <w:t>что такое Интернет; систему адресации в Интернете; способы организации связи в Интернете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6648">
              <w:rPr>
                <w:sz w:val="24"/>
                <w:szCs w:val="24"/>
              </w:rPr>
              <w:t>.05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33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Повторение курса 10 класса. Информация.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ОУСЗ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свободное пользование умением об</w:t>
            </w:r>
            <w:r>
              <w:rPr>
                <w:sz w:val="24"/>
                <w:szCs w:val="24"/>
              </w:rPr>
              <w:t>общения и систематизации знаний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6648">
              <w:rPr>
                <w:sz w:val="24"/>
                <w:szCs w:val="24"/>
              </w:rPr>
              <w:t>.05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C6648" w:rsidRPr="0096372E" w:rsidTr="002344B5">
        <w:tc>
          <w:tcPr>
            <w:tcW w:w="13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34</w:t>
            </w:r>
          </w:p>
        </w:tc>
        <w:tc>
          <w:tcPr>
            <w:tcW w:w="964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Повторение курса 10 класса.</w:t>
            </w:r>
            <w:r w:rsidRPr="0096372E">
              <w:rPr>
                <w:b/>
                <w:sz w:val="24"/>
                <w:szCs w:val="24"/>
              </w:rPr>
              <w:t xml:space="preserve"> </w:t>
            </w:r>
            <w:r w:rsidRPr="0096372E">
              <w:rPr>
                <w:sz w:val="24"/>
                <w:szCs w:val="24"/>
              </w:rPr>
              <w:t>Программно-технические системы реализации информационных процессов.</w:t>
            </w:r>
          </w:p>
        </w:tc>
        <w:tc>
          <w:tcPr>
            <w:tcW w:w="231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>ОУСЗ</w:t>
            </w:r>
          </w:p>
        </w:tc>
        <w:tc>
          <w:tcPr>
            <w:tcW w:w="1847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4"/>
                <w:szCs w:val="24"/>
              </w:rPr>
            </w:pPr>
            <w:r w:rsidRPr="0096372E">
              <w:rPr>
                <w:sz w:val="24"/>
                <w:szCs w:val="24"/>
              </w:rPr>
              <w:t xml:space="preserve">свободное пользование умением обобщения и </w:t>
            </w:r>
            <w:r>
              <w:rPr>
                <w:sz w:val="24"/>
                <w:szCs w:val="24"/>
              </w:rPr>
              <w:t>систематизации знаний</w:t>
            </w:r>
          </w:p>
        </w:tc>
        <w:tc>
          <w:tcPr>
            <w:tcW w:w="415" w:type="pct"/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C6648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4C6648" w:rsidRPr="0096372E" w:rsidRDefault="0069062F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6648">
              <w:rPr>
                <w:sz w:val="24"/>
                <w:szCs w:val="24"/>
              </w:rPr>
              <w:t>.05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C6648" w:rsidRPr="0096372E" w:rsidRDefault="004C6648" w:rsidP="009E71C1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472C51" w:rsidRPr="0096372E" w:rsidRDefault="00472C51" w:rsidP="00454EBC">
      <w:pPr>
        <w:shd w:val="clear" w:color="auto" w:fill="FFFFFF"/>
        <w:ind w:right="67"/>
        <w:jc w:val="both"/>
        <w:rPr>
          <w:spacing w:val="-2"/>
          <w:sz w:val="24"/>
          <w:szCs w:val="24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69062F" w:rsidRDefault="0069062F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</w:p>
    <w:p w:rsidR="00F3163B" w:rsidRPr="00ED57CE" w:rsidRDefault="00F3163B" w:rsidP="00F3163B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bCs/>
          <w:color w:val="000000"/>
          <w:sz w:val="28"/>
          <w:szCs w:val="28"/>
        </w:rPr>
      </w:pPr>
      <w:r w:rsidRPr="00ED57CE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69062F" w:rsidRPr="0096372E" w:rsidRDefault="0069062F" w:rsidP="00BD6922">
      <w:pPr>
        <w:shd w:val="clear" w:color="auto" w:fill="FFFFFF"/>
        <w:tabs>
          <w:tab w:val="left" w:pos="1276"/>
        </w:tabs>
        <w:ind w:right="5"/>
        <w:rPr>
          <w:sz w:val="24"/>
          <w:szCs w:val="24"/>
        </w:rPr>
      </w:pPr>
    </w:p>
    <w:p w:rsidR="00BD6922" w:rsidRPr="0096372E" w:rsidRDefault="00BD6922" w:rsidP="00BD6922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proofErr w:type="gramStart"/>
      <w:r w:rsidRPr="0096372E">
        <w:rPr>
          <w:b/>
          <w:sz w:val="24"/>
          <w:szCs w:val="24"/>
          <w:lang w:val="en-US"/>
        </w:rPr>
        <w:t>I</w:t>
      </w:r>
      <w:r w:rsidRPr="0096372E">
        <w:rPr>
          <w:b/>
          <w:sz w:val="24"/>
          <w:szCs w:val="24"/>
        </w:rPr>
        <w:t>.  Учебно</w:t>
      </w:r>
      <w:proofErr w:type="gramEnd"/>
      <w:r w:rsidRPr="0096372E">
        <w:rPr>
          <w:b/>
          <w:sz w:val="24"/>
          <w:szCs w:val="24"/>
        </w:rPr>
        <w:t>-методический комплект</w:t>
      </w:r>
      <w:r w:rsidRPr="0096372E">
        <w:rPr>
          <w:b/>
          <w:i/>
          <w:sz w:val="24"/>
          <w:szCs w:val="24"/>
        </w:rPr>
        <w:t xml:space="preserve">    </w:t>
      </w:r>
    </w:p>
    <w:p w:rsidR="00BD6922" w:rsidRPr="0096372E" w:rsidRDefault="00BD6922" w:rsidP="00BD6922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96372E">
        <w:rPr>
          <w:sz w:val="24"/>
          <w:szCs w:val="24"/>
        </w:rPr>
        <w:t>Информатика и информационно-коммуникационные технологии. Базовый уровень:  учебник для 10-11 классов / И.Г. Семакин</w:t>
      </w:r>
      <w:proofErr w:type="gramStart"/>
      <w:r w:rsidRPr="0096372E">
        <w:rPr>
          <w:sz w:val="24"/>
          <w:szCs w:val="24"/>
        </w:rPr>
        <w:t xml:space="preserve">., </w:t>
      </w:r>
      <w:proofErr w:type="gramEnd"/>
      <w:r w:rsidRPr="0096372E">
        <w:rPr>
          <w:sz w:val="24"/>
          <w:szCs w:val="24"/>
        </w:rPr>
        <w:t xml:space="preserve">Е.К.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 xml:space="preserve"> – М.: БИНОМ. Лаборатория знаний.</w:t>
      </w:r>
      <w:r w:rsidRPr="0039473E">
        <w:rPr>
          <w:sz w:val="24"/>
          <w:szCs w:val="24"/>
        </w:rPr>
        <w:t xml:space="preserve"> </w:t>
      </w:r>
      <w:r w:rsidR="0039473E" w:rsidRPr="0039473E">
        <w:rPr>
          <w:sz w:val="24"/>
          <w:szCs w:val="24"/>
        </w:rPr>
        <w:t>2014</w:t>
      </w:r>
      <w:r w:rsidRPr="009A4A46">
        <w:rPr>
          <w:color w:val="FF0000"/>
          <w:sz w:val="24"/>
          <w:szCs w:val="24"/>
        </w:rPr>
        <w:t>.</w:t>
      </w:r>
      <w:r w:rsidRPr="0096372E">
        <w:rPr>
          <w:sz w:val="24"/>
          <w:szCs w:val="24"/>
        </w:rPr>
        <w:t xml:space="preserve"> – 176 с: ил.</w:t>
      </w:r>
    </w:p>
    <w:p w:rsidR="00BD6922" w:rsidRPr="0096372E" w:rsidRDefault="00BD6922" w:rsidP="00BD6922">
      <w:pPr>
        <w:numPr>
          <w:ilvl w:val="0"/>
          <w:numId w:val="12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Информатика и ИКТ. Базовый уровень: практикум для 10-11 классов / И. Г. Семакин, Е.К.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 xml:space="preserve">, Т.Ю. Шеина – М.: БИНОМ. Лаборатория Базовых Знаний, </w:t>
      </w:r>
      <w:r w:rsidRPr="0039473E">
        <w:rPr>
          <w:sz w:val="24"/>
          <w:szCs w:val="24"/>
        </w:rPr>
        <w:t>201</w:t>
      </w:r>
      <w:r w:rsidR="0039473E" w:rsidRPr="0039473E">
        <w:rPr>
          <w:sz w:val="24"/>
          <w:szCs w:val="24"/>
        </w:rPr>
        <w:t>3</w:t>
      </w:r>
      <w:r w:rsidRPr="0039473E">
        <w:rPr>
          <w:sz w:val="24"/>
          <w:szCs w:val="24"/>
        </w:rPr>
        <w:t>.</w:t>
      </w:r>
    </w:p>
    <w:p w:rsidR="00BD6922" w:rsidRPr="0096372E" w:rsidRDefault="00BD6922" w:rsidP="00BD6922">
      <w:p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D6922" w:rsidRPr="0096372E" w:rsidRDefault="00BD6922" w:rsidP="00BD6922">
      <w:p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96372E">
        <w:rPr>
          <w:b/>
          <w:sz w:val="24"/>
          <w:szCs w:val="24"/>
          <w:lang w:val="en-US"/>
        </w:rPr>
        <w:t>II</w:t>
      </w:r>
      <w:r w:rsidRPr="0096372E">
        <w:rPr>
          <w:b/>
          <w:sz w:val="24"/>
          <w:szCs w:val="24"/>
        </w:rPr>
        <w:t>. Литература для учителя.</w:t>
      </w:r>
    </w:p>
    <w:p w:rsidR="00BD6922" w:rsidRPr="0096372E" w:rsidRDefault="00BD6922" w:rsidP="00BD6922">
      <w:pPr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Информатика и ИКТ. Базовый уровень 10-11 классы: методическое пособие / И.Г. Семакин, Е.К. </w:t>
      </w:r>
      <w:proofErr w:type="spellStart"/>
      <w:r w:rsidRPr="0096372E">
        <w:rPr>
          <w:sz w:val="24"/>
          <w:szCs w:val="24"/>
        </w:rPr>
        <w:t>Хеннен</w:t>
      </w:r>
      <w:proofErr w:type="spellEnd"/>
      <w:r w:rsidRPr="0096372E">
        <w:rPr>
          <w:sz w:val="24"/>
          <w:szCs w:val="24"/>
        </w:rPr>
        <w:t>. – М</w:t>
      </w:r>
      <w:proofErr w:type="gramStart"/>
      <w:r w:rsidRPr="0096372E">
        <w:rPr>
          <w:sz w:val="24"/>
          <w:szCs w:val="24"/>
        </w:rPr>
        <w:t>,:</w:t>
      </w:r>
      <w:r w:rsidR="009A4A46">
        <w:rPr>
          <w:sz w:val="24"/>
          <w:szCs w:val="24"/>
        </w:rPr>
        <w:t xml:space="preserve"> </w:t>
      </w:r>
      <w:proofErr w:type="gramEnd"/>
      <w:r w:rsidR="009A4A46">
        <w:rPr>
          <w:sz w:val="24"/>
          <w:szCs w:val="24"/>
        </w:rPr>
        <w:t>БИНОМ. Лаборатория знаний, 2011</w:t>
      </w:r>
      <w:r w:rsidRPr="0096372E">
        <w:rPr>
          <w:sz w:val="24"/>
          <w:szCs w:val="24"/>
        </w:rPr>
        <w:t>. – 102 с.: ил.</w:t>
      </w:r>
    </w:p>
    <w:p w:rsidR="00BD6922" w:rsidRPr="0096372E" w:rsidRDefault="00BD6922" w:rsidP="00BD6922">
      <w:pPr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Информатика и ИКТ. Базовый уровень: практикум для 10-11 классов / И. Г. Семакин, Е.К. </w:t>
      </w:r>
      <w:proofErr w:type="spellStart"/>
      <w:r w:rsidRPr="0096372E">
        <w:rPr>
          <w:sz w:val="24"/>
          <w:szCs w:val="24"/>
        </w:rPr>
        <w:t>Хеннер</w:t>
      </w:r>
      <w:proofErr w:type="spellEnd"/>
      <w:r w:rsidRPr="0096372E">
        <w:rPr>
          <w:sz w:val="24"/>
          <w:szCs w:val="24"/>
        </w:rPr>
        <w:t>, Т.Ю. Шеина – М.: БИНОМ. Лаборатория Базовых Знаний, 2012.</w:t>
      </w:r>
    </w:p>
    <w:p w:rsidR="00F3163B" w:rsidRPr="009A4A46" w:rsidRDefault="00BD6922" w:rsidP="00F3163B">
      <w:pPr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6372E">
        <w:rPr>
          <w:bCs/>
          <w:color w:val="000000"/>
          <w:sz w:val="24"/>
          <w:szCs w:val="24"/>
        </w:rPr>
        <w:t xml:space="preserve">Программа для общеобразовательных учреждений. Информатика. 2-11 классы/ составитель М. Н. Бородин    М.:БИНОМ. Лаборатория знаний, </w:t>
      </w:r>
      <w:r w:rsidR="0039473E" w:rsidRPr="0039473E">
        <w:rPr>
          <w:bCs/>
          <w:sz w:val="24"/>
          <w:szCs w:val="24"/>
        </w:rPr>
        <w:t>2012</w:t>
      </w:r>
      <w:r w:rsidR="00F3163B" w:rsidRPr="0039473E">
        <w:rPr>
          <w:sz w:val="24"/>
          <w:szCs w:val="24"/>
        </w:rPr>
        <w:t xml:space="preserve"> </w:t>
      </w:r>
    </w:p>
    <w:p w:rsidR="009A4A46" w:rsidRPr="0039473E" w:rsidRDefault="009A4A46" w:rsidP="00F3163B">
      <w:pPr>
        <w:numPr>
          <w:ilvl w:val="0"/>
          <w:numId w:val="13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9473E">
        <w:rPr>
          <w:sz w:val="24"/>
          <w:szCs w:val="24"/>
        </w:rPr>
        <w:t xml:space="preserve">Информатика и ИКТ. </w:t>
      </w:r>
      <w:proofErr w:type="spellStart"/>
      <w:r w:rsidRPr="0039473E">
        <w:rPr>
          <w:sz w:val="24"/>
          <w:szCs w:val="24"/>
        </w:rPr>
        <w:t>Задачник-прктикум</w:t>
      </w:r>
      <w:proofErr w:type="spellEnd"/>
      <w:r w:rsidRPr="0039473E">
        <w:rPr>
          <w:sz w:val="24"/>
          <w:szCs w:val="24"/>
        </w:rPr>
        <w:t xml:space="preserve">: в 2 т.Т. 1/Л. А. </w:t>
      </w:r>
      <w:proofErr w:type="spellStart"/>
      <w:r w:rsidRPr="0039473E">
        <w:rPr>
          <w:sz w:val="24"/>
          <w:szCs w:val="24"/>
        </w:rPr>
        <w:t>Залогова</w:t>
      </w:r>
      <w:proofErr w:type="spellEnd"/>
      <w:r w:rsidRPr="0039473E">
        <w:rPr>
          <w:sz w:val="24"/>
          <w:szCs w:val="24"/>
        </w:rPr>
        <w:t xml:space="preserve">; под ред. И. Г. Семакина, Е. К. </w:t>
      </w:r>
      <w:proofErr w:type="spellStart"/>
      <w:r w:rsidRPr="0039473E">
        <w:rPr>
          <w:sz w:val="24"/>
          <w:szCs w:val="24"/>
        </w:rPr>
        <w:t>Хеннера</w:t>
      </w:r>
      <w:proofErr w:type="spellEnd"/>
      <w:r w:rsidRPr="0039473E">
        <w:rPr>
          <w:sz w:val="24"/>
          <w:szCs w:val="24"/>
        </w:rPr>
        <w:t xml:space="preserve">. – 5 изд. – М.: БИНОМ. Лаборатория знаний, 2013. – </w:t>
      </w:r>
    </w:p>
    <w:p w:rsidR="009A4A46" w:rsidRPr="0039473E" w:rsidRDefault="009A4A46" w:rsidP="009A4A46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  <w:r w:rsidRPr="0039473E">
        <w:rPr>
          <w:sz w:val="24"/>
          <w:szCs w:val="24"/>
        </w:rPr>
        <w:t xml:space="preserve">Т.2 Л. А. </w:t>
      </w:r>
      <w:proofErr w:type="spellStart"/>
      <w:r w:rsidRPr="0039473E">
        <w:rPr>
          <w:sz w:val="24"/>
          <w:szCs w:val="24"/>
        </w:rPr>
        <w:t>Залогова</w:t>
      </w:r>
      <w:proofErr w:type="spellEnd"/>
      <w:r w:rsidRPr="0039473E">
        <w:rPr>
          <w:sz w:val="24"/>
          <w:szCs w:val="24"/>
        </w:rPr>
        <w:t xml:space="preserve">; под ред. И. Г. Семакина, Е. К. </w:t>
      </w:r>
      <w:proofErr w:type="spellStart"/>
      <w:r w:rsidRPr="0039473E">
        <w:rPr>
          <w:sz w:val="24"/>
          <w:szCs w:val="24"/>
        </w:rPr>
        <w:t>Хеннера</w:t>
      </w:r>
      <w:proofErr w:type="spellEnd"/>
      <w:r w:rsidRPr="0039473E">
        <w:rPr>
          <w:sz w:val="24"/>
          <w:szCs w:val="24"/>
        </w:rPr>
        <w:t>. – 5 изд. – М.: БИНОМ. Лаборатория знаний, 2013. –296 с.: ил.</w:t>
      </w:r>
    </w:p>
    <w:p w:rsidR="00BD6922" w:rsidRPr="0096372E" w:rsidRDefault="00BD6922" w:rsidP="00F3163B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BD6922" w:rsidRPr="0096372E" w:rsidRDefault="00BD6922" w:rsidP="00BD6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96372E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>Компьютер</w:t>
      </w:r>
      <w:r w:rsidRPr="0096372E">
        <w:rPr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96372E">
        <w:rPr>
          <w:sz w:val="24"/>
          <w:szCs w:val="24"/>
        </w:rPr>
        <w:t>видео-изображение</w:t>
      </w:r>
      <w:proofErr w:type="spellEnd"/>
      <w:proofErr w:type="gramEnd"/>
      <w:r w:rsidRPr="0096372E">
        <w:rPr>
          <w:sz w:val="24"/>
          <w:szCs w:val="24"/>
        </w:rPr>
        <w:t>, качественный стереозвук в наушниках, речевой ввод с микрофона и др.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 xml:space="preserve">Проектор, </w:t>
      </w:r>
      <w:r w:rsidRPr="0096372E">
        <w:rPr>
          <w:sz w:val="24"/>
          <w:szCs w:val="24"/>
        </w:rPr>
        <w:t>подсоединяемый к компьютеру;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D6922" w:rsidRPr="0096372E" w:rsidRDefault="00BD6922" w:rsidP="00BD6922">
      <w:pPr>
        <w:ind w:left="360"/>
        <w:jc w:val="both"/>
        <w:rPr>
          <w:sz w:val="24"/>
          <w:szCs w:val="24"/>
        </w:rPr>
      </w:pP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>Принтер</w:t>
      </w:r>
      <w:r w:rsidRPr="0096372E">
        <w:rPr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96372E">
        <w:rPr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>Устройства вывода звуковой информации</w:t>
      </w:r>
      <w:r w:rsidRPr="0096372E">
        <w:rPr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96372E">
        <w:rPr>
          <w:sz w:val="24"/>
          <w:szCs w:val="24"/>
        </w:rPr>
        <w:t xml:space="preserve">клавиатура и мышь (и разнообразные устройства аналогичного назначения). 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96372E">
        <w:rPr>
          <w:sz w:val="24"/>
          <w:szCs w:val="24"/>
        </w:rPr>
        <w:t xml:space="preserve">сканер; фотоаппарат; видеокамера; цифровой микроскоп; аудио и </w:t>
      </w:r>
      <w:proofErr w:type="gramStart"/>
      <w:r w:rsidRPr="0096372E">
        <w:rPr>
          <w:sz w:val="24"/>
          <w:szCs w:val="24"/>
        </w:rPr>
        <w:lastRenderedPageBreak/>
        <w:t>видео магнитофон</w:t>
      </w:r>
      <w:proofErr w:type="gramEnd"/>
      <w:r w:rsidRPr="0096372E">
        <w:rPr>
          <w:sz w:val="24"/>
          <w:szCs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ED57CE" w:rsidRDefault="00ED57CE" w:rsidP="009A4A46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BD6922" w:rsidRPr="0096372E" w:rsidRDefault="00BD6922" w:rsidP="00BD6922">
      <w:pPr>
        <w:pStyle w:val="a6"/>
        <w:rPr>
          <w:rFonts w:ascii="Times New Roman" w:hAnsi="Times New Roman" w:cs="Times New Roman"/>
          <w:sz w:val="24"/>
          <w:szCs w:val="24"/>
        </w:rPr>
      </w:pPr>
      <w:r w:rsidRPr="0096372E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Операционная система.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Файловый менеджер (в составе операционной системы или др.).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Антивирусная программа.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Программа-архиватор.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Звуковой редактор.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Простая система управления базами данных.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Простая </w:t>
      </w:r>
      <w:proofErr w:type="spellStart"/>
      <w:r w:rsidRPr="0096372E">
        <w:rPr>
          <w:sz w:val="24"/>
          <w:szCs w:val="24"/>
        </w:rPr>
        <w:t>геоинформационная</w:t>
      </w:r>
      <w:proofErr w:type="spellEnd"/>
      <w:r w:rsidRPr="0096372E">
        <w:rPr>
          <w:sz w:val="24"/>
          <w:szCs w:val="24"/>
        </w:rPr>
        <w:t xml:space="preserve"> система.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Почтовый клиент (входит в состав операционных систем или др.).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>Браузер (входит в состав операционных систем или др.).</w:t>
      </w:r>
    </w:p>
    <w:p w:rsidR="00BD6922" w:rsidRPr="0096372E" w:rsidRDefault="00BD6922" w:rsidP="00BD692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372E">
        <w:rPr>
          <w:sz w:val="24"/>
          <w:szCs w:val="24"/>
        </w:rPr>
        <w:t xml:space="preserve">Программа интерактивного общения </w:t>
      </w:r>
    </w:p>
    <w:p w:rsidR="00D45CB9" w:rsidRPr="0096372E" w:rsidRDefault="00D45CB9" w:rsidP="009E71C1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sz w:val="24"/>
          <w:szCs w:val="24"/>
        </w:rPr>
      </w:pPr>
    </w:p>
    <w:p w:rsidR="00D45CB9" w:rsidRPr="0096372E" w:rsidRDefault="00D45CB9" w:rsidP="009A4A46">
      <w:pPr>
        <w:tabs>
          <w:tab w:val="right" w:leader="underscore" w:pos="9645"/>
        </w:tabs>
        <w:ind w:firstLine="709"/>
        <w:jc w:val="center"/>
        <w:rPr>
          <w:b/>
          <w:bCs/>
          <w:sz w:val="24"/>
          <w:szCs w:val="24"/>
        </w:rPr>
      </w:pPr>
      <w:r w:rsidRPr="0096372E">
        <w:rPr>
          <w:b/>
          <w:bCs/>
          <w:sz w:val="24"/>
          <w:szCs w:val="24"/>
        </w:rPr>
        <w:t>Интернет-ресурсы</w:t>
      </w:r>
    </w:p>
    <w:p w:rsidR="00D45CB9" w:rsidRPr="0096372E" w:rsidRDefault="00D45CB9" w:rsidP="00D45CB9">
      <w:pPr>
        <w:jc w:val="both"/>
        <w:rPr>
          <w:sz w:val="24"/>
          <w:szCs w:val="24"/>
        </w:rPr>
      </w:pPr>
    </w:p>
    <w:p w:rsidR="00D45CB9" w:rsidRPr="0096372E" w:rsidRDefault="006B0C66" w:rsidP="00D45CB9">
      <w:pPr>
        <w:jc w:val="both"/>
        <w:rPr>
          <w:sz w:val="24"/>
          <w:szCs w:val="24"/>
        </w:rPr>
      </w:pPr>
      <w:hyperlink r:id="rId8" w:tgtFrame="_blank" w:history="1">
        <w:r w:rsidR="00D45CB9" w:rsidRPr="0096372E">
          <w:rPr>
            <w:rStyle w:val="a8"/>
            <w:bCs/>
            <w:sz w:val="24"/>
            <w:szCs w:val="24"/>
          </w:rPr>
          <w:t>Сайт Полякова К.Ю</w:t>
        </w:r>
      </w:hyperlink>
      <w:r w:rsidR="00D45CB9" w:rsidRPr="0096372E">
        <w:rPr>
          <w:sz w:val="24"/>
          <w:szCs w:val="24"/>
        </w:rPr>
        <w:t>. http://kpolyakov.narod.ru/school/ege.htm</w:t>
      </w:r>
    </w:p>
    <w:p w:rsidR="00D45CB9" w:rsidRPr="0096372E" w:rsidRDefault="006B0C66" w:rsidP="00D45CB9">
      <w:pPr>
        <w:jc w:val="both"/>
        <w:rPr>
          <w:sz w:val="24"/>
          <w:szCs w:val="24"/>
        </w:rPr>
      </w:pPr>
      <w:hyperlink r:id="rId9" w:tgtFrame="_blank" w:history="1">
        <w:r w:rsidR="00D45CB9" w:rsidRPr="0096372E">
          <w:rPr>
            <w:rStyle w:val="a8"/>
            <w:bCs/>
            <w:sz w:val="24"/>
            <w:szCs w:val="24"/>
          </w:rPr>
          <w:t>ЕГЭ по информатике 2014</w:t>
        </w:r>
      </w:hyperlink>
      <w:r w:rsidR="00D45CB9" w:rsidRPr="0096372E">
        <w:rPr>
          <w:sz w:val="24"/>
          <w:szCs w:val="24"/>
        </w:rPr>
        <w:t>. (</w:t>
      </w:r>
      <w:hyperlink r:id="rId10" w:tgtFrame="_blank" w:history="1">
        <w:r w:rsidR="00D45CB9" w:rsidRPr="0096372E">
          <w:rPr>
            <w:rStyle w:val="a8"/>
            <w:bCs/>
            <w:sz w:val="24"/>
            <w:szCs w:val="24"/>
          </w:rPr>
          <w:t>http://infoegehelp.ru/</w:t>
        </w:r>
      </w:hyperlink>
      <w:r w:rsidR="00D45CB9" w:rsidRPr="0096372E">
        <w:rPr>
          <w:sz w:val="24"/>
          <w:szCs w:val="24"/>
        </w:rPr>
        <w:t>)</w:t>
      </w:r>
    </w:p>
    <w:p w:rsidR="00D45CB9" w:rsidRPr="0096372E" w:rsidRDefault="006B0C66" w:rsidP="00D45CB9">
      <w:pPr>
        <w:jc w:val="both"/>
        <w:rPr>
          <w:sz w:val="24"/>
          <w:szCs w:val="24"/>
        </w:rPr>
      </w:pPr>
      <w:hyperlink r:id="rId11" w:history="1">
        <w:r w:rsidR="00D45CB9" w:rsidRPr="0096372E">
          <w:rPr>
            <w:rStyle w:val="a8"/>
            <w:sz w:val="24"/>
            <w:szCs w:val="24"/>
          </w:rPr>
          <w:t>http://решуегэ.рф/</w:t>
        </w:r>
      </w:hyperlink>
      <w:r w:rsidR="00D45CB9" w:rsidRPr="0096372E">
        <w:rPr>
          <w:sz w:val="24"/>
          <w:szCs w:val="24"/>
        </w:rPr>
        <w:t xml:space="preserve"> - образовательный портал для подготовки к экзаменам</w:t>
      </w:r>
    </w:p>
    <w:p w:rsidR="00D45CB9" w:rsidRPr="0096372E" w:rsidRDefault="006B0C66" w:rsidP="00977F91">
      <w:pPr>
        <w:jc w:val="both"/>
        <w:rPr>
          <w:sz w:val="24"/>
          <w:szCs w:val="24"/>
        </w:rPr>
      </w:pPr>
      <w:hyperlink r:id="rId12" w:history="1">
        <w:r w:rsidR="00D45CB9" w:rsidRPr="0096372E">
          <w:rPr>
            <w:rStyle w:val="a8"/>
            <w:sz w:val="24"/>
            <w:szCs w:val="24"/>
          </w:rPr>
          <w:t>http://metodist.lbz.ru/authors/informatika/1/</w:t>
        </w:r>
      </w:hyperlink>
      <w:r w:rsidR="00D45CB9" w:rsidRPr="0096372E">
        <w:rPr>
          <w:sz w:val="24"/>
          <w:szCs w:val="24"/>
        </w:rPr>
        <w:t xml:space="preserve"> -БИНОМ. Лаборатория знаний. Методическая служба.</w:t>
      </w:r>
    </w:p>
    <w:p w:rsidR="00F3163B" w:rsidRPr="0096372E" w:rsidRDefault="006B0C66" w:rsidP="00F3163B">
      <w:pPr>
        <w:shd w:val="clear" w:color="auto" w:fill="FFFFFF"/>
        <w:tabs>
          <w:tab w:val="left" w:pos="709"/>
        </w:tabs>
        <w:rPr>
          <w:sz w:val="24"/>
          <w:szCs w:val="24"/>
        </w:rPr>
        <w:sectPr w:rsidR="00F3163B" w:rsidRPr="0096372E" w:rsidSect="00ED57CE">
          <w:footerReference w:type="default" r:id="rId13"/>
          <w:pgSz w:w="16834" w:h="11909" w:orient="landscape"/>
          <w:pgMar w:top="709" w:right="851" w:bottom="851" w:left="851" w:header="720" w:footer="720" w:gutter="0"/>
          <w:pgNumType w:start="2"/>
          <w:cols w:space="60"/>
          <w:noEndnote/>
        </w:sectPr>
      </w:pPr>
      <w:hyperlink r:id="rId14" w:history="1">
        <w:r w:rsidR="00F3163B" w:rsidRPr="0096372E">
          <w:rPr>
            <w:rStyle w:val="a8"/>
            <w:sz w:val="24"/>
            <w:szCs w:val="24"/>
          </w:rPr>
          <w:t>http://opengia.ru/subjects/informatics-11/topics/1</w:t>
        </w:r>
      </w:hyperlink>
      <w:r w:rsidR="00FB6E3F">
        <w:rPr>
          <w:sz w:val="24"/>
          <w:szCs w:val="24"/>
        </w:rPr>
        <w:t xml:space="preserve"> Открытый банк заданий ЕГ</w:t>
      </w:r>
      <w:r w:rsidR="00977D71">
        <w:rPr>
          <w:sz w:val="24"/>
          <w:szCs w:val="24"/>
        </w:rPr>
        <w:t>Э</w:t>
      </w:r>
    </w:p>
    <w:p w:rsidR="00574EF3" w:rsidRPr="0096372E" w:rsidRDefault="00574EF3" w:rsidP="00977D71">
      <w:pPr>
        <w:rPr>
          <w:sz w:val="24"/>
          <w:szCs w:val="24"/>
        </w:rPr>
      </w:pPr>
    </w:p>
    <w:sectPr w:rsidR="00574EF3" w:rsidRPr="0096372E" w:rsidSect="009E7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85" w:rsidRDefault="00650385" w:rsidP="00ED57CE">
      <w:r>
        <w:separator/>
      </w:r>
    </w:p>
  </w:endnote>
  <w:endnote w:type="continuationSeparator" w:id="1">
    <w:p w:rsidR="00650385" w:rsidRDefault="00650385" w:rsidP="00ED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75"/>
      <w:docPartObj>
        <w:docPartGallery w:val="Page Numbers (Bottom of Page)"/>
        <w:docPartUnique/>
      </w:docPartObj>
    </w:sdtPr>
    <w:sdtContent>
      <w:p w:rsidR="00650385" w:rsidRDefault="006B0C66">
        <w:pPr>
          <w:pStyle w:val="af"/>
          <w:jc w:val="center"/>
        </w:pPr>
        <w:fldSimple w:instr=" PAGE   \* MERGEFORMAT ">
          <w:r w:rsidR="00977D71">
            <w:rPr>
              <w:noProof/>
            </w:rPr>
            <w:t>7</w:t>
          </w:r>
        </w:fldSimple>
      </w:p>
    </w:sdtContent>
  </w:sdt>
  <w:p w:rsidR="00650385" w:rsidRDefault="006503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85" w:rsidRDefault="00650385" w:rsidP="00ED57CE">
      <w:r>
        <w:separator/>
      </w:r>
    </w:p>
  </w:footnote>
  <w:footnote w:type="continuationSeparator" w:id="1">
    <w:p w:rsidR="00650385" w:rsidRDefault="00650385" w:rsidP="00ED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4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A08F9"/>
    <w:multiLevelType w:val="multilevel"/>
    <w:tmpl w:val="B4D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B3160"/>
    <w:multiLevelType w:val="hybridMultilevel"/>
    <w:tmpl w:val="79287B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FD72A9"/>
    <w:multiLevelType w:val="multilevel"/>
    <w:tmpl w:val="FAE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446582E"/>
    <w:multiLevelType w:val="multilevel"/>
    <w:tmpl w:val="405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C355C0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F051D"/>
    <w:multiLevelType w:val="hybridMultilevel"/>
    <w:tmpl w:val="886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95A59"/>
    <w:multiLevelType w:val="hybridMultilevel"/>
    <w:tmpl w:val="3E6627CA"/>
    <w:lvl w:ilvl="0" w:tplc="E1B6AD4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162A2"/>
    <w:multiLevelType w:val="multilevel"/>
    <w:tmpl w:val="5CE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29"/>
  </w:num>
  <w:num w:numId="7">
    <w:abstractNumId w:val="20"/>
  </w:num>
  <w:num w:numId="8">
    <w:abstractNumId w:val="18"/>
  </w:num>
  <w:num w:numId="9">
    <w:abstractNumId w:val="25"/>
  </w:num>
  <w:num w:numId="10">
    <w:abstractNumId w:val="19"/>
  </w:num>
  <w:num w:numId="11">
    <w:abstractNumId w:val="23"/>
  </w:num>
  <w:num w:numId="12">
    <w:abstractNumId w:val="17"/>
  </w:num>
  <w:num w:numId="13">
    <w:abstractNumId w:val="7"/>
  </w:num>
  <w:num w:numId="1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3"/>
  </w:num>
  <w:num w:numId="20">
    <w:abstractNumId w:val="6"/>
  </w:num>
  <w:num w:numId="21">
    <w:abstractNumId w:val="24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1C1"/>
    <w:rsid w:val="00001B1F"/>
    <w:rsid w:val="00034637"/>
    <w:rsid w:val="000545E1"/>
    <w:rsid w:val="000A579B"/>
    <w:rsid w:val="0010091D"/>
    <w:rsid w:val="00106634"/>
    <w:rsid w:val="001947D7"/>
    <w:rsid w:val="002344B5"/>
    <w:rsid w:val="00256E17"/>
    <w:rsid w:val="00280425"/>
    <w:rsid w:val="00281CA2"/>
    <w:rsid w:val="002A5EA8"/>
    <w:rsid w:val="002F718B"/>
    <w:rsid w:val="0039473E"/>
    <w:rsid w:val="003B603A"/>
    <w:rsid w:val="00411BDD"/>
    <w:rsid w:val="00454EBC"/>
    <w:rsid w:val="00463E5F"/>
    <w:rsid w:val="00472C51"/>
    <w:rsid w:val="004C6648"/>
    <w:rsid w:val="00504A06"/>
    <w:rsid w:val="005536F3"/>
    <w:rsid w:val="00574EF3"/>
    <w:rsid w:val="00650385"/>
    <w:rsid w:val="00664E5A"/>
    <w:rsid w:val="0069062F"/>
    <w:rsid w:val="006B0C66"/>
    <w:rsid w:val="006C56A6"/>
    <w:rsid w:val="006F6FE3"/>
    <w:rsid w:val="0080197F"/>
    <w:rsid w:val="008053E1"/>
    <w:rsid w:val="00806B6E"/>
    <w:rsid w:val="00842A16"/>
    <w:rsid w:val="00855DC1"/>
    <w:rsid w:val="008840CD"/>
    <w:rsid w:val="00885513"/>
    <w:rsid w:val="0096372E"/>
    <w:rsid w:val="009653CC"/>
    <w:rsid w:val="009710D4"/>
    <w:rsid w:val="00977D71"/>
    <w:rsid w:val="00977F91"/>
    <w:rsid w:val="009A4A46"/>
    <w:rsid w:val="009E21AD"/>
    <w:rsid w:val="009E71C1"/>
    <w:rsid w:val="00A15DEC"/>
    <w:rsid w:val="00B735D7"/>
    <w:rsid w:val="00BC4FD3"/>
    <w:rsid w:val="00BD6922"/>
    <w:rsid w:val="00BE372F"/>
    <w:rsid w:val="00D00608"/>
    <w:rsid w:val="00D33157"/>
    <w:rsid w:val="00D34AF5"/>
    <w:rsid w:val="00D401E5"/>
    <w:rsid w:val="00D45CB9"/>
    <w:rsid w:val="00D637AA"/>
    <w:rsid w:val="00D7622A"/>
    <w:rsid w:val="00DA481A"/>
    <w:rsid w:val="00DB55F1"/>
    <w:rsid w:val="00DD1600"/>
    <w:rsid w:val="00E22961"/>
    <w:rsid w:val="00E568D0"/>
    <w:rsid w:val="00EB30B5"/>
    <w:rsid w:val="00ED57CE"/>
    <w:rsid w:val="00F3163B"/>
    <w:rsid w:val="00FB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77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E71C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E71C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E7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E71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0"/>
    <w:link w:val="a5"/>
    <w:qFormat/>
    <w:rsid w:val="009E71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Title"/>
    <w:basedOn w:val="a0"/>
    <w:link w:val="a7"/>
    <w:qFormat/>
    <w:rsid w:val="00BD6922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7">
    <w:name w:val="Название Знак"/>
    <w:basedOn w:val="a1"/>
    <w:link w:val="a6"/>
    <w:rsid w:val="00BD692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8">
    <w:name w:val="Hyperlink"/>
    <w:rsid w:val="00D45CB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77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">
    <w:name w:val="List"/>
    <w:basedOn w:val="a0"/>
    <w:rsid w:val="00977F91"/>
    <w:pPr>
      <w:widowControl/>
      <w:numPr>
        <w:numId w:val="15"/>
      </w:numPr>
      <w:autoSpaceDE/>
      <w:autoSpaceDN/>
      <w:adjustRightInd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977F91"/>
    <w:pPr>
      <w:spacing w:line="283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1"/>
    <w:uiPriority w:val="99"/>
    <w:rsid w:val="00977F9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977F91"/>
    <w:pPr>
      <w:spacing w:line="276" w:lineRule="exact"/>
      <w:ind w:firstLine="533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0"/>
    <w:uiPriority w:val="99"/>
    <w:rsid w:val="00977F91"/>
    <w:pPr>
      <w:spacing w:line="283" w:lineRule="exact"/>
      <w:ind w:firstLine="355"/>
      <w:jc w:val="both"/>
    </w:pPr>
    <w:rPr>
      <w:rFonts w:eastAsiaTheme="minorEastAsia"/>
      <w:sz w:val="24"/>
      <w:szCs w:val="24"/>
    </w:rPr>
  </w:style>
  <w:style w:type="paragraph" w:styleId="a9">
    <w:name w:val="No Spacing"/>
    <w:link w:val="aa"/>
    <w:uiPriority w:val="1"/>
    <w:qFormat/>
    <w:rsid w:val="00977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1"/>
    <w:link w:val="a9"/>
    <w:uiPriority w:val="1"/>
    <w:rsid w:val="00977F91"/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1"/>
    <w:link w:val="a4"/>
    <w:rsid w:val="00977F91"/>
    <w:rPr>
      <w:rFonts w:eastAsiaTheme="minorEastAsia"/>
      <w:lang w:eastAsia="ru-RU"/>
    </w:rPr>
  </w:style>
  <w:style w:type="paragraph" w:styleId="ab">
    <w:name w:val="Normal (Web)"/>
    <w:basedOn w:val="a0"/>
    <w:semiHidden/>
    <w:unhideWhenUsed/>
    <w:rsid w:val="00454EB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2"/>
    <w:rsid w:val="0096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ED57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D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ED57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D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E21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E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narod.ru/school/ege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odist.lbz.ru/authors/informatika/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8;&#1077;&#1096;&#1091;&#1077;&#1075;&#1101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egehel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egehelp.ru/" TargetMode="External"/><Relationship Id="rId14" Type="http://schemas.openxmlformats.org/officeDocument/2006/relationships/hyperlink" Target="http://opengia.ru/subjects/informatics-11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2019-08-30T09:20:00Z</cp:lastPrinted>
  <dcterms:created xsi:type="dcterms:W3CDTF">2016-09-03T00:13:00Z</dcterms:created>
  <dcterms:modified xsi:type="dcterms:W3CDTF">2019-09-16T15:30:00Z</dcterms:modified>
</cp:coreProperties>
</file>