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DB2" w:rsidRDefault="00E31B65" w:rsidP="00407DB2">
      <w:pPr>
        <w:spacing w:after="0" w:line="240" w:lineRule="auto"/>
        <w:jc w:val="center"/>
      </w:pPr>
      <w:r>
        <w:t xml:space="preserve">Аннотация к рабочей программе </w:t>
      </w:r>
      <w:r w:rsidR="00407DB2">
        <w:t xml:space="preserve">внеурочной деятельности </w:t>
      </w:r>
    </w:p>
    <w:p w:rsidR="00E31B65" w:rsidRDefault="00E31B65" w:rsidP="00407DB2">
      <w:pPr>
        <w:spacing w:after="0" w:line="240" w:lineRule="auto"/>
        <w:jc w:val="center"/>
      </w:pPr>
      <w:r>
        <w:t>«Основы проектной деятельности»</w:t>
      </w:r>
    </w:p>
    <w:p w:rsidR="00407DB2" w:rsidRDefault="00407DB2" w:rsidP="00407DB2">
      <w:pPr>
        <w:spacing w:after="0" w:line="240" w:lineRule="auto"/>
        <w:jc w:val="center"/>
      </w:pPr>
    </w:p>
    <w:p w:rsidR="00E31B65" w:rsidRDefault="00E31B65" w:rsidP="00E31B65">
      <w:pPr>
        <w:spacing w:after="0" w:line="240" w:lineRule="auto"/>
        <w:jc w:val="both"/>
      </w:pPr>
      <w:r>
        <w:t>В условиях реализации ФГОС основного общего образования речь идет о</w:t>
      </w:r>
    </w:p>
    <w:p w:rsidR="00E31B65" w:rsidRDefault="00E31B65" w:rsidP="00E31B65">
      <w:pPr>
        <w:spacing w:after="0" w:line="240" w:lineRule="auto"/>
        <w:jc w:val="both"/>
      </w:pPr>
      <w:r>
        <w:t xml:space="preserve">подготовке выпускников основной школы, обладающих </w:t>
      </w:r>
      <w:proofErr w:type="gramStart"/>
      <w:r>
        <w:t>универсальными</w:t>
      </w:r>
      <w:proofErr w:type="gramEnd"/>
    </w:p>
    <w:p w:rsidR="00E31B65" w:rsidRDefault="00E31B65" w:rsidP="00E31B65">
      <w:pPr>
        <w:spacing w:after="0" w:line="240" w:lineRule="auto"/>
        <w:jc w:val="both"/>
      </w:pPr>
      <w:r>
        <w:t xml:space="preserve">учебными действиями, </w:t>
      </w:r>
      <w:proofErr w:type="gramStart"/>
      <w:r>
        <w:t>умеющих</w:t>
      </w:r>
      <w:proofErr w:type="gramEnd"/>
      <w:r>
        <w:t xml:space="preserve"> учиться, осознающих важность образования</w:t>
      </w:r>
    </w:p>
    <w:p w:rsidR="00E31B65" w:rsidRDefault="00E31B65" w:rsidP="00E31B65">
      <w:pPr>
        <w:spacing w:after="0" w:line="240" w:lineRule="auto"/>
        <w:jc w:val="both"/>
      </w:pPr>
      <w:r>
        <w:t xml:space="preserve">и самообразования для жизни и деятельности, </w:t>
      </w:r>
      <w:proofErr w:type="gramStart"/>
      <w:r>
        <w:t>способных</w:t>
      </w:r>
      <w:proofErr w:type="gramEnd"/>
      <w:r>
        <w:t xml:space="preserve"> применять</w:t>
      </w:r>
    </w:p>
    <w:p w:rsidR="00E31B65" w:rsidRDefault="00E31B65" w:rsidP="00E31B65">
      <w:pPr>
        <w:spacing w:after="0" w:line="240" w:lineRule="auto"/>
        <w:jc w:val="both"/>
      </w:pPr>
      <w:r>
        <w:t>полученные знания на практике.</w:t>
      </w:r>
    </w:p>
    <w:p w:rsidR="00E31B65" w:rsidRDefault="00E31B65" w:rsidP="00E31B65">
      <w:pPr>
        <w:spacing w:after="0" w:line="240" w:lineRule="auto"/>
        <w:jc w:val="both"/>
      </w:pPr>
      <w:r>
        <w:t>Достижение такого результата требует серьезных изменений в содержании и</w:t>
      </w:r>
    </w:p>
    <w:p w:rsidR="00E31B65" w:rsidRDefault="00E31B65" w:rsidP="00E31B65">
      <w:pPr>
        <w:spacing w:after="0" w:line="240" w:lineRule="auto"/>
        <w:jc w:val="both"/>
      </w:pPr>
      <w:r>
        <w:t>организации образовательного процесса в основной школе, введения и развития</w:t>
      </w:r>
    </w:p>
    <w:p w:rsidR="00E31B65" w:rsidRDefault="00E31B65" w:rsidP="00E31B65">
      <w:pPr>
        <w:spacing w:after="0" w:line="240" w:lineRule="auto"/>
        <w:jc w:val="both"/>
      </w:pPr>
      <w:r>
        <w:t>различных  видов  деятельности,  форм  и  технологий  организации</w:t>
      </w:r>
    </w:p>
    <w:p w:rsidR="00E31B65" w:rsidRDefault="00E31B65" w:rsidP="00E31B65">
      <w:pPr>
        <w:spacing w:after="0" w:line="240" w:lineRule="auto"/>
        <w:jc w:val="both"/>
      </w:pPr>
      <w:r>
        <w:t>образовательного процесса, внесения изменений в систему оценки результата.</w:t>
      </w:r>
    </w:p>
    <w:p w:rsidR="00E31B65" w:rsidRDefault="00E31B65" w:rsidP="00E31B65">
      <w:pPr>
        <w:spacing w:after="0" w:line="240" w:lineRule="auto"/>
        <w:jc w:val="both"/>
      </w:pPr>
      <w:r>
        <w:t>Одним  из  механизмов,  обеспечивающих  формирование  и  развитие</w:t>
      </w:r>
    </w:p>
    <w:p w:rsidR="00E31B65" w:rsidRDefault="00E31B65" w:rsidP="00E31B65">
      <w:pPr>
        <w:spacing w:after="0" w:line="240" w:lineRule="auto"/>
        <w:jc w:val="both"/>
      </w:pPr>
      <w:r>
        <w:t xml:space="preserve">универсальных учебных действий является включение обучающихся </w:t>
      </w:r>
      <w:proofErr w:type="gramStart"/>
      <w:r>
        <w:t>в</w:t>
      </w:r>
      <w:proofErr w:type="gramEnd"/>
    </w:p>
    <w:p w:rsidR="00E31B65" w:rsidRDefault="00E31B65" w:rsidP="00E31B65">
      <w:pPr>
        <w:spacing w:after="0" w:line="240" w:lineRule="auto"/>
        <w:jc w:val="both"/>
      </w:pPr>
      <w:r>
        <w:t>проектную и исследовательскую деятельность.</w:t>
      </w:r>
    </w:p>
    <w:p w:rsidR="00E31B65" w:rsidRDefault="00E31B65" w:rsidP="00E31B65">
      <w:pPr>
        <w:spacing w:after="0" w:line="240" w:lineRule="auto"/>
        <w:jc w:val="both"/>
      </w:pPr>
      <w:r w:rsidRPr="00E31B65">
        <w:rPr>
          <w:b/>
        </w:rPr>
        <w:t>Цель программы</w:t>
      </w:r>
      <w:r>
        <w:t xml:space="preserve"> - обеспечить формирование и развитие </w:t>
      </w:r>
      <w:proofErr w:type="gramStart"/>
      <w:r>
        <w:t>универсальных</w:t>
      </w:r>
      <w:proofErr w:type="gramEnd"/>
    </w:p>
    <w:p w:rsidR="00E31B65" w:rsidRDefault="00E31B65" w:rsidP="00E31B65">
      <w:pPr>
        <w:spacing w:after="0" w:line="240" w:lineRule="auto"/>
        <w:jc w:val="both"/>
      </w:pPr>
      <w:r>
        <w:t>учебных действий средствами проектной и исследовательской деятельности.</w:t>
      </w:r>
    </w:p>
    <w:p w:rsidR="00E31B65" w:rsidRPr="00E31B65" w:rsidRDefault="00E31B65" w:rsidP="00E31B65">
      <w:pPr>
        <w:spacing w:after="0" w:line="240" w:lineRule="auto"/>
        <w:jc w:val="both"/>
        <w:rPr>
          <w:b/>
        </w:rPr>
      </w:pPr>
      <w:r w:rsidRPr="00E31B65">
        <w:rPr>
          <w:b/>
        </w:rPr>
        <w:t>Задачи:</w:t>
      </w:r>
    </w:p>
    <w:p w:rsidR="00E31B65" w:rsidRDefault="00E31B65" w:rsidP="00E31B65">
      <w:pPr>
        <w:spacing w:after="0" w:line="240" w:lineRule="auto"/>
        <w:jc w:val="both"/>
      </w:pPr>
      <w:r>
        <w:t xml:space="preserve">1. Обеспечить развитие умения самоопределяться при выборе </w:t>
      </w:r>
      <w:proofErr w:type="gramStart"/>
      <w:r>
        <w:t>предметной</w:t>
      </w:r>
      <w:proofErr w:type="gramEnd"/>
    </w:p>
    <w:p w:rsidR="00E31B65" w:rsidRDefault="00E31B65" w:rsidP="00E31B65">
      <w:pPr>
        <w:spacing w:after="0" w:line="240" w:lineRule="auto"/>
        <w:jc w:val="both"/>
      </w:pPr>
      <w:r>
        <w:t>области для проектной и исследовательской деятельности, вида деятельности,</w:t>
      </w:r>
    </w:p>
    <w:p w:rsidR="00E31B65" w:rsidRDefault="00E31B65" w:rsidP="00E31B65">
      <w:pPr>
        <w:spacing w:after="0" w:line="240" w:lineRule="auto"/>
        <w:jc w:val="both"/>
      </w:pPr>
      <w:r>
        <w:t>тематики работ с учетом своих интересов и образовательных потребностей.</w:t>
      </w:r>
    </w:p>
    <w:p w:rsidR="00E31B65" w:rsidRDefault="00E31B65" w:rsidP="00E31B65">
      <w:pPr>
        <w:spacing w:after="0" w:line="240" w:lineRule="auto"/>
        <w:jc w:val="both"/>
      </w:pPr>
      <w:r>
        <w:t xml:space="preserve">2. Обеспечить формирование и развитие способности к </w:t>
      </w:r>
      <w:proofErr w:type="gramStart"/>
      <w:r>
        <w:t>самостоятельному</w:t>
      </w:r>
      <w:proofErr w:type="gramEnd"/>
    </w:p>
    <w:p w:rsidR="00E31B65" w:rsidRDefault="00E31B65" w:rsidP="00E31B65">
      <w:pPr>
        <w:spacing w:after="0" w:line="240" w:lineRule="auto"/>
        <w:jc w:val="both"/>
      </w:pPr>
      <w:r>
        <w:t xml:space="preserve">приобретению знаний и решению проблем, </w:t>
      </w:r>
      <w:proofErr w:type="gramStart"/>
      <w:r>
        <w:t>проявляющейся</w:t>
      </w:r>
      <w:proofErr w:type="gramEnd"/>
      <w:r>
        <w:t xml:space="preserve"> в умении поставить</w:t>
      </w:r>
    </w:p>
    <w:p w:rsidR="00E31B65" w:rsidRDefault="00E31B65" w:rsidP="00E31B65">
      <w:pPr>
        <w:spacing w:after="0" w:line="240" w:lineRule="auto"/>
        <w:jc w:val="both"/>
      </w:pPr>
      <w:r>
        <w:t>проблему и выбрать адекватные способы её решения, включая поиск и</w:t>
      </w:r>
    </w:p>
    <w:p w:rsidR="00E31B65" w:rsidRDefault="00E31B65" w:rsidP="00E31B65">
      <w:pPr>
        <w:spacing w:after="0" w:line="240" w:lineRule="auto"/>
        <w:jc w:val="both"/>
      </w:pPr>
      <w:r>
        <w:t>обработку информации, представление ее в различных знаковых системах,</w:t>
      </w:r>
    </w:p>
    <w:p w:rsidR="00E31B65" w:rsidRDefault="00E31B65" w:rsidP="00E31B65">
      <w:pPr>
        <w:spacing w:after="0" w:line="240" w:lineRule="auto"/>
        <w:jc w:val="both"/>
      </w:pPr>
      <w:r>
        <w:t xml:space="preserve">формулировку выводов и/или обоснование и реализацию/апробацию </w:t>
      </w:r>
      <w:proofErr w:type="gramStart"/>
      <w:r>
        <w:t>принятого</w:t>
      </w:r>
      <w:proofErr w:type="gramEnd"/>
    </w:p>
    <w:p w:rsidR="00E31B65" w:rsidRDefault="00E31B65" w:rsidP="00E31B65">
      <w:pPr>
        <w:spacing w:after="0" w:line="240" w:lineRule="auto"/>
        <w:jc w:val="both"/>
      </w:pPr>
      <w:r>
        <w:t>решения.</w:t>
      </w:r>
    </w:p>
    <w:p w:rsidR="00E31B65" w:rsidRDefault="00E31B65" w:rsidP="00E31B65">
      <w:pPr>
        <w:spacing w:after="0" w:line="240" w:lineRule="auto"/>
        <w:jc w:val="both"/>
      </w:pPr>
      <w:r>
        <w:t>3.  Сформировать  регулятивные  действия,  проявляющиеся  в  умении</w:t>
      </w:r>
    </w:p>
    <w:p w:rsidR="00E31B65" w:rsidRDefault="00E31B65" w:rsidP="00E31B65">
      <w:pPr>
        <w:spacing w:after="0" w:line="240" w:lineRule="auto"/>
        <w:jc w:val="both"/>
      </w:pPr>
      <w:r>
        <w:t>самостоятельно  планировать  и  организовывать  свою  познавательную</w:t>
      </w:r>
    </w:p>
    <w:p w:rsidR="00E31B65" w:rsidRDefault="00E31B65" w:rsidP="00E31B65">
      <w:pPr>
        <w:spacing w:after="0" w:line="240" w:lineRule="auto"/>
        <w:jc w:val="both"/>
      </w:pPr>
      <w:r>
        <w:t xml:space="preserve">деятельность  во  времени,  использовать  ресурсные  возможности  </w:t>
      </w:r>
      <w:proofErr w:type="gramStart"/>
      <w:r>
        <w:t>для</w:t>
      </w:r>
      <w:proofErr w:type="gramEnd"/>
    </w:p>
    <w:p w:rsidR="00E31B65" w:rsidRDefault="00E31B65" w:rsidP="00E31B65">
      <w:pPr>
        <w:spacing w:after="0" w:line="240" w:lineRule="auto"/>
        <w:jc w:val="both"/>
      </w:pPr>
      <w:r>
        <w:t xml:space="preserve">достижения целей, осуществлять выбор конструктивных стратегий </w:t>
      </w:r>
      <w:proofErr w:type="gramStart"/>
      <w:r>
        <w:t>в</w:t>
      </w:r>
      <w:proofErr w:type="gramEnd"/>
      <w:r>
        <w:t xml:space="preserve"> трудных</w:t>
      </w:r>
    </w:p>
    <w:p w:rsidR="00E31B65" w:rsidRDefault="00E31B65" w:rsidP="00E31B65">
      <w:pPr>
        <w:spacing w:after="0" w:line="240" w:lineRule="auto"/>
        <w:jc w:val="both"/>
      </w:pPr>
      <w:proofErr w:type="gramStart"/>
      <w:r>
        <w:t>ситуациях</w:t>
      </w:r>
      <w:proofErr w:type="gramEnd"/>
      <w:r>
        <w:t>.</w:t>
      </w:r>
    </w:p>
    <w:p w:rsidR="00E31B65" w:rsidRDefault="00E31B65" w:rsidP="00E31B65">
      <w:pPr>
        <w:spacing w:after="0" w:line="240" w:lineRule="auto"/>
        <w:jc w:val="both"/>
      </w:pPr>
      <w:r>
        <w:t>4.Обеспечить  формирование  и  развитие  коммуникативных  действий,</w:t>
      </w:r>
    </w:p>
    <w:p w:rsidR="00E31B65" w:rsidRDefault="00E31B65" w:rsidP="00E31B65">
      <w:pPr>
        <w:spacing w:after="0" w:line="240" w:lineRule="auto"/>
        <w:jc w:val="both"/>
      </w:pPr>
      <w:proofErr w:type="gramStart"/>
      <w:r>
        <w:t>проявляющихся</w:t>
      </w:r>
      <w:proofErr w:type="gramEnd"/>
      <w:r>
        <w:t xml:space="preserve"> в умении договариваться и сотрудничать в команде, излагать и</w:t>
      </w:r>
    </w:p>
    <w:p w:rsidR="00E31B65" w:rsidRDefault="00E31B65" w:rsidP="00E31B65">
      <w:pPr>
        <w:spacing w:after="0" w:line="240" w:lineRule="auto"/>
        <w:jc w:val="both"/>
      </w:pPr>
      <w:r>
        <w:t>оформлять выполненную работу, публично представлять её результаты,</w:t>
      </w:r>
    </w:p>
    <w:p w:rsidR="00E31B65" w:rsidRDefault="00E31B65" w:rsidP="00E31B65">
      <w:pPr>
        <w:spacing w:after="0" w:line="240" w:lineRule="auto"/>
        <w:jc w:val="both"/>
      </w:pPr>
      <w:proofErr w:type="spellStart"/>
      <w:r>
        <w:t>аргументированно</w:t>
      </w:r>
      <w:proofErr w:type="spellEnd"/>
      <w:r>
        <w:t xml:space="preserve"> отвечать на вопросы, корректно отстаивать свою точку</w:t>
      </w:r>
    </w:p>
    <w:p w:rsidR="00E31B65" w:rsidRDefault="00E31B65" w:rsidP="00E31B65">
      <w:pPr>
        <w:spacing w:after="0" w:line="240" w:lineRule="auto"/>
        <w:jc w:val="both"/>
      </w:pPr>
      <w:r>
        <w:t>зрения.</w:t>
      </w:r>
    </w:p>
    <w:p w:rsidR="00E31B65" w:rsidRDefault="00E31B65" w:rsidP="00E31B65">
      <w:pPr>
        <w:spacing w:after="0" w:line="240" w:lineRule="auto"/>
        <w:jc w:val="both"/>
      </w:pPr>
      <w:r>
        <w:t>Данная программа разработана на основе программы «Основы проектной</w:t>
      </w:r>
    </w:p>
    <w:p w:rsidR="00E31B65" w:rsidRDefault="00E31B65" w:rsidP="00E31B65">
      <w:pPr>
        <w:spacing w:after="0" w:line="240" w:lineRule="auto"/>
        <w:jc w:val="both"/>
      </w:pPr>
      <w:r>
        <w:t xml:space="preserve">деятельности», опубликованной в сборнике </w:t>
      </w:r>
      <w:proofErr w:type="spellStart"/>
      <w:r>
        <w:t>Голуб</w:t>
      </w:r>
      <w:proofErr w:type="spellEnd"/>
      <w:r>
        <w:t xml:space="preserve"> Г.Б., Перелыгина Е.А.,</w:t>
      </w:r>
    </w:p>
    <w:p w:rsidR="00E31B65" w:rsidRDefault="00E31B65" w:rsidP="00E31B65">
      <w:pPr>
        <w:spacing w:after="0" w:line="240" w:lineRule="auto"/>
        <w:jc w:val="both"/>
      </w:pPr>
      <w:proofErr w:type="spellStart"/>
      <w:r>
        <w:t>Чуракова</w:t>
      </w:r>
      <w:proofErr w:type="spellEnd"/>
      <w:r>
        <w:t xml:space="preserve"> О.В. Основы проектной деятельности школьника: Методическое</w:t>
      </w:r>
    </w:p>
    <w:p w:rsidR="00E31B65" w:rsidRDefault="00E31B65" w:rsidP="00E31B65">
      <w:pPr>
        <w:spacing w:after="0" w:line="240" w:lineRule="auto"/>
        <w:jc w:val="both"/>
      </w:pPr>
      <w:r>
        <w:t>пособие по преподаванию курса</w:t>
      </w:r>
      <w:proofErr w:type="gramStart"/>
      <w:r>
        <w:t xml:space="preserve"> /П</w:t>
      </w:r>
      <w:proofErr w:type="gramEnd"/>
      <w:r>
        <w:t>од ред. Проф. Е.Я. Когана. - Самара:</w:t>
      </w:r>
    </w:p>
    <w:p w:rsidR="008D70C0" w:rsidRDefault="00E31B65" w:rsidP="00E31B65">
      <w:pPr>
        <w:spacing w:after="0" w:line="240" w:lineRule="auto"/>
        <w:jc w:val="both"/>
      </w:pPr>
      <w:r>
        <w:t>Издательство «Учебная литература», Издательский дом «Федоров», 2006.</w:t>
      </w:r>
    </w:p>
    <w:sectPr w:rsidR="008D70C0" w:rsidSect="008D70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1B65"/>
    <w:rsid w:val="00320D35"/>
    <w:rsid w:val="00407DB2"/>
    <w:rsid w:val="005A4BF7"/>
    <w:rsid w:val="00627A11"/>
    <w:rsid w:val="008D70C0"/>
    <w:rsid w:val="00E31B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0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371</Words>
  <Characters>2119</Characters>
  <Application>Microsoft Office Word</Application>
  <DocSecurity>0</DocSecurity>
  <Lines>17</Lines>
  <Paragraphs>4</Paragraphs>
  <ScaleCrop>false</ScaleCrop>
  <Company>Home</Company>
  <LinksUpToDate>false</LinksUpToDate>
  <CharactersWithSpaces>2486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2019-09-08T14:26:00Z</dcterms:created>
  <dcterms:modified xsi:type="dcterms:W3CDTF">2019-09-08T14:32:00Z</dcterms:modified>
</cp:coreProperties>
</file>