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4D" w:rsidRDefault="00E21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21B4D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математике </w:t>
      </w:r>
    </w:p>
    <w:p w:rsidR="00E21B4D" w:rsidRDefault="00E21B4D">
      <w:pPr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«Математика» составлена на основе ФГОС ООО, утвержденного приказом </w:t>
      </w:r>
      <w:proofErr w:type="spellStart"/>
      <w:r w:rsidRPr="00E21B4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21B4D">
        <w:rPr>
          <w:rFonts w:ascii="Times New Roman" w:hAnsi="Times New Roman" w:cs="Times New Roman"/>
          <w:sz w:val="24"/>
          <w:szCs w:val="24"/>
        </w:rPr>
        <w:t xml:space="preserve"> России от 17.12.2010 г. №1897 (с </w:t>
      </w:r>
      <w:proofErr w:type="spellStart"/>
      <w:r w:rsidRPr="00E21B4D">
        <w:rPr>
          <w:rFonts w:ascii="Times New Roman" w:hAnsi="Times New Roman" w:cs="Times New Roman"/>
          <w:sz w:val="24"/>
          <w:szCs w:val="24"/>
        </w:rPr>
        <w:t>измененениями</w:t>
      </w:r>
      <w:proofErr w:type="spellEnd"/>
      <w:r w:rsidRPr="00E21B4D">
        <w:rPr>
          <w:rFonts w:ascii="Times New Roman" w:hAnsi="Times New Roman" w:cs="Times New Roman"/>
          <w:sz w:val="24"/>
          <w:szCs w:val="24"/>
        </w:rPr>
        <w:t xml:space="preserve"> от 31.12.2015 г.)</w:t>
      </w:r>
    </w:p>
    <w:p w:rsidR="00E21B4D" w:rsidRDefault="00E21B4D">
      <w:pPr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t xml:space="preserve"> Программа разработана с учетом актуальных задач воспитания, обучения и развития, обучающихся и условий, необходимых для развития их личностных познавательных качеств, психологическими, возрастными и другими особенностями обучающихся. Рабочая программа составлена на основе:</w:t>
      </w:r>
    </w:p>
    <w:p w:rsidR="00E21B4D" w:rsidRDefault="00E21B4D">
      <w:pPr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t xml:space="preserve"> 5 класс: </w:t>
      </w:r>
    </w:p>
    <w:p w:rsidR="00E21B4D" w:rsidRDefault="00E21B4D">
      <w:pPr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t>• Примерные программы по учебным предметам. Математика. 5-9 классы: проект.- 3-е изд. – М.: Просвещение, 2013. – 67с. – (Стандарты второго поколения) • Рабочая программа по математике к учебнику А.Г.</w:t>
      </w:r>
      <w:proofErr w:type="gramStart"/>
      <w:r w:rsidRPr="00E21B4D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E21B4D">
        <w:rPr>
          <w:rFonts w:ascii="Times New Roman" w:hAnsi="Times New Roman" w:cs="Times New Roman"/>
          <w:sz w:val="24"/>
          <w:szCs w:val="24"/>
        </w:rPr>
        <w:t xml:space="preserve">, В.Б.Полонский, М.С.Якир составлена на основе авторской программы под редакцией Мерзляк А.Г., Издательский центр ВЕНТАНА-ГРАФ </w:t>
      </w:r>
    </w:p>
    <w:p w:rsidR="00E21B4D" w:rsidRDefault="00E21B4D">
      <w:pPr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t>• Основная образовательная программа основного общего образования МАОУ</w:t>
      </w:r>
      <w:r>
        <w:rPr>
          <w:rFonts w:ascii="Times New Roman" w:hAnsi="Times New Roman" w:cs="Times New Roman"/>
          <w:sz w:val="24"/>
          <w:szCs w:val="24"/>
        </w:rPr>
        <w:t xml:space="preserve"> Шишкинская  СОШ </w:t>
      </w:r>
      <w:r w:rsidRPr="00E21B4D">
        <w:rPr>
          <w:rFonts w:ascii="Times New Roman" w:hAnsi="Times New Roman" w:cs="Times New Roman"/>
          <w:sz w:val="24"/>
          <w:szCs w:val="24"/>
        </w:rPr>
        <w:t xml:space="preserve">и ориентирована на работу по учебно-методическому комплекту предметной линии учебников А.Г. </w:t>
      </w:r>
      <w:proofErr w:type="gramStart"/>
      <w:r w:rsidRPr="00E21B4D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E21B4D">
        <w:rPr>
          <w:rFonts w:ascii="Times New Roman" w:hAnsi="Times New Roman" w:cs="Times New Roman"/>
          <w:sz w:val="24"/>
          <w:szCs w:val="24"/>
        </w:rPr>
        <w:t xml:space="preserve">, В.Б. Полонский, М.С. Якир. 6 класс: </w:t>
      </w:r>
    </w:p>
    <w:p w:rsidR="00E21B4D" w:rsidRDefault="00E21B4D">
      <w:pPr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t xml:space="preserve">• Примерные программы по учебным предметам. Математика. 5-9 классы: проект.- 3-е изд. – М.: Просвещение, 2013. – 67с. – (Стандарты второго поколения) </w:t>
      </w:r>
    </w:p>
    <w:p w:rsidR="00E21B4D" w:rsidRDefault="00E21B4D">
      <w:pPr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t xml:space="preserve">• И.И. Зубарева Математика. Рабочие программы 5-6 классы. Пособие для учителей общеобразовательных учреждений. ФГОС. Издательство: Мнемозина. 2014 </w:t>
      </w:r>
    </w:p>
    <w:p w:rsidR="00E21B4D" w:rsidRDefault="00E21B4D">
      <w:pPr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t>• Основная образовательная программа основного общего образования МАОУ</w:t>
      </w:r>
      <w:r>
        <w:rPr>
          <w:rFonts w:ascii="Times New Roman" w:hAnsi="Times New Roman" w:cs="Times New Roman"/>
          <w:sz w:val="24"/>
          <w:szCs w:val="24"/>
        </w:rPr>
        <w:t xml:space="preserve"> Шишкинская </w:t>
      </w:r>
      <w:r w:rsidRPr="00E21B4D">
        <w:rPr>
          <w:rFonts w:ascii="Times New Roman" w:hAnsi="Times New Roman" w:cs="Times New Roman"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B4D">
        <w:rPr>
          <w:rFonts w:ascii="Times New Roman" w:hAnsi="Times New Roman" w:cs="Times New Roman"/>
          <w:sz w:val="24"/>
          <w:szCs w:val="24"/>
        </w:rPr>
        <w:t xml:space="preserve">и ориентирована на работу по учебно-методическому комплекту предметной линии учебников А.Г. Мордковича, И. И. Зубаревой. </w:t>
      </w:r>
    </w:p>
    <w:p w:rsidR="00E21B4D" w:rsidRDefault="00E21B4D">
      <w:pPr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t xml:space="preserve">Изучение математики в 5-6 классах направлено на достижение следующих целей: </w:t>
      </w:r>
    </w:p>
    <w:p w:rsidR="00E21B4D" w:rsidRPr="00E21B4D" w:rsidRDefault="00E21B4D" w:rsidP="00E21B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t>в направлении личностного развития</w:t>
      </w:r>
    </w:p>
    <w:p w:rsidR="00E21B4D" w:rsidRDefault="00E21B4D" w:rsidP="00E21B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t xml:space="preserve"> • ответственное отношение к учебным поручениям и учебной работе, а также уважительное отношение к знаниям и людям, добывающим новые знания; </w:t>
      </w:r>
    </w:p>
    <w:p w:rsidR="00E21B4D" w:rsidRDefault="00E21B4D" w:rsidP="00E21B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t xml:space="preserve">• готовность учиться самостоятельно; </w:t>
      </w:r>
    </w:p>
    <w:p w:rsidR="00E21B4D" w:rsidRDefault="00E21B4D" w:rsidP="00E21B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t>• позитивная и адекватная самооценка, а также осознание себя как успешного ученика по отношению к изучению математики;</w:t>
      </w:r>
    </w:p>
    <w:p w:rsidR="00E21B4D" w:rsidRDefault="00E21B4D" w:rsidP="00E21B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t xml:space="preserve"> • доброжелательное и уважительное отношение к другому человеку, умение работать в режиме диалога, адекватно воспринимать другое мнение.</w:t>
      </w:r>
    </w:p>
    <w:p w:rsidR="00E21B4D" w:rsidRPr="00E21B4D" w:rsidRDefault="00E21B4D" w:rsidP="00E21B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21B4D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E21B4D">
        <w:rPr>
          <w:rFonts w:ascii="Times New Roman" w:hAnsi="Times New Roman" w:cs="Times New Roman"/>
          <w:sz w:val="24"/>
          <w:szCs w:val="24"/>
        </w:rPr>
        <w:t xml:space="preserve"> направлении</w:t>
      </w:r>
    </w:p>
    <w:p w:rsidR="00E21B4D" w:rsidRPr="00E21B4D" w:rsidRDefault="00E21B4D" w:rsidP="00E21B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t xml:space="preserve"> • принимать учебную проблемную ситуацию и рассматривать ее как начальный этап для последующего обсуждения и разрешения; </w:t>
      </w:r>
    </w:p>
    <w:p w:rsidR="00E21B4D" w:rsidRDefault="00E21B4D" w:rsidP="00E21B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t xml:space="preserve">• планировать и корректировать собственные учебные действия; </w:t>
      </w:r>
    </w:p>
    <w:p w:rsidR="00E21B4D" w:rsidRDefault="00E21B4D" w:rsidP="00E21B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t xml:space="preserve">• находить и исправлять ошибки, объяснять причины ошибок (своих собственных и допущенных другими); </w:t>
      </w:r>
    </w:p>
    <w:p w:rsidR="00E21B4D" w:rsidRDefault="00E21B4D" w:rsidP="00E21B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lastRenderedPageBreak/>
        <w:t xml:space="preserve">• освоить навыки самоконтроля; </w:t>
      </w:r>
    </w:p>
    <w:p w:rsidR="00E21B4D" w:rsidRDefault="00E21B4D" w:rsidP="00E21B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t xml:space="preserve">• осознать, что задача может иметь несколько способов решения и что к правильному результату можно прийти разными путями (готовность к вариативной мыслительной деятельности); </w:t>
      </w:r>
    </w:p>
    <w:p w:rsidR="00E21B4D" w:rsidRDefault="00E21B4D" w:rsidP="00E21B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t xml:space="preserve">• сравнивать разные способы вычислений и разные способы решения задачи, выбирать рациональный (удобный) способ вычисления и поиска решения; </w:t>
      </w:r>
    </w:p>
    <w:p w:rsidR="00E21B4D" w:rsidRDefault="00E21B4D" w:rsidP="00E21B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t xml:space="preserve">• использовать проблемно-практический, образный и знаково-словесный способы кодирования информации; </w:t>
      </w:r>
    </w:p>
    <w:p w:rsidR="00E21B4D" w:rsidRDefault="00E21B4D" w:rsidP="00E21B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t xml:space="preserve">• получать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E21B4D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E21B4D">
        <w:rPr>
          <w:rFonts w:ascii="Times New Roman" w:hAnsi="Times New Roman" w:cs="Times New Roman"/>
          <w:sz w:val="24"/>
          <w:szCs w:val="24"/>
        </w:rPr>
        <w:t xml:space="preserve"> для опровержения утверждений;</w:t>
      </w:r>
    </w:p>
    <w:p w:rsidR="00E21B4D" w:rsidRDefault="00E21B4D" w:rsidP="00E21B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t xml:space="preserve"> • выстраивать аргументацию при доказательстве и в диалоге; </w:t>
      </w:r>
    </w:p>
    <w:p w:rsidR="00E21B4D" w:rsidRDefault="00E21B4D" w:rsidP="00E21B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t xml:space="preserve">• распознать логически некорректные рассуждения; </w:t>
      </w:r>
    </w:p>
    <w:p w:rsidR="00E21B4D" w:rsidRDefault="00E21B4D" w:rsidP="00E21B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t xml:space="preserve">• прогнозировать результат вычисления, планировать свою деятельность при решении задач; </w:t>
      </w:r>
    </w:p>
    <w:p w:rsidR="00E21B4D" w:rsidRDefault="00E21B4D" w:rsidP="00E21B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t xml:space="preserve">• работать с текстом (выделять главные идею текста, составлять конспекты, искать в тексте нужную информацию, самостоятельно порождать тексты, работать с разными типами текстов – сюжетными, справочными, объяснительными, гипертекстами и др.); • освоить грамотную математическую речь, в том числе для целей коммуникации; </w:t>
      </w:r>
    </w:p>
    <w:p w:rsidR="00E21B4D" w:rsidRDefault="00E21B4D" w:rsidP="00E21B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t xml:space="preserve">• использовать электронные ресурсы с учетом индивидуальных образовательных потребностей (формирование элементов </w:t>
      </w:r>
      <w:proofErr w:type="spellStart"/>
      <w:proofErr w:type="gramStart"/>
      <w:r w:rsidRPr="00E21B4D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spellEnd"/>
      <w:proofErr w:type="gramEnd"/>
      <w:r w:rsidRPr="00E21B4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21B4D" w:rsidRPr="00E21B4D" w:rsidRDefault="00E21B4D" w:rsidP="00E21B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t xml:space="preserve">в предметном направлении </w:t>
      </w:r>
    </w:p>
    <w:p w:rsidR="00E21B4D" w:rsidRPr="00E21B4D" w:rsidRDefault="00E21B4D" w:rsidP="00E21B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t xml:space="preserve">• выполнять устно арифметические действия: сложение и вычитание двухзначных чисел и десятичных дробей с двумя знаками, умножение однозначных чисел; </w:t>
      </w:r>
    </w:p>
    <w:p w:rsidR="00E21B4D" w:rsidRDefault="00E21B4D" w:rsidP="00E21B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21B4D">
        <w:rPr>
          <w:rFonts w:ascii="Times New Roman" w:hAnsi="Times New Roman" w:cs="Times New Roman"/>
          <w:sz w:val="24"/>
          <w:szCs w:val="24"/>
        </w:rPr>
        <w:t>•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– в виде дроби и дробь – в виде процентов;</w:t>
      </w:r>
    </w:p>
    <w:p w:rsidR="00E21B4D" w:rsidRDefault="00E21B4D" w:rsidP="00E21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t xml:space="preserve"> • выполнять арифметические действия с рациональными числами, сравнивать рациональные числа; находить значения числовых выражений; </w:t>
      </w:r>
    </w:p>
    <w:p w:rsidR="00E21B4D" w:rsidRDefault="00E21B4D" w:rsidP="00E21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t xml:space="preserve">• округлять целые числа и десятичные дроби, находить приближения чисел с недостатком и с избытком, выполнять оценку числовых выражений; </w:t>
      </w:r>
    </w:p>
    <w:p w:rsidR="00E21B4D" w:rsidRDefault="00E21B4D" w:rsidP="00E21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t xml:space="preserve">• 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E21B4D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E21B4D">
        <w:rPr>
          <w:rFonts w:ascii="Times New Roman" w:hAnsi="Times New Roman" w:cs="Times New Roman"/>
          <w:sz w:val="24"/>
          <w:szCs w:val="24"/>
        </w:rPr>
        <w:t xml:space="preserve"> более мелкие и наоборот; </w:t>
      </w:r>
    </w:p>
    <w:p w:rsidR="00E21B4D" w:rsidRDefault="00E21B4D" w:rsidP="00E21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t xml:space="preserve">•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 </w:t>
      </w:r>
    </w:p>
    <w:p w:rsidR="00E21B4D" w:rsidRDefault="00E21B4D" w:rsidP="00E21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t xml:space="preserve">• решать линейные уравнения с одной неизвестной; </w:t>
      </w:r>
    </w:p>
    <w:p w:rsidR="00E21B4D" w:rsidRDefault="00E21B4D" w:rsidP="00E21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t xml:space="preserve">• решать текстовые задачи алгебраическим методом; </w:t>
      </w:r>
    </w:p>
    <w:p w:rsidR="00E21B4D" w:rsidRDefault="00E21B4D" w:rsidP="00E21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t xml:space="preserve">• изображать точки с заданными координатами </w:t>
      </w:r>
      <w:proofErr w:type="gramStart"/>
      <w:r w:rsidRPr="00E21B4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21B4D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E21B4D" w:rsidRDefault="00E21B4D" w:rsidP="00E21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t xml:space="preserve"> • пользоваться геометрическим языком для описания предметов окружающего мира; </w:t>
      </w:r>
    </w:p>
    <w:p w:rsidR="00E21B4D" w:rsidRDefault="00E21B4D" w:rsidP="00E21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t xml:space="preserve">• распознать некоторые геометрические фигуры; • изображать некоторые геометрические фигуры; </w:t>
      </w:r>
    </w:p>
    <w:p w:rsidR="00E21B4D" w:rsidRDefault="00E21B4D" w:rsidP="00E21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t>• вычислять значения геометрических величин (длины отрезка, градусной меры угла, площади прямоугольника</w:t>
      </w:r>
      <w:proofErr w:type="gramStart"/>
      <w:r w:rsidRPr="00E21B4D">
        <w:rPr>
          <w:rFonts w:ascii="Times New Roman" w:hAnsi="Times New Roman" w:cs="Times New Roman"/>
          <w:sz w:val="24"/>
          <w:szCs w:val="24"/>
        </w:rPr>
        <w:t>,);</w:t>
      </w:r>
      <w:proofErr w:type="gramEnd"/>
    </w:p>
    <w:p w:rsidR="00E21B4D" w:rsidRDefault="00E21B4D" w:rsidP="00E21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t xml:space="preserve"> • находить стороны и углы треугольников, длины ломаных; </w:t>
      </w:r>
    </w:p>
    <w:p w:rsidR="00E21B4D" w:rsidRDefault="00E21B4D" w:rsidP="00E21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lastRenderedPageBreak/>
        <w:t xml:space="preserve">• извлекать информацию, представленную в таблицах и на диаграммах; • решать несложные практические расчетные задачи; </w:t>
      </w:r>
    </w:p>
    <w:p w:rsidR="00E21B4D" w:rsidRDefault="00E21B4D" w:rsidP="00E21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t xml:space="preserve">• выполнять расчеты по формулам; </w:t>
      </w:r>
    </w:p>
    <w:p w:rsidR="00E21B4D" w:rsidRDefault="00E21B4D" w:rsidP="00E21B4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21B4D">
        <w:rPr>
          <w:rFonts w:ascii="Times New Roman" w:hAnsi="Times New Roman" w:cs="Times New Roman"/>
          <w:sz w:val="24"/>
          <w:szCs w:val="24"/>
        </w:rPr>
        <w:t>• выполнять простейшие построения с помощью инструментов (линейка, угольник, циркуль, транспортир</w:t>
      </w:r>
      <w:proofErr w:type="gramEnd"/>
    </w:p>
    <w:p w:rsidR="001A3B7F" w:rsidRPr="00E21B4D" w:rsidRDefault="00E21B4D" w:rsidP="00E21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B4D">
        <w:rPr>
          <w:rFonts w:ascii="Times New Roman" w:hAnsi="Times New Roman" w:cs="Times New Roman"/>
          <w:sz w:val="24"/>
          <w:szCs w:val="24"/>
        </w:rPr>
        <w:t xml:space="preserve"> В данной рабочей программе курс 5</w:t>
      </w:r>
      <w:r>
        <w:rPr>
          <w:rFonts w:ascii="Times New Roman" w:hAnsi="Times New Roman" w:cs="Times New Roman"/>
          <w:sz w:val="24"/>
          <w:szCs w:val="24"/>
        </w:rPr>
        <w:t xml:space="preserve">-6 </w:t>
      </w:r>
      <w:r w:rsidRPr="00E21B4D">
        <w:rPr>
          <w:rFonts w:ascii="Times New Roman" w:hAnsi="Times New Roman" w:cs="Times New Roman"/>
          <w:sz w:val="24"/>
          <w:szCs w:val="24"/>
        </w:rPr>
        <w:t xml:space="preserve"> класса представлен как </w:t>
      </w:r>
      <w:proofErr w:type="spellStart"/>
      <w:r w:rsidRPr="00E21B4D">
        <w:rPr>
          <w:rFonts w:ascii="Times New Roman" w:hAnsi="Times New Roman" w:cs="Times New Roman"/>
          <w:sz w:val="24"/>
          <w:szCs w:val="24"/>
        </w:rPr>
        <w:t>арифметик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1B4D">
        <w:rPr>
          <w:rFonts w:ascii="Times New Roman" w:hAnsi="Times New Roman" w:cs="Times New Roman"/>
          <w:sz w:val="24"/>
          <w:szCs w:val="24"/>
        </w:rPr>
        <w:t>геометрический с включением элементов алгебры. Кроме того, к нему отнесено начало изучения вероятностно-статистической линии. Содержание раздела «Арифметика» служит базой для дальнейшего изучения математики и смежных предметов, способствует развитию логического мышления учащихся, формированию умения пользоваться алгоритмами, а также приобретению практических навыков, необходимых в повседневной жизни. При изучении арифметики формирование теоретических знаний сочетается с развитием вычислительной культуры, которая актуальна и при наличии вычислительной техники, в частности, с обучением простейшим приемам прикидки и оценки результатов вычислений. В задачи изучения раздела «Геометрия» входит развитие геометрических представлений учащихся, образного мышления, пространственного воображения, изобразительных умений. Этот этап изучения геометрии осуществляется в 5 классе на наглядно-практическом уровне, при этом большая роль отводится опыту, эксперименту. Учащиеся знакомятся с геометрическими фигурами и базовыми конфигурациям овладевают некоторыми приемами построения, открывают их свойства, применяют эти свойства при решении задач конструктивного и вычислительного характера. Изучение раздела «Алгебра» в основной школе предполагает, прежде всего, овладение формальным аппаратом буквенного исчисления. Это материал более высокого, нежели арифметика, уровня абстракции и требует определенного уровня интеллектуального развития. Поэтому в курсе 5</w:t>
      </w:r>
      <w:r>
        <w:rPr>
          <w:rFonts w:ascii="Times New Roman" w:hAnsi="Times New Roman" w:cs="Times New Roman"/>
          <w:sz w:val="24"/>
          <w:szCs w:val="24"/>
        </w:rPr>
        <w:t>-6</w:t>
      </w:r>
      <w:r w:rsidRPr="00E21B4D">
        <w:rPr>
          <w:rFonts w:ascii="Times New Roman" w:hAnsi="Times New Roman" w:cs="Times New Roman"/>
          <w:sz w:val="24"/>
          <w:szCs w:val="24"/>
        </w:rPr>
        <w:t xml:space="preserve"> класса представлены только начальные, базовые алгебраические понятия, и он играет роль своего рода мостика между арифметикой и алгеброй, назначение которого можно образно описать так: от чисел к буквам. Изучение раздела «Вероятность и статистика» вносит существенный вклад в осознание учащимися прикладного и практического значения математики. В задачи его изучения входит формирование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оценивать вероятность наступления события. Основное содержание этого раздела отнесено к 7-9 классам. Для курса 5</w:t>
      </w:r>
      <w:r>
        <w:rPr>
          <w:rFonts w:ascii="Times New Roman" w:hAnsi="Times New Roman" w:cs="Times New Roman"/>
          <w:sz w:val="24"/>
          <w:szCs w:val="24"/>
        </w:rPr>
        <w:t>-6</w:t>
      </w:r>
      <w:r w:rsidRPr="00E21B4D">
        <w:rPr>
          <w:rFonts w:ascii="Times New Roman" w:hAnsi="Times New Roman" w:cs="Times New Roman"/>
          <w:sz w:val="24"/>
          <w:szCs w:val="24"/>
        </w:rPr>
        <w:t xml:space="preserve"> класса выделены следующие вопросы: формирование умений работать с информацией, представленной в форме таблиц и диаграмм, первоначальных знаний о приемах сбора и представления информации, первое знакомство с комбинаторикой, решение комбинаторных задач. Авторское содержание рабочей программа представлено без изменения. В соответствии с учебным планом МАОУ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 w:rsidRPr="00E21B4D">
        <w:rPr>
          <w:rFonts w:ascii="Times New Roman" w:hAnsi="Times New Roman" w:cs="Times New Roman"/>
          <w:sz w:val="24"/>
          <w:szCs w:val="24"/>
        </w:rPr>
        <w:t xml:space="preserve"> СОШ на изучение математики в 5</w:t>
      </w:r>
      <w:r>
        <w:rPr>
          <w:rFonts w:ascii="Times New Roman" w:hAnsi="Times New Roman" w:cs="Times New Roman"/>
          <w:sz w:val="24"/>
          <w:szCs w:val="24"/>
        </w:rPr>
        <w:t xml:space="preserve">и 6 </w:t>
      </w:r>
      <w:r w:rsidRPr="00E21B4D">
        <w:rPr>
          <w:rFonts w:ascii="Times New Roman" w:hAnsi="Times New Roman" w:cs="Times New Roman"/>
          <w:sz w:val="24"/>
          <w:szCs w:val="24"/>
        </w:rPr>
        <w:t xml:space="preserve"> классе отводится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E21B4D">
        <w:rPr>
          <w:rFonts w:ascii="Times New Roman" w:hAnsi="Times New Roman" w:cs="Times New Roman"/>
          <w:sz w:val="24"/>
          <w:szCs w:val="24"/>
        </w:rPr>
        <w:t>170 часов в год из расчета 5 ч. в неделю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1B4D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рабочей учебной программы – 2019-2020 </w:t>
      </w:r>
      <w:r w:rsidRPr="00E21B4D">
        <w:rPr>
          <w:rFonts w:ascii="Times New Roman" w:hAnsi="Times New Roman" w:cs="Times New Roman"/>
          <w:sz w:val="24"/>
          <w:szCs w:val="24"/>
        </w:rPr>
        <w:t>учебный год.</w:t>
      </w:r>
    </w:p>
    <w:sectPr w:rsidR="001A3B7F" w:rsidRPr="00E21B4D" w:rsidSect="001A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452A"/>
    <w:multiLevelType w:val="hybridMultilevel"/>
    <w:tmpl w:val="AFFE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B4D"/>
    <w:rsid w:val="001A3B7F"/>
    <w:rsid w:val="00E2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1224</Words>
  <Characters>6981</Characters>
  <Application>Microsoft Office Word</Application>
  <DocSecurity>0</DocSecurity>
  <Lines>58</Lines>
  <Paragraphs>16</Paragraphs>
  <ScaleCrop>false</ScaleCrop>
  <Company>Microsoft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2019-09-04T17:34:00Z</dcterms:created>
  <dcterms:modified xsi:type="dcterms:W3CDTF">2019-09-04T17:40:00Z</dcterms:modified>
</cp:coreProperties>
</file>