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1" w:rsidRDefault="00367D31" w:rsidP="00367D31">
      <w:pPr>
        <w:shd w:val="clear" w:color="auto" w:fill="FFFFFF" w:themeFill="background1"/>
        <w:spacing w:after="0" w:line="360" w:lineRule="auto"/>
        <w:jc w:val="center"/>
        <w:rPr>
          <w:b/>
        </w:rPr>
      </w:pPr>
      <w:r w:rsidRPr="002445C3">
        <w:rPr>
          <w:b/>
        </w:rPr>
        <w:t>Программа «Читающие дети – грамотная Россия»</w:t>
      </w:r>
    </w:p>
    <w:p w:rsidR="007D2567" w:rsidRPr="002445C3" w:rsidRDefault="007D2567" w:rsidP="00367D31">
      <w:pPr>
        <w:shd w:val="clear" w:color="auto" w:fill="FFFFFF" w:themeFill="background1"/>
        <w:spacing w:after="0" w:line="360" w:lineRule="auto"/>
        <w:jc w:val="center"/>
        <w:rPr>
          <w:b/>
        </w:rPr>
      </w:pPr>
    </w:p>
    <w:p w:rsidR="00367D31" w:rsidRDefault="002445C3" w:rsidP="002445C3">
      <w:pPr>
        <w:shd w:val="clear" w:color="auto" w:fill="FFFFFF" w:themeFill="background1"/>
        <w:spacing w:after="0" w:line="360" w:lineRule="auto"/>
        <w:jc w:val="center"/>
      </w:pPr>
      <w:r>
        <w:t xml:space="preserve">                                                                                         </w:t>
      </w:r>
      <w:r w:rsidR="002C5F19" w:rsidRPr="00367D31">
        <w:t xml:space="preserve">Я к вам обращаюсь, товарищи, дети: </w:t>
      </w:r>
    </w:p>
    <w:p w:rsidR="00367D31" w:rsidRDefault="002445C3" w:rsidP="002445C3">
      <w:pPr>
        <w:shd w:val="clear" w:color="auto" w:fill="FFFFFF" w:themeFill="background1"/>
        <w:spacing w:after="0" w:line="360" w:lineRule="auto"/>
        <w:jc w:val="center"/>
      </w:pPr>
      <w:r>
        <w:t xml:space="preserve">                                                                                       </w:t>
      </w:r>
      <w:r w:rsidR="002C5F19" w:rsidRPr="00367D31">
        <w:t xml:space="preserve">Полезнее книги нет вещи на свете! </w:t>
      </w:r>
    </w:p>
    <w:p w:rsidR="00367D31" w:rsidRDefault="002C5F19" w:rsidP="00367D31">
      <w:pPr>
        <w:shd w:val="clear" w:color="auto" w:fill="FFFFFF" w:themeFill="background1"/>
        <w:spacing w:after="0" w:line="360" w:lineRule="auto"/>
        <w:jc w:val="right"/>
      </w:pPr>
      <w:r w:rsidRPr="00367D31">
        <w:t xml:space="preserve">Пусть книги друзьями заходят в дома, </w:t>
      </w:r>
    </w:p>
    <w:p w:rsidR="00367D31" w:rsidRDefault="002C5F19" w:rsidP="00367D31">
      <w:pPr>
        <w:shd w:val="clear" w:color="auto" w:fill="FFFFFF" w:themeFill="background1"/>
        <w:spacing w:after="0" w:line="360" w:lineRule="auto"/>
        <w:jc w:val="right"/>
      </w:pPr>
      <w:r w:rsidRPr="00367D31">
        <w:t xml:space="preserve">Читайте всю жизнь, набирайтесь ума! </w:t>
      </w:r>
    </w:p>
    <w:p w:rsidR="002C5F19" w:rsidRPr="00367D31" w:rsidRDefault="002C5F19" w:rsidP="00367D31">
      <w:pPr>
        <w:shd w:val="clear" w:color="auto" w:fill="FFFFFF" w:themeFill="background1"/>
        <w:spacing w:after="0" w:line="360" w:lineRule="auto"/>
        <w:jc w:val="right"/>
        <w:rPr>
          <w:color w:val="000000"/>
          <w:shd w:val="clear" w:color="auto" w:fill="DCEFE1"/>
        </w:rPr>
      </w:pPr>
      <w:r w:rsidRPr="00367D31">
        <w:t>С. Михалков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center"/>
        <w:rPr>
          <w:rFonts w:eastAsia="Calibri"/>
          <w:b/>
        </w:rPr>
      </w:pPr>
      <w:r w:rsidRPr="002445C3">
        <w:rPr>
          <w:rFonts w:eastAsia="Calibri"/>
          <w:b/>
        </w:rPr>
        <w:t>Пояснительная записка.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2445C3">
        <w:rPr>
          <w:rFonts w:eastAsia="Calibri"/>
        </w:rPr>
        <w:t>Современ</w:t>
      </w:r>
      <w:r>
        <w:t>ное общество ставит</w:t>
      </w:r>
      <w:r w:rsidRPr="002445C3">
        <w:rPr>
          <w:rFonts w:eastAsia="Calibri"/>
        </w:rPr>
        <w:t xml:space="preserve">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2445C3">
        <w:rPr>
          <w:rFonts w:eastAsia="Calibri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</w:t>
      </w:r>
      <w:r>
        <w:t>ём разнообразной информации.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2445C3">
        <w:rPr>
          <w:rFonts w:eastAsia="Calibri"/>
        </w:rPr>
        <w:t>От того, читают ли наши дети, что и как читают, зависит их сегодняшний успех и завтрашняя судьба, а в совокупности, судьба России, её будущее.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2445C3">
        <w:rPr>
          <w:rFonts w:eastAsia="Calibri"/>
        </w:rPr>
        <w:t>Начитанный, эрудированный человек легче находит общественное признание, у него лучше развита речь, он более востребован, более успешен в любом деле, свободнее выражает себя в общении, лучше понимает других. Предпосылкой  этого  является доведенная до автоматизма техника чтения, когда за буквами или словами  ребёнок видит скрытые в них значения или образы и реагирует на них.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2445C3">
        <w:rPr>
          <w:rFonts w:eastAsia="Calibri"/>
        </w:rPr>
        <w:t>Особое значение имеет чтение для России, которая до недавнего времени считалась самой читающей страной в мире. Её называли духовной лабораторией человечества. Чтение для нас – это не только способ стать более информированным, но и способ самосовершенствования, воспитание сердца, разума и души. В чтении, в сопереживании с литературными героями, в диалоге с автором человек одухотворяет свой внутренний мир, возвышает, очеловечивает.  Чтение – это следующая за детской игрой свободная и творческая деятельность, в которой человек не регламентируется извне, а следует своему вкусу, побуждению и потребности. Значение чтения заключается и в развитии воображения – основы творчества. Книга рождает и развивает воображение. Без воображения нет предвидения, нет прогресса.</w:t>
      </w:r>
    </w:p>
    <w:p w:rsidR="002445C3" w:rsidRPr="002445C3" w:rsidRDefault="002445C3" w:rsidP="002445C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2445C3">
        <w:rPr>
          <w:rFonts w:eastAsia="Calibri"/>
        </w:rPr>
        <w:t xml:space="preserve">Свободное чтение художественной литературы создаёт у  ребёнка внутренний план особого качества, где он живёт со своими героями, их друзьями и врагами, вновь и вновь прокручивает про себя поразившие его события, изменяет их по своему замыслу и вкусу. </w:t>
      </w:r>
      <w:r w:rsidRPr="002445C3">
        <w:rPr>
          <w:rFonts w:eastAsia="Calibri"/>
        </w:rPr>
        <w:lastRenderedPageBreak/>
        <w:t>Без такого чтения ребёнок просто обречён на недостаточность развития эмоциональной сферы.</w:t>
      </w:r>
    </w:p>
    <w:p w:rsidR="002445C3" w:rsidRDefault="002445C3" w:rsidP="002445C3">
      <w:pPr>
        <w:shd w:val="clear" w:color="auto" w:fill="FFFFFF" w:themeFill="background1"/>
        <w:spacing w:after="0" w:line="360" w:lineRule="auto"/>
        <w:ind w:firstLine="709"/>
        <w:jc w:val="both"/>
      </w:pPr>
      <w:r w:rsidRPr="002445C3">
        <w:rPr>
          <w:rFonts w:eastAsia="Calibri"/>
        </w:rPr>
        <w:t xml:space="preserve">  Выработке у детей потребности к самостоятельному чтению направлена программа,  с помощью которой дети учатся находить нужные им книги, учатся читать, овладевают читательской культурой и, самое главное, открывают в себе творче</w:t>
      </w:r>
      <w:r>
        <w:t xml:space="preserve">ское начало при общении с книгой. </w:t>
      </w:r>
    </w:p>
    <w:p w:rsidR="002445C3" w:rsidRDefault="002445C3" w:rsidP="002445C3">
      <w:pPr>
        <w:shd w:val="clear" w:color="auto" w:fill="FFFFFF" w:themeFill="background1"/>
        <w:spacing w:after="0" w:line="360" w:lineRule="auto"/>
        <w:ind w:firstLine="709"/>
        <w:jc w:val="both"/>
      </w:pPr>
      <w:r w:rsidRPr="002445C3">
        <w:rPr>
          <w:rFonts w:eastAsia="Calibri"/>
        </w:rPr>
        <w:t xml:space="preserve">Психологи утверждают, что наиболее благоприятный период для привития интереса к чтению это возраст от 7-10 лет  до 12-13 лет.  Поэтому  программа была разработана   для  учащихся 1 – 4 классов, она имеет своей целью повернуть ребёнка к книге, вызвать потребность в общении с нею, раскрыть ему сущность чтения. Главным подспорьем в этом является способность ребёнка к воображению, сопереживанию, и, конечно же, стремление к игре, т.к. потребность в игре – это естественная, насущная потребность детей. </w:t>
      </w:r>
    </w:p>
    <w:p w:rsidR="002445C3" w:rsidRDefault="002445C3" w:rsidP="002445C3">
      <w:pPr>
        <w:shd w:val="clear" w:color="auto" w:fill="FFFFFF" w:themeFill="background1"/>
        <w:spacing w:after="0" w:line="360" w:lineRule="auto"/>
        <w:ind w:firstLine="709"/>
        <w:jc w:val="both"/>
      </w:pPr>
      <w:r>
        <w:t>В конце</w:t>
      </w:r>
      <w:r w:rsidRPr="002445C3">
        <w:rPr>
          <w:rFonts w:eastAsia="Calibri"/>
        </w:rPr>
        <w:t xml:space="preserve"> года </w:t>
      </w:r>
      <w:r>
        <w:t>будут подведены</w:t>
      </w:r>
      <w:r w:rsidRPr="002445C3">
        <w:rPr>
          <w:rFonts w:eastAsia="Calibri"/>
        </w:rPr>
        <w:t xml:space="preserve"> итоги проделанной работы в форме анализа чтения, анализа участия в играх, награждения победителей игр, набравших наибольшее количество баллов.</w:t>
      </w:r>
    </w:p>
    <w:p w:rsidR="002445C3" w:rsidRDefault="002445C3" w:rsidP="002445C3">
      <w:pPr>
        <w:shd w:val="clear" w:color="auto" w:fill="FFFFFF" w:themeFill="background1"/>
        <w:spacing w:after="0" w:line="360" w:lineRule="auto"/>
        <w:ind w:firstLine="709"/>
        <w:jc w:val="both"/>
      </w:pPr>
      <w:r w:rsidRPr="002445C3">
        <w:rPr>
          <w:rFonts w:eastAsia="Calibri"/>
        </w:rPr>
        <w:t>На методическом объединении учителей</w:t>
      </w:r>
      <w:r>
        <w:t xml:space="preserve"> начальных классов  сопоставим</w:t>
      </w:r>
      <w:r w:rsidRPr="002445C3">
        <w:rPr>
          <w:rFonts w:eastAsia="Calibri"/>
        </w:rPr>
        <w:t xml:space="preserve"> цифры посещаемости, активность в играх,  технику чтения</w:t>
      </w:r>
      <w:r>
        <w:t>.</w:t>
      </w:r>
    </w:p>
    <w:p w:rsidR="002445C3" w:rsidRPr="002445C3" w:rsidRDefault="002445C3" w:rsidP="002445C3">
      <w:pPr>
        <w:shd w:val="clear" w:color="auto" w:fill="FFFFFF" w:themeFill="background1"/>
        <w:spacing w:after="0" w:line="360" w:lineRule="auto"/>
        <w:ind w:firstLine="709"/>
        <w:jc w:val="both"/>
      </w:pPr>
    </w:p>
    <w:p w:rsidR="002C5F19" w:rsidRDefault="002C5F19" w:rsidP="00367D31">
      <w:pPr>
        <w:shd w:val="clear" w:color="auto" w:fill="FFFFFF" w:themeFill="background1"/>
        <w:spacing w:after="0" w:line="360" w:lineRule="auto"/>
        <w:ind w:firstLine="709"/>
        <w:jc w:val="both"/>
      </w:pPr>
      <w:r w:rsidRPr="00367D31">
        <w:rPr>
          <w:b/>
        </w:rPr>
        <w:t>Цель программы</w:t>
      </w:r>
      <w:r w:rsidRPr="00367D31">
        <w:t>: показать значение чтения в формировании орфографической грамотности детей, развить навыки выразительного чтения, воспитать интерес к чтению.</w:t>
      </w:r>
    </w:p>
    <w:p w:rsidR="002445C3" w:rsidRPr="00367D31" w:rsidRDefault="002445C3" w:rsidP="00367D31">
      <w:pPr>
        <w:shd w:val="clear" w:color="auto" w:fill="FFFFFF" w:themeFill="background1"/>
        <w:spacing w:after="0" w:line="360" w:lineRule="auto"/>
        <w:ind w:firstLine="709"/>
        <w:jc w:val="both"/>
      </w:pPr>
    </w:p>
    <w:p w:rsidR="00367D31" w:rsidRDefault="008E1DEC" w:rsidP="00367D31">
      <w:pPr>
        <w:shd w:val="clear" w:color="auto" w:fill="FFFFFF" w:themeFill="background1"/>
        <w:spacing w:after="0" w:line="360" w:lineRule="auto"/>
        <w:ind w:firstLine="709"/>
        <w:jc w:val="both"/>
        <w:rPr>
          <w:b/>
        </w:rPr>
      </w:pPr>
      <w:r w:rsidRPr="00367D31">
        <w:rPr>
          <w:b/>
        </w:rPr>
        <w:t>Задачи программы:</w:t>
      </w:r>
    </w:p>
    <w:p w:rsidR="008E1DEC" w:rsidRPr="00367D31" w:rsidRDefault="008E1DEC" w:rsidP="00367D31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b/>
        </w:rPr>
      </w:pPr>
      <w:r w:rsidRPr="00367D31">
        <w:t>Развитие и поддержка общественного интереса к чтению и книге, поддержание высокого престижа чтения в общественном сознании.</w:t>
      </w:r>
    </w:p>
    <w:p w:rsidR="008E1DEC" w:rsidRPr="00367D31" w:rsidRDefault="008E1DEC" w:rsidP="00367D31">
      <w:pPr>
        <w:pStyle w:val="2"/>
        <w:numPr>
          <w:ilvl w:val="0"/>
          <w:numId w:val="1"/>
        </w:numPr>
        <w:shd w:val="clear" w:color="auto" w:fill="auto"/>
        <w:tabs>
          <w:tab w:val="left" w:pos="684"/>
        </w:tabs>
        <w:spacing w:line="360" w:lineRule="auto"/>
        <w:ind w:firstLine="709"/>
        <w:jc w:val="both"/>
        <w:rPr>
          <w:sz w:val="24"/>
          <w:szCs w:val="24"/>
        </w:rPr>
      </w:pPr>
      <w:r w:rsidRPr="00367D31">
        <w:rPr>
          <w:sz w:val="24"/>
          <w:szCs w:val="24"/>
        </w:rPr>
        <w:t>Приобщение к чтению, формирование культуры чтения, умений, позволяющих читателю самостоятельно формировать свой круг чтения, использовать чтение как инструмент познания мира и самопознания;</w:t>
      </w:r>
    </w:p>
    <w:p w:rsidR="008E1DEC" w:rsidRDefault="008E1DEC" w:rsidP="002445C3">
      <w:pPr>
        <w:pStyle w:val="2"/>
        <w:numPr>
          <w:ilvl w:val="0"/>
          <w:numId w:val="1"/>
        </w:numPr>
        <w:shd w:val="clear" w:color="auto" w:fill="auto"/>
        <w:tabs>
          <w:tab w:val="left" w:pos="684"/>
        </w:tabs>
        <w:spacing w:line="360" w:lineRule="auto"/>
        <w:ind w:firstLine="709"/>
        <w:jc w:val="both"/>
        <w:rPr>
          <w:sz w:val="24"/>
          <w:szCs w:val="24"/>
        </w:rPr>
      </w:pPr>
      <w:r w:rsidRPr="00367D31">
        <w:rPr>
          <w:sz w:val="24"/>
          <w:szCs w:val="24"/>
        </w:rPr>
        <w:t>Развитие навыков эффективного чтения в условиях современной библиотеки, овладение читателями современными технологиями работы с текстом, книгой, развитие любви</w:t>
      </w:r>
      <w:r w:rsidR="002445C3">
        <w:rPr>
          <w:sz w:val="24"/>
          <w:szCs w:val="24"/>
        </w:rPr>
        <w:t xml:space="preserve"> </w:t>
      </w:r>
      <w:r w:rsidRPr="002445C3">
        <w:rPr>
          <w:sz w:val="24"/>
          <w:szCs w:val="24"/>
        </w:rPr>
        <w:t>к чтению, повышение уровня чтения.</w:t>
      </w:r>
    </w:p>
    <w:p w:rsidR="002445C3" w:rsidRPr="002445C3" w:rsidRDefault="002445C3" w:rsidP="002445C3">
      <w:pPr>
        <w:pStyle w:val="2"/>
        <w:shd w:val="clear" w:color="auto" w:fill="auto"/>
        <w:tabs>
          <w:tab w:val="left" w:pos="684"/>
        </w:tabs>
        <w:spacing w:line="360" w:lineRule="auto"/>
        <w:ind w:left="709" w:firstLine="0"/>
        <w:jc w:val="both"/>
        <w:rPr>
          <w:sz w:val="24"/>
          <w:szCs w:val="24"/>
        </w:rPr>
      </w:pPr>
    </w:p>
    <w:p w:rsidR="008E1DEC" w:rsidRPr="00367D31" w:rsidRDefault="008E1DEC" w:rsidP="00367D31">
      <w:pPr>
        <w:pStyle w:val="2"/>
        <w:shd w:val="clear" w:color="auto" w:fill="auto"/>
        <w:spacing w:line="360" w:lineRule="auto"/>
        <w:ind w:firstLine="709"/>
        <w:jc w:val="both"/>
        <w:rPr>
          <w:b/>
          <w:sz w:val="24"/>
          <w:szCs w:val="24"/>
        </w:rPr>
      </w:pPr>
      <w:r w:rsidRPr="00367D31">
        <w:rPr>
          <w:b/>
          <w:sz w:val="24"/>
          <w:szCs w:val="24"/>
        </w:rPr>
        <w:t>Сроки реализации:</w:t>
      </w:r>
    </w:p>
    <w:p w:rsidR="008E1DEC" w:rsidRDefault="008E1DEC" w:rsidP="00367D3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67D31">
        <w:rPr>
          <w:sz w:val="24"/>
          <w:szCs w:val="24"/>
        </w:rPr>
        <w:t>Программа рассчитана на один год</w:t>
      </w:r>
    </w:p>
    <w:p w:rsidR="007D2567" w:rsidRDefault="007D2567" w:rsidP="007D2567">
      <w:pPr>
        <w:pStyle w:val="21"/>
        <w:shd w:val="clear" w:color="auto" w:fill="auto"/>
        <w:tabs>
          <w:tab w:val="left" w:pos="32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E1DEC" w:rsidRPr="00367D31" w:rsidRDefault="007D2567" w:rsidP="007D2567">
      <w:pPr>
        <w:pStyle w:val="21"/>
        <w:shd w:val="clear" w:color="auto" w:fill="auto"/>
        <w:tabs>
          <w:tab w:val="left" w:pos="321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8E1DEC" w:rsidRPr="00367D31">
        <w:rPr>
          <w:b/>
          <w:sz w:val="24"/>
          <w:szCs w:val="24"/>
        </w:rPr>
        <w:t>Целевая аудитория</w:t>
      </w:r>
    </w:p>
    <w:p w:rsidR="002445C3" w:rsidRPr="00367D31" w:rsidRDefault="007D2567" w:rsidP="00B06CC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Учащиеся</w:t>
      </w:r>
      <w:r w:rsidR="008E1DEC" w:rsidRPr="00367D31">
        <w:rPr>
          <w:sz w:val="24"/>
          <w:szCs w:val="24"/>
        </w:rPr>
        <w:t xml:space="preserve"> 1-4 классов, учителя и родители</w:t>
      </w:r>
    </w:p>
    <w:p w:rsidR="008E1DEC" w:rsidRPr="00367D31" w:rsidRDefault="008E1DEC" w:rsidP="00367D31">
      <w:pPr>
        <w:pStyle w:val="2"/>
        <w:shd w:val="clear" w:color="auto" w:fill="auto"/>
        <w:spacing w:line="360" w:lineRule="auto"/>
        <w:ind w:firstLine="0"/>
        <w:jc w:val="center"/>
        <w:rPr>
          <w:rStyle w:val="1"/>
          <w:b/>
          <w:sz w:val="24"/>
          <w:szCs w:val="24"/>
        </w:rPr>
      </w:pPr>
      <w:r w:rsidRPr="00367D31">
        <w:rPr>
          <w:rStyle w:val="1"/>
          <w:b/>
          <w:sz w:val="24"/>
          <w:szCs w:val="24"/>
        </w:rPr>
        <w:t>Р</w:t>
      </w:r>
      <w:r w:rsidR="00367D31">
        <w:rPr>
          <w:rStyle w:val="1"/>
          <w:b/>
          <w:sz w:val="24"/>
          <w:szCs w:val="24"/>
        </w:rPr>
        <w:t>азработка и реализация</w:t>
      </w:r>
      <w:r w:rsidRPr="00367D31">
        <w:rPr>
          <w:rStyle w:val="1"/>
          <w:b/>
          <w:sz w:val="24"/>
          <w:szCs w:val="24"/>
        </w:rPr>
        <w:t xml:space="preserve"> ме</w:t>
      </w:r>
      <w:r w:rsidR="00367D31">
        <w:rPr>
          <w:rStyle w:val="1"/>
          <w:b/>
          <w:sz w:val="24"/>
          <w:szCs w:val="24"/>
        </w:rPr>
        <w:t xml:space="preserve">роприятий </w:t>
      </w:r>
    </w:p>
    <w:tbl>
      <w:tblPr>
        <w:tblStyle w:val="a4"/>
        <w:tblW w:w="0" w:type="auto"/>
        <w:tblLook w:val="04A0"/>
      </w:tblPr>
      <w:tblGrid>
        <w:gridCol w:w="540"/>
        <w:gridCol w:w="5380"/>
        <w:gridCol w:w="1843"/>
        <w:gridCol w:w="1808"/>
      </w:tblGrid>
      <w:tr w:rsidR="008E1DEC" w:rsidRPr="00367D31" w:rsidTr="007D2567">
        <w:tc>
          <w:tcPr>
            <w:tcW w:w="540" w:type="dxa"/>
          </w:tcPr>
          <w:p w:rsidR="008E1DEC" w:rsidRPr="00367D31" w:rsidRDefault="008E1DEC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 xml:space="preserve">№ </w:t>
            </w:r>
            <w:proofErr w:type="spellStart"/>
            <w:proofErr w:type="gramStart"/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>п</w:t>
            </w:r>
            <w:proofErr w:type="spellEnd"/>
            <w:proofErr w:type="gramEnd"/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>/</w:t>
            </w:r>
            <w:proofErr w:type="spellStart"/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>п</w:t>
            </w:r>
            <w:proofErr w:type="spellEnd"/>
          </w:p>
        </w:tc>
        <w:tc>
          <w:tcPr>
            <w:tcW w:w="5380" w:type="dxa"/>
          </w:tcPr>
          <w:p w:rsidR="008E1DEC" w:rsidRPr="00367D31" w:rsidRDefault="008E1DEC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>Название мероприятия</w:t>
            </w:r>
          </w:p>
        </w:tc>
        <w:tc>
          <w:tcPr>
            <w:tcW w:w="1843" w:type="dxa"/>
          </w:tcPr>
          <w:p w:rsidR="008E1DEC" w:rsidRPr="00367D31" w:rsidRDefault="008E1DEC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>Категория</w:t>
            </w:r>
          </w:p>
        </w:tc>
        <w:tc>
          <w:tcPr>
            <w:tcW w:w="1808" w:type="dxa"/>
          </w:tcPr>
          <w:p w:rsidR="008E1DEC" w:rsidRPr="00367D31" w:rsidRDefault="008E1DEC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  <w:shd w:val="clear" w:color="auto" w:fill="auto"/>
              </w:rPr>
              <w:t>Сроки</w:t>
            </w:r>
          </w:p>
        </w:tc>
      </w:tr>
      <w:tr w:rsidR="008E1DEC" w:rsidRPr="00367D31" w:rsidTr="007D2567">
        <w:tc>
          <w:tcPr>
            <w:tcW w:w="54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5380" w:type="dxa"/>
          </w:tcPr>
          <w:p w:rsidR="008E1DEC" w:rsidRPr="00367D31" w:rsidRDefault="00A546D9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</w:rPr>
              <w:t>Родительские собрания «Читающая семья»</w:t>
            </w:r>
          </w:p>
        </w:tc>
        <w:tc>
          <w:tcPr>
            <w:tcW w:w="1843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Родители</w:t>
            </w:r>
          </w:p>
        </w:tc>
        <w:tc>
          <w:tcPr>
            <w:tcW w:w="1808" w:type="dxa"/>
          </w:tcPr>
          <w:p w:rsidR="008E1DEC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Январь</w:t>
            </w:r>
          </w:p>
        </w:tc>
      </w:tr>
      <w:tr w:rsidR="008E1DEC" w:rsidRPr="00367D31" w:rsidTr="007D2567">
        <w:tc>
          <w:tcPr>
            <w:tcW w:w="54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538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</w:rPr>
              <w:t>Л</w:t>
            </w:r>
            <w:r w:rsidR="00A546D9" w:rsidRPr="00367D31">
              <w:rPr>
                <w:rStyle w:val="1"/>
                <w:sz w:val="24"/>
                <w:szCs w:val="24"/>
              </w:rPr>
              <w:t>екторий для родителей «Дома все вместе — душа на месте»</w:t>
            </w:r>
          </w:p>
        </w:tc>
        <w:tc>
          <w:tcPr>
            <w:tcW w:w="1843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Родители</w:t>
            </w:r>
          </w:p>
        </w:tc>
        <w:tc>
          <w:tcPr>
            <w:tcW w:w="1808" w:type="dxa"/>
          </w:tcPr>
          <w:p w:rsidR="008E1DEC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Март</w:t>
            </w:r>
          </w:p>
        </w:tc>
      </w:tr>
      <w:tr w:rsidR="008E1DEC" w:rsidRPr="00367D31" w:rsidTr="007D2567">
        <w:tc>
          <w:tcPr>
            <w:tcW w:w="54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538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</w:rPr>
              <w:t>Ш</w:t>
            </w:r>
            <w:r w:rsidR="00A546D9" w:rsidRPr="00367D31">
              <w:rPr>
                <w:rStyle w:val="1"/>
                <w:sz w:val="24"/>
                <w:szCs w:val="24"/>
              </w:rPr>
              <w:t>кола для молодых родителей «Путь к книге»</w:t>
            </w:r>
          </w:p>
        </w:tc>
        <w:tc>
          <w:tcPr>
            <w:tcW w:w="1843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Родители</w:t>
            </w:r>
          </w:p>
        </w:tc>
        <w:tc>
          <w:tcPr>
            <w:tcW w:w="1808" w:type="dxa"/>
          </w:tcPr>
          <w:p w:rsidR="008E1DEC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Январь</w:t>
            </w:r>
          </w:p>
        </w:tc>
      </w:tr>
      <w:tr w:rsidR="008E1DEC" w:rsidRPr="00367D31" w:rsidTr="007D2567">
        <w:tc>
          <w:tcPr>
            <w:tcW w:w="54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5380" w:type="dxa"/>
          </w:tcPr>
          <w:p w:rsidR="008E1DEC" w:rsidRPr="00367D31" w:rsidRDefault="00A546D9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</w:rPr>
              <w:t>Интервьюирование «Человек читающий, человек успешный»</w:t>
            </w:r>
          </w:p>
        </w:tc>
        <w:tc>
          <w:tcPr>
            <w:tcW w:w="1843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8E1DEC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Апрель</w:t>
            </w:r>
          </w:p>
        </w:tc>
      </w:tr>
      <w:tr w:rsidR="008E1DEC" w:rsidRPr="00367D31" w:rsidTr="007D2567">
        <w:tc>
          <w:tcPr>
            <w:tcW w:w="54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5380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="00A546D9" w:rsidRPr="00367D31">
              <w:rPr>
                <w:rStyle w:val="1"/>
                <w:sz w:val="24"/>
                <w:szCs w:val="24"/>
              </w:rPr>
              <w:t>тзывы о прочитанных книгах «Дети пишут»</w:t>
            </w:r>
          </w:p>
        </w:tc>
        <w:tc>
          <w:tcPr>
            <w:tcW w:w="1843" w:type="dxa"/>
          </w:tcPr>
          <w:p w:rsidR="008E1DEC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8E1DEC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В течение года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7D31">
              <w:rPr>
                <w:sz w:val="24"/>
                <w:szCs w:val="24"/>
                <w:shd w:val="clear" w:color="auto" w:fill="FFFFFF"/>
              </w:rPr>
              <w:t>Викторина «Я с книгой открываю мир»</w:t>
            </w:r>
          </w:p>
        </w:tc>
        <w:tc>
          <w:tcPr>
            <w:tcW w:w="1843" w:type="dxa"/>
          </w:tcPr>
          <w:p w:rsidR="002445C3" w:rsidRPr="00367D31" w:rsidRDefault="002445C3" w:rsidP="0086597A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Сентябрь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628"/>
              </w:tabs>
              <w:spacing w:line="360" w:lineRule="auto"/>
              <w:ind w:hanging="30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</w:rPr>
              <w:t>К</w:t>
            </w:r>
            <w:r w:rsidRPr="00367D31">
              <w:rPr>
                <w:rStyle w:val="1"/>
                <w:sz w:val="24"/>
                <w:szCs w:val="24"/>
              </w:rPr>
              <w:t>онкурс детских рисунков «Мои иллюстрации к любимым книжкам»</w:t>
            </w:r>
          </w:p>
        </w:tc>
        <w:tc>
          <w:tcPr>
            <w:tcW w:w="1843" w:type="dxa"/>
          </w:tcPr>
          <w:p w:rsidR="002445C3" w:rsidRPr="00367D31" w:rsidRDefault="002445C3" w:rsidP="0086597A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Июнь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367D31">
              <w:rPr>
                <w:rStyle w:val="1"/>
                <w:sz w:val="24"/>
                <w:szCs w:val="24"/>
              </w:rPr>
              <w:t>Летние чтения «Летом некогда скучать, будем книжки  мы читать»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Дети, родители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Июнь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7D31">
              <w:rPr>
                <w:rStyle w:val="1"/>
                <w:sz w:val="24"/>
                <w:szCs w:val="24"/>
              </w:rPr>
              <w:t>Изготовление буклетов</w:t>
            </w:r>
            <w:r w:rsidRPr="00367D31">
              <w:rPr>
                <w:rFonts w:eastAsiaTheme="minorHAnsi"/>
                <w:sz w:val="24"/>
                <w:szCs w:val="24"/>
              </w:rPr>
              <w:t xml:space="preserve"> </w:t>
            </w:r>
            <w:r w:rsidRPr="00367D31">
              <w:rPr>
                <w:sz w:val="24"/>
                <w:szCs w:val="24"/>
                <w:shd w:val="clear" w:color="auto" w:fill="FFFFFF"/>
              </w:rPr>
              <w:t>для детей, в которые включены вопросы, кроссворды и интеллектуальные задачки, ответить на которые можно лишь прочитав определенные книги. Многие задания рассчитаны на совместное творчество детей и родителей.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Дети, родители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В течение года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7D31">
              <w:rPr>
                <w:sz w:val="24"/>
                <w:szCs w:val="24"/>
                <w:shd w:val="clear" w:color="auto" w:fill="FFFFFF"/>
              </w:rPr>
              <w:t>Изготовление памяток «Научите ребенка любить книгу», «Книги дома читаем, в игры играем»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Родители</w:t>
            </w:r>
          </w:p>
        </w:tc>
        <w:tc>
          <w:tcPr>
            <w:tcW w:w="1808" w:type="dxa"/>
          </w:tcPr>
          <w:p w:rsidR="002445C3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Февраль-</w:t>
            </w:r>
          </w:p>
          <w:p w:rsidR="007D2567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март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7D31">
              <w:rPr>
                <w:sz w:val="24"/>
                <w:szCs w:val="24"/>
                <w:shd w:val="clear" w:color="auto" w:fill="FFFFFF"/>
              </w:rPr>
              <w:t>Театрализованное представление «Сказка к нам пришла»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Июнь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leader="dot" w:pos="5388"/>
                <w:tab w:val="left" w:pos="7310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367D31">
              <w:rPr>
                <w:sz w:val="24"/>
                <w:szCs w:val="24"/>
              </w:rPr>
              <w:t xml:space="preserve">Литературные путешествия «Тысяча мудрых страниц» по детским книгам 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В течение года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leader="dot" w:pos="5388"/>
                <w:tab w:val="left" w:pos="7310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367D31">
              <w:rPr>
                <w:sz w:val="24"/>
                <w:szCs w:val="24"/>
              </w:rPr>
              <w:t>Выставочные книжные экспозиции по плану библиотеки, рекомендательные выставки-просмотры «10 самых популярных книг месяца»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Дети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В течение года</w:t>
            </w:r>
          </w:p>
        </w:tc>
      </w:tr>
      <w:tr w:rsidR="002445C3" w:rsidRPr="00367D31" w:rsidTr="007D2567">
        <w:tc>
          <w:tcPr>
            <w:tcW w:w="54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14</w:t>
            </w:r>
          </w:p>
        </w:tc>
        <w:tc>
          <w:tcPr>
            <w:tcW w:w="5380" w:type="dxa"/>
          </w:tcPr>
          <w:p w:rsidR="002445C3" w:rsidRPr="00367D31" w:rsidRDefault="002445C3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67D31">
              <w:rPr>
                <w:rStyle w:val="1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1843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Все участники</w:t>
            </w:r>
          </w:p>
        </w:tc>
        <w:tc>
          <w:tcPr>
            <w:tcW w:w="1808" w:type="dxa"/>
          </w:tcPr>
          <w:p w:rsidR="002445C3" w:rsidRPr="00367D31" w:rsidRDefault="007D2567" w:rsidP="00367D31">
            <w:pPr>
              <w:pStyle w:val="2"/>
              <w:shd w:val="clear" w:color="auto" w:fill="auto"/>
              <w:tabs>
                <w:tab w:val="left" w:pos="628"/>
              </w:tabs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4"/>
                <w:szCs w:val="24"/>
                <w:shd w:val="clear" w:color="auto" w:fill="auto"/>
              </w:rPr>
              <w:t>Декабрь</w:t>
            </w:r>
          </w:p>
        </w:tc>
      </w:tr>
    </w:tbl>
    <w:p w:rsidR="00785D10" w:rsidRDefault="00785D10" w:rsidP="007D2567">
      <w:pPr>
        <w:pStyle w:val="21"/>
        <w:shd w:val="clear" w:color="auto" w:fill="auto"/>
        <w:tabs>
          <w:tab w:val="left" w:pos="255"/>
        </w:tabs>
        <w:spacing w:after="0" w:line="360" w:lineRule="auto"/>
        <w:rPr>
          <w:b/>
          <w:sz w:val="24"/>
          <w:szCs w:val="24"/>
        </w:rPr>
      </w:pPr>
    </w:p>
    <w:p w:rsidR="008E1DEC" w:rsidRPr="00367D31" w:rsidRDefault="008E1DEC" w:rsidP="007D2567">
      <w:pPr>
        <w:pStyle w:val="21"/>
        <w:shd w:val="clear" w:color="auto" w:fill="auto"/>
        <w:tabs>
          <w:tab w:val="left" w:pos="255"/>
        </w:tabs>
        <w:spacing w:after="0" w:line="360" w:lineRule="auto"/>
        <w:rPr>
          <w:b/>
          <w:sz w:val="24"/>
          <w:szCs w:val="24"/>
        </w:rPr>
      </w:pPr>
      <w:r w:rsidRPr="00367D31">
        <w:rPr>
          <w:b/>
          <w:sz w:val="24"/>
          <w:szCs w:val="24"/>
        </w:rPr>
        <w:lastRenderedPageBreak/>
        <w:t>Ожидаемые результаты</w:t>
      </w:r>
    </w:p>
    <w:p w:rsidR="00367D31" w:rsidRDefault="008E1DEC" w:rsidP="007D2567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67D31">
        <w:rPr>
          <w:sz w:val="24"/>
          <w:szCs w:val="24"/>
        </w:rPr>
        <w:t>Реализация программы будет содействовать развитию</w:t>
      </w:r>
      <w:r w:rsidR="002445C3">
        <w:rPr>
          <w:sz w:val="24"/>
          <w:szCs w:val="24"/>
        </w:rPr>
        <w:t xml:space="preserve"> книжной культуры, поддержанию </w:t>
      </w:r>
      <w:r w:rsidRPr="00367D31">
        <w:rPr>
          <w:sz w:val="24"/>
          <w:szCs w:val="24"/>
        </w:rPr>
        <w:t xml:space="preserve"> общественного статуса книги и чтения как ценностей высоко</w:t>
      </w:r>
      <w:r w:rsidR="002445C3">
        <w:rPr>
          <w:sz w:val="24"/>
          <w:szCs w:val="24"/>
        </w:rPr>
        <w:t>го</w:t>
      </w:r>
      <w:r w:rsidRPr="00367D31">
        <w:rPr>
          <w:sz w:val="24"/>
          <w:szCs w:val="24"/>
        </w:rPr>
        <w:t xml:space="preserve"> порядка, привлечению к чтению и пользованию библиотеками различных категорий населения, повысит культуру чтения и грамотность учащихся.</w:t>
      </w:r>
    </w:p>
    <w:p w:rsidR="002445C3" w:rsidRPr="00367D31" w:rsidRDefault="002445C3" w:rsidP="00367D31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8E1DEC" w:rsidRPr="002445C3" w:rsidRDefault="008E1DEC" w:rsidP="007D2567">
      <w:pPr>
        <w:pStyle w:val="21"/>
        <w:shd w:val="clear" w:color="auto" w:fill="auto"/>
        <w:tabs>
          <w:tab w:val="left" w:pos="255"/>
        </w:tabs>
        <w:spacing w:after="0" w:line="360" w:lineRule="auto"/>
        <w:rPr>
          <w:b/>
          <w:sz w:val="24"/>
          <w:szCs w:val="24"/>
        </w:rPr>
      </w:pPr>
      <w:r w:rsidRPr="002445C3">
        <w:rPr>
          <w:b/>
          <w:sz w:val="24"/>
          <w:szCs w:val="24"/>
        </w:rPr>
        <w:t>Социальная значимость</w:t>
      </w:r>
    </w:p>
    <w:p w:rsidR="008E1DEC" w:rsidRPr="00367D31" w:rsidRDefault="008E1DEC" w:rsidP="007D2567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67D31">
        <w:rPr>
          <w:sz w:val="24"/>
          <w:szCs w:val="24"/>
        </w:rPr>
        <w:t>Проблемы грамотности, образования, культуры, чтения являются особенно значимыми в наши дни и выходят на уровень проблем, от которых зависит благополучие нации. Чтение занимает в этом перечне особую роль, являясь фактически «ключом к веку информации».</w:t>
      </w:r>
    </w:p>
    <w:p w:rsidR="008E1DEC" w:rsidRPr="00367D31" w:rsidRDefault="008E1DEC" w:rsidP="00367D31">
      <w:pPr>
        <w:pStyle w:val="2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2C5F19" w:rsidRPr="00367D31" w:rsidRDefault="00367D31" w:rsidP="00367D31">
      <w:pPr>
        <w:shd w:val="clear" w:color="auto" w:fill="FFFFFF" w:themeFill="background1"/>
        <w:spacing w:after="0" w:line="360" w:lineRule="auto"/>
        <w:jc w:val="center"/>
        <w:rPr>
          <w:b/>
        </w:rPr>
      </w:pPr>
      <w:r w:rsidRPr="00367D31">
        <w:rPr>
          <w:b/>
        </w:rPr>
        <w:t>Использованная литература:</w:t>
      </w:r>
    </w:p>
    <w:p w:rsidR="00367D31" w:rsidRPr="00367D31" w:rsidRDefault="00367D31" w:rsidP="00367D31">
      <w:pPr>
        <w:pStyle w:val="10"/>
        <w:spacing w:line="360" w:lineRule="auto"/>
        <w:ind w:left="0"/>
      </w:pPr>
      <w:r w:rsidRPr="00367D31">
        <w:t xml:space="preserve">1.Школьная библиотека: методический журнал для школьных библиотек. </w:t>
      </w:r>
    </w:p>
    <w:p w:rsidR="00367D31" w:rsidRPr="00367D31" w:rsidRDefault="00367D31" w:rsidP="00367D31">
      <w:pPr>
        <w:pStyle w:val="10"/>
        <w:spacing w:line="360" w:lineRule="auto"/>
        <w:ind w:left="0"/>
      </w:pPr>
      <w:r w:rsidRPr="00367D31">
        <w:t xml:space="preserve">2.Первое сентября: </w:t>
      </w:r>
      <w:r w:rsidRPr="00367D31">
        <w:rPr>
          <w:lang w:val="en-US"/>
        </w:rPr>
        <w:t>http</w:t>
      </w:r>
      <w:r w:rsidRPr="00367D31">
        <w:t>: //</w:t>
      </w:r>
      <w:proofErr w:type="spellStart"/>
      <w:r w:rsidRPr="00367D31">
        <w:rPr>
          <w:lang w:val="en-US"/>
        </w:rPr>
        <w:t>ps</w:t>
      </w:r>
      <w:proofErr w:type="spellEnd"/>
      <w:r w:rsidRPr="00367D31">
        <w:t>.1</w:t>
      </w:r>
      <w:proofErr w:type="spellStart"/>
      <w:r w:rsidRPr="00367D31">
        <w:rPr>
          <w:lang w:val="en-US"/>
        </w:rPr>
        <w:t>september</w:t>
      </w:r>
      <w:proofErr w:type="spellEnd"/>
      <w:r w:rsidRPr="00367D31">
        <w:t>.</w:t>
      </w:r>
      <w:proofErr w:type="spellStart"/>
      <w:r w:rsidRPr="00367D31">
        <w:rPr>
          <w:lang w:val="en-US"/>
        </w:rPr>
        <w:t>ru</w:t>
      </w:r>
      <w:proofErr w:type="spellEnd"/>
      <w:r w:rsidRPr="00367D31">
        <w:t>/</w:t>
      </w:r>
    </w:p>
    <w:p w:rsidR="00367D31" w:rsidRPr="00367D31" w:rsidRDefault="00367D31" w:rsidP="00367D31">
      <w:pPr>
        <w:pStyle w:val="10"/>
        <w:spacing w:line="360" w:lineRule="auto"/>
        <w:ind w:left="0"/>
      </w:pPr>
      <w:r w:rsidRPr="00367D31">
        <w:t>3 .Тихомирова, И.И. Школа творческого чтения: метод</w:t>
      </w:r>
      <w:proofErr w:type="gramStart"/>
      <w:r w:rsidRPr="00367D31">
        <w:t>.</w:t>
      </w:r>
      <w:proofErr w:type="gramEnd"/>
      <w:r w:rsidRPr="00367D31">
        <w:t xml:space="preserve"> </w:t>
      </w:r>
      <w:proofErr w:type="gramStart"/>
      <w:r w:rsidRPr="00367D31">
        <w:t>п</w:t>
      </w:r>
      <w:proofErr w:type="gramEnd"/>
      <w:r w:rsidRPr="00367D31">
        <w:t>особие/И.И.  Тихомирова. – М.:ВЦХТ. - 2003. - 160 с.</w:t>
      </w:r>
    </w:p>
    <w:p w:rsidR="00367D31" w:rsidRPr="00367D31" w:rsidRDefault="00367D31" w:rsidP="00367D31">
      <w:pPr>
        <w:pStyle w:val="10"/>
        <w:spacing w:line="360" w:lineRule="auto"/>
        <w:ind w:left="0"/>
      </w:pPr>
      <w:r w:rsidRPr="00367D31">
        <w:t>4. Михайлова, А. Современный ребёнок и сказка: проблемы  диалога/А.Михайлова. – М.: ВЦХТ. – 160 с.</w:t>
      </w:r>
    </w:p>
    <w:p w:rsidR="00367D31" w:rsidRPr="00367D31" w:rsidRDefault="00367D31" w:rsidP="00367D31">
      <w:pPr>
        <w:pStyle w:val="10"/>
        <w:spacing w:line="360" w:lineRule="auto"/>
        <w:ind w:left="0"/>
      </w:pPr>
      <w:r w:rsidRPr="00367D31">
        <w:t>5.</w:t>
      </w:r>
      <w:hyperlink r:id="rId7" w:history="1">
        <w:r w:rsidRPr="00367D31">
          <w:rPr>
            <w:rStyle w:val="a6"/>
          </w:rPr>
          <w:t>https://www.metodkopilka.ru/mir_chteniya_programma_mkou_usng_chtenie__osnova_intellektualnogo_razvitiya_lichnosti-36624.htm</w:t>
        </w:r>
      </w:hyperlink>
      <w:r w:rsidRPr="00367D31">
        <w:t xml:space="preserve"> </w:t>
      </w:r>
    </w:p>
    <w:p w:rsidR="00367D31" w:rsidRPr="00367D31" w:rsidRDefault="00367D31" w:rsidP="00367D31">
      <w:pPr>
        <w:pStyle w:val="10"/>
        <w:spacing w:line="360" w:lineRule="auto"/>
        <w:ind w:left="0"/>
      </w:pPr>
      <w:r w:rsidRPr="00367D31">
        <w:t xml:space="preserve">6. </w:t>
      </w:r>
      <w:hyperlink r:id="rId8" w:history="1">
        <w:r w:rsidRPr="00367D31">
          <w:rPr>
            <w:rStyle w:val="a6"/>
          </w:rPr>
          <w:t>https://pandia.ru/text/77/274/730.php</w:t>
        </w:r>
      </w:hyperlink>
      <w:r w:rsidRPr="00367D31">
        <w:t xml:space="preserve"> </w:t>
      </w:r>
    </w:p>
    <w:p w:rsidR="00367D31" w:rsidRPr="00367D31" w:rsidRDefault="00367D31" w:rsidP="00367D31">
      <w:pPr>
        <w:pStyle w:val="a5"/>
        <w:shd w:val="clear" w:color="auto" w:fill="FFFFFF" w:themeFill="background1"/>
        <w:spacing w:after="0" w:line="360" w:lineRule="auto"/>
      </w:pPr>
    </w:p>
    <w:sectPr w:rsidR="00367D31" w:rsidRPr="00367D31" w:rsidSect="008D7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B3" w:rsidRPr="007D2567" w:rsidRDefault="002856B3" w:rsidP="007D2567">
      <w:pPr>
        <w:pStyle w:val="2"/>
        <w:spacing w:line="240" w:lineRule="auto"/>
        <w:rPr>
          <w:rFonts w:eastAsiaTheme="minorHAnsi"/>
          <w:sz w:val="24"/>
          <w:szCs w:val="24"/>
        </w:rPr>
      </w:pPr>
      <w:r>
        <w:separator/>
      </w:r>
    </w:p>
  </w:endnote>
  <w:endnote w:type="continuationSeparator" w:id="1">
    <w:p w:rsidR="002856B3" w:rsidRPr="007D2567" w:rsidRDefault="002856B3" w:rsidP="007D2567">
      <w:pPr>
        <w:pStyle w:val="2"/>
        <w:spacing w:line="240" w:lineRule="auto"/>
        <w:rPr>
          <w:rFonts w:eastAsiaTheme="minorHAns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563"/>
      <w:docPartObj>
        <w:docPartGallery w:val="Page Numbers (Bottom of Page)"/>
        <w:docPartUnique/>
      </w:docPartObj>
    </w:sdtPr>
    <w:sdtContent>
      <w:p w:rsidR="007D2567" w:rsidRDefault="000812FD">
        <w:pPr>
          <w:pStyle w:val="a9"/>
          <w:jc w:val="center"/>
        </w:pPr>
        <w:fldSimple w:instr=" PAGE   \* MERGEFORMAT ">
          <w:r w:rsidR="00785D10">
            <w:rPr>
              <w:noProof/>
            </w:rPr>
            <w:t>4</w:t>
          </w:r>
        </w:fldSimple>
      </w:p>
    </w:sdtContent>
  </w:sdt>
  <w:p w:rsidR="007D2567" w:rsidRDefault="007D25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B3" w:rsidRPr="007D2567" w:rsidRDefault="002856B3" w:rsidP="007D2567">
      <w:pPr>
        <w:pStyle w:val="2"/>
        <w:spacing w:line="240" w:lineRule="auto"/>
        <w:rPr>
          <w:rFonts w:eastAsiaTheme="minorHAnsi"/>
          <w:sz w:val="24"/>
          <w:szCs w:val="24"/>
        </w:rPr>
      </w:pPr>
      <w:r>
        <w:separator/>
      </w:r>
    </w:p>
  </w:footnote>
  <w:footnote w:type="continuationSeparator" w:id="1">
    <w:p w:rsidR="002856B3" w:rsidRPr="007D2567" w:rsidRDefault="002856B3" w:rsidP="007D2567">
      <w:pPr>
        <w:pStyle w:val="2"/>
        <w:spacing w:line="240" w:lineRule="auto"/>
        <w:rPr>
          <w:rFonts w:eastAsiaTheme="minorHAnsi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79D7"/>
    <w:multiLevelType w:val="multilevel"/>
    <w:tmpl w:val="0B065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003C8"/>
    <w:multiLevelType w:val="multilevel"/>
    <w:tmpl w:val="8472911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F19"/>
    <w:rsid w:val="000812FD"/>
    <w:rsid w:val="002445C3"/>
    <w:rsid w:val="002856B3"/>
    <w:rsid w:val="002C5F19"/>
    <w:rsid w:val="00367D31"/>
    <w:rsid w:val="003F2655"/>
    <w:rsid w:val="00627A11"/>
    <w:rsid w:val="00785D10"/>
    <w:rsid w:val="007D2567"/>
    <w:rsid w:val="007E6419"/>
    <w:rsid w:val="008D70C0"/>
    <w:rsid w:val="008E1DEC"/>
    <w:rsid w:val="00A546D9"/>
    <w:rsid w:val="00B06CC1"/>
    <w:rsid w:val="00C65B6B"/>
    <w:rsid w:val="00D75CE5"/>
    <w:rsid w:val="00EC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1DEC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DEC"/>
    <w:pPr>
      <w:shd w:val="clear" w:color="auto" w:fill="FFFFFF"/>
      <w:spacing w:after="0" w:line="222" w:lineRule="exact"/>
      <w:ind w:hanging="280"/>
    </w:pPr>
    <w:rPr>
      <w:rFonts w:eastAsia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8E1DEC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1DEC"/>
    <w:pPr>
      <w:shd w:val="clear" w:color="auto" w:fill="FFFFFF"/>
      <w:spacing w:after="60" w:line="222" w:lineRule="exact"/>
      <w:jc w:val="center"/>
    </w:pPr>
    <w:rPr>
      <w:rFonts w:eastAsia="Times New Roman"/>
      <w:sz w:val="19"/>
      <w:szCs w:val="19"/>
    </w:rPr>
  </w:style>
  <w:style w:type="character" w:customStyle="1" w:styleId="1">
    <w:name w:val="Основной текст1"/>
    <w:basedOn w:val="a3"/>
    <w:rsid w:val="008E1DEC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table" w:styleId="a4">
    <w:name w:val="Table Grid"/>
    <w:basedOn w:val="a1"/>
    <w:uiPriority w:val="59"/>
    <w:rsid w:val="008E1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7D31"/>
    <w:pPr>
      <w:spacing w:after="0" w:line="240" w:lineRule="auto"/>
      <w:ind w:left="720"/>
    </w:pPr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367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7D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2567"/>
  </w:style>
  <w:style w:type="paragraph" w:styleId="a9">
    <w:name w:val="footer"/>
    <w:basedOn w:val="a"/>
    <w:link w:val="aa"/>
    <w:uiPriority w:val="99"/>
    <w:unhideWhenUsed/>
    <w:rsid w:val="007D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7/274/73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odkopilka.ru/mir_chteniya_programma_mkou_usng_chtenie__osnova_intellektualnogo_razvitiya_lichnosti-366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2018-11-17T01:02:00Z</dcterms:created>
  <dcterms:modified xsi:type="dcterms:W3CDTF">2019-08-31T00:52:00Z</dcterms:modified>
</cp:coreProperties>
</file>