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E0" w:rsidRPr="00C95AE0" w:rsidRDefault="00C95AE0" w:rsidP="00C95AE0">
      <w:pPr>
        <w:jc w:val="center"/>
        <w:rPr>
          <w:b/>
          <w:lang w:val="en-US"/>
        </w:rPr>
      </w:pPr>
      <w:r w:rsidRPr="00C95AE0">
        <w:rPr>
          <w:b/>
        </w:rPr>
        <w:t>Психологические особенности подросткового возраста.</w:t>
      </w:r>
    </w:p>
    <w:p w:rsidR="00F31830" w:rsidRDefault="00C95AE0" w:rsidP="00C95AE0">
      <w:pPr>
        <w:ind w:firstLine="708"/>
      </w:pPr>
      <w:r w:rsidRPr="00C95AE0">
        <w:t>С переходом из младших классов в средние и старшие изменяется положение детей в системе деловых и личных отношений с окружающими людьми. Всё большее место в их жизни начинают занимать серьёзные дела. Всё меньше времени отводится на отдых и развлечения. Возрастают требования к интеллекту. Учителя и родители переходят на новый стиль общения с подростками, больше апеллируя к их разуму и логике, чем к чувствам. Активно идёт процесс познавательного развития. Подростки уже могут мыслить логически, способны к теоретическим рассуждениям и самоана</w:t>
      </w:r>
      <w:bookmarkStart w:id="0" w:name="_GoBack"/>
      <w:bookmarkEnd w:id="0"/>
      <w:r w:rsidRPr="00C95AE0">
        <w:t>лизу. Они относительно свободно размышляют на нравственные темы. Заметны рост сознания и самосознания, углубление знаний о людях, о себе, об окружающем мире. Те виды деятельности, которые прежде выполняли ведущую роль, например игра, постепенно отодвигаются на второй план. Начинается новая стадия психического развития. В 6-11 классах в психике школьников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объёма информации. У учащихся могут возникнуть проблемы с памятью; наряду с этим появляется интерес к способам улучшения запоминания. В этом возрасте активное развитие получают чтение, монологическая и письменная речь. Письменная речь улучшается в направлении способности к письменному изложению до самостоятельного сочинения на заданную тему. Продолжается развитие способностей детей на базе ведущих видов деятельности: учения, общения и труда. В обучении формируются и развиваются умения вступать в контакт с незнакомыми людьми, добиваться их расположения и взаимопонимания, достигать поставленных целей. В труде идёт активное становление тех практических навыков и умений, которые в будущем могут понадобиться для совершенствования профессиональных способностей. Подростковый возраст отличается повышенной интеллектуальной активностью, желанием развивать, демонстрировать свои способности, получать высокую оценку со стороны. Стремление к самообразовани</w:t>
      </w:r>
      <w:proofErr w:type="gramStart"/>
      <w:r w:rsidRPr="00C95AE0">
        <w:t>ю-</w:t>
      </w:r>
      <w:proofErr w:type="gramEnd"/>
      <w:r w:rsidRPr="00C95AE0">
        <w:t xml:space="preserve"> характерная особенность и подросткового и раннего юношеского возраста. Изменяются условия, влияющие на развитие ребёнка. Они касаются физиологии организма, отношений, складывающихся у подростка со сверстниками, уровня развития познавательных процессов, интеллекта и способностей. Центр физической и духовной жизни перемещается из дома во внешний мир. Быстро взрослеть подростка заставляют обстоятельства, связанные с физическими изменениями его организма. Самый лёгкий способ достичь цели «быть как взрослый» состоит в подражании внешним формам наблюдаемого поведения</w:t>
      </w:r>
      <w:proofErr w:type="gramStart"/>
      <w:r w:rsidRPr="00C95AE0">
        <w:t>.</w:t>
      </w:r>
      <w:proofErr w:type="gramEnd"/>
      <w:r w:rsidRPr="00C95AE0">
        <w:t xml:space="preserve"> </w:t>
      </w:r>
      <w:proofErr w:type="gramStart"/>
      <w:r w:rsidRPr="00C95AE0">
        <w:t>в</w:t>
      </w:r>
      <w:proofErr w:type="gramEnd"/>
      <w:r w:rsidRPr="00C95AE0">
        <w:t xml:space="preserve"> то же время в подростковом возрасте продолжается процесс формирования и развития самосознания ребёнка. Он обращает большое внимание на собственные недостатки. Желаемый образ «Я» у подростков обычно складывается из ценимых ими достоин</w:t>
      </w:r>
      <w:proofErr w:type="gramStart"/>
      <w:r w:rsidRPr="00C95AE0">
        <w:t>ств др</w:t>
      </w:r>
      <w:proofErr w:type="gramEnd"/>
      <w:r w:rsidRPr="00C95AE0">
        <w:t xml:space="preserve">угих людей. Шести - семиклассники начинают проявлять интерес к своей внешности, к детям противоположного пола и взаимоотношениям с ними. Семиклассники проявляют интерес к своим способностям, к будущей профессии. В подростковом возрасте появляется дифференцированное отношение к учителям: одних любят. Других нет, к третьим относятся безразлично. Формируются новые критерии оценки личности и деятельности взрослых. Подростки более ценят знающих учителей, строгих, но справедливых, которые </w:t>
      </w:r>
      <w:proofErr w:type="gramStart"/>
      <w:r w:rsidRPr="00C95AE0">
        <w:t>по доброму</w:t>
      </w:r>
      <w:proofErr w:type="gramEnd"/>
      <w:r w:rsidRPr="00C95AE0">
        <w:t xml:space="preserve"> относятся к детям. Умеют интересно и понятно объяснить материал, ставят справедливые оценки, не делят класс на любимчиков и нелюбимых. Особенно высоко ценится подростками эрудиция учителя, а также умение правильно строить взаимоотношения с </w:t>
      </w:r>
      <w:proofErr w:type="spellStart"/>
      <w:r w:rsidRPr="00C95AE0">
        <w:t>учащимися</w:t>
      </w:r>
      <w:proofErr w:type="gramStart"/>
      <w:r w:rsidRPr="00C95AE0">
        <w:t>.В</w:t>
      </w:r>
      <w:proofErr w:type="spellEnd"/>
      <w:proofErr w:type="gramEnd"/>
      <w:r w:rsidRPr="00C95AE0">
        <w:t xml:space="preserve"> способности осознания собственных достоинств и недостатков наблюдается следующее: сначала детьми осознаются главным образом их отдельные поступки в определенных жизненных ситуациях, затем черты характера и , наконец, основные личностные особенности.</w:t>
      </w:r>
    </w:p>
    <w:sectPr w:rsidR="00F3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0"/>
    <w:rsid w:val="00C95AE0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2015-10-08T09:34:00Z</dcterms:created>
  <dcterms:modified xsi:type="dcterms:W3CDTF">2015-10-08T09:35:00Z</dcterms:modified>
</cp:coreProperties>
</file>