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D2" w:rsidRPr="00E430A3" w:rsidRDefault="008914D2" w:rsidP="00E430A3">
      <w:pPr>
        <w:pStyle w:val="1"/>
        <w:spacing w:before="0" w:beforeAutospacing="0" w:after="495" w:afterAutospacing="0" w:line="690" w:lineRule="atLeast"/>
        <w:rPr>
          <w:sz w:val="60"/>
          <w:szCs w:val="60"/>
        </w:rPr>
      </w:pPr>
      <w:r>
        <w:rPr>
          <w:sz w:val="60"/>
          <w:szCs w:val="60"/>
        </w:rPr>
        <w:t>Школьная медиаци</w:t>
      </w:r>
      <w:r w:rsidR="00E430A3">
        <w:rPr>
          <w:sz w:val="60"/>
          <w:szCs w:val="60"/>
        </w:rPr>
        <w:t>я: что это и как ее организовать</w:t>
      </w:r>
    </w:p>
    <w:p w:rsidR="00E430A3" w:rsidRDefault="008914D2" w:rsidP="00E430A3">
      <w:pPr>
        <w:pStyle w:val="articlelead"/>
        <w:spacing w:before="0" w:beforeAutospacing="0" w:after="510" w:afterAutospacing="0"/>
        <w:rPr>
          <w:rFonts w:ascii="Arial" w:hAnsi="Arial" w:cs="Arial"/>
          <w:i/>
          <w:iCs/>
          <w:color w:val="343434"/>
          <w:sz w:val="33"/>
          <w:szCs w:val="33"/>
        </w:rPr>
      </w:pPr>
      <w:r>
        <w:rPr>
          <w:rFonts w:ascii="Arial" w:hAnsi="Arial" w:cs="Arial"/>
          <w:i/>
          <w:iCs/>
          <w:color w:val="343434"/>
          <w:sz w:val="33"/>
          <w:szCs w:val="33"/>
        </w:rPr>
        <w:t xml:space="preserve">Ни один день школьной жизни не обходится без конфликтов – слишком много детей и взрослых взаимодействует здесь. Конфликты могут быть самыми разными: от легких ссор на несколько минут до серьезных проблем типа </w:t>
      </w:r>
      <w:proofErr w:type="spellStart"/>
      <w:r>
        <w:rPr>
          <w:rFonts w:ascii="Arial" w:hAnsi="Arial" w:cs="Arial"/>
          <w:i/>
          <w:iCs/>
          <w:color w:val="343434"/>
          <w:sz w:val="33"/>
          <w:szCs w:val="33"/>
        </w:rPr>
        <w:t>буллинга</w:t>
      </w:r>
      <w:proofErr w:type="spellEnd"/>
      <w:r>
        <w:rPr>
          <w:rFonts w:ascii="Arial" w:hAnsi="Arial" w:cs="Arial"/>
          <w:i/>
          <w:iCs/>
          <w:color w:val="343434"/>
          <w:sz w:val="33"/>
          <w:szCs w:val="33"/>
        </w:rPr>
        <w:t xml:space="preserve"> продолжительностью не один месяц. Иногда для решения спора без третьей стороны не обойтись. Речь идет о медиации. Создание в школе собственной службы примирения – очень серьезный вопрос, который не терпит формального к себе отношения. Любой перекос или несоблюдение нюансов способны полностью исказить дух и букву самой идеи о медиации. Как создать в школе собственную службу примирения, избежать типичных ошибок и на что обратить внимание, расскажем в нашей статье.</w:t>
      </w:r>
    </w:p>
    <w:p w:rsidR="008914D2" w:rsidRPr="00E430A3" w:rsidRDefault="008914D2" w:rsidP="00E430A3">
      <w:pPr>
        <w:pStyle w:val="articlelead"/>
        <w:spacing w:before="0" w:beforeAutospacing="0" w:after="0" w:afterAutospacing="0"/>
        <w:rPr>
          <w:rFonts w:ascii="Arial" w:hAnsi="Arial" w:cs="Arial"/>
          <w:i/>
          <w:iCs/>
          <w:color w:val="343434"/>
          <w:sz w:val="33"/>
          <w:szCs w:val="33"/>
        </w:rPr>
      </w:pPr>
      <w:r>
        <w:rPr>
          <w:color w:val="343434"/>
          <w:sz w:val="42"/>
          <w:szCs w:val="42"/>
        </w:rPr>
        <w:t>Что такое медиация в школе и для чего она нужна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Школа – это целый мир, своеобразная модель социума, где собрались несколько сотен детей и несколько десятков учителей. Этот мир ограничен пределами школьных стен и периметром двора. Все люди, которые собрались внутри этих границ, очень разные по характеру, темпераменту, возрасту, воспитанию, общественному положению. Каждый из них имеет свое мировоззрение, в соответствии с которым поступает и которое готов отстаивать со всем возможным упорством. Эти люди находятся рядом друг с другом по 4–8 часов в день, постоянно общаясь между собой. Одни успешно взаимодействуют, другие вступают в конфронтацию. 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Можно ли в таких условиях совсем-совсем обойтись без конфликтов? Наверное, да, но это уже будет что-то из разряда утопии. А поскольку Томасом Мором никто из нас себя не считает, давайте будем более реалистичными и для начала честно признаем проблему, а затем обсудим один из способов ее решения – службу медиации.</w:t>
      </w:r>
      <w:r w:rsidR="00E430A3">
        <w:rPr>
          <w:color w:val="343434"/>
          <w:sz w:val="27"/>
          <w:szCs w:val="27"/>
        </w:rPr>
        <w:t xml:space="preserve"> </w:t>
      </w:r>
      <w:r>
        <w:rPr>
          <w:color w:val="343434"/>
          <w:sz w:val="27"/>
          <w:szCs w:val="27"/>
        </w:rPr>
        <w:t xml:space="preserve">Итак, школьные конфликты неизбежны. В них бывают вовлечены учителя, ученики и их родители. Поэтому главное – научиться выходить из конфликтов с наименьшими потерями для всех сторон. Зачастую для решения самых сложных вопросов, разобраться с которыми двум лицам самостоятельно никак невозможно, приглашается третья сторона. Это классический случай из судебной практики: выслушав по очереди каждого из </w:t>
      </w:r>
      <w:r>
        <w:rPr>
          <w:color w:val="343434"/>
          <w:sz w:val="27"/>
          <w:szCs w:val="27"/>
        </w:rPr>
        <w:lastRenderedPageBreak/>
        <w:t xml:space="preserve">участников конфликта, судья выносит свое решение, которое, даже если и является абсолютно беспристрастным, вряд ли кажется всем сторонам справедливым (а </w:t>
      </w:r>
      <w:proofErr w:type="gramStart"/>
      <w:r>
        <w:rPr>
          <w:color w:val="343434"/>
          <w:sz w:val="27"/>
          <w:szCs w:val="27"/>
        </w:rPr>
        <w:t>иначе</w:t>
      </w:r>
      <w:proofErr w:type="gramEnd"/>
      <w:r>
        <w:rPr>
          <w:color w:val="343434"/>
          <w:sz w:val="27"/>
          <w:szCs w:val="27"/>
        </w:rPr>
        <w:t xml:space="preserve"> откуда бы взялось столько апелляций?). Это порождает новый виток проблем.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И вот тут-то на помощь приходит третья сторона, нейтральное лицо – медиатор (от лат. </w:t>
      </w:r>
      <w:proofErr w:type="spellStart"/>
      <w:r>
        <w:rPr>
          <w:color w:val="343434"/>
          <w:sz w:val="27"/>
          <w:szCs w:val="27"/>
        </w:rPr>
        <w:t>mediatio</w:t>
      </w:r>
      <w:proofErr w:type="spellEnd"/>
      <w:r>
        <w:rPr>
          <w:color w:val="343434"/>
          <w:sz w:val="27"/>
          <w:szCs w:val="27"/>
        </w:rPr>
        <w:t xml:space="preserve"> – посредничество).  </w:t>
      </w:r>
    </w:p>
    <w:p w:rsidR="008914D2" w:rsidRDefault="008914D2" w:rsidP="00E430A3">
      <w:pPr>
        <w:pStyle w:val="a6"/>
        <w:spacing w:before="0" w:beforeAutospacing="0" w:after="0" w:afterAutospacing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Но медиация – это не третейский суд. Главное отличие в том, что медиатор ни в коем случае не считает себя выше спорящих, не навязывает им свое мнение, не подталкивает ни к какому решению. Он как будто бы </w:t>
      </w:r>
      <w:proofErr w:type="spellStart"/>
      <w:r>
        <w:rPr>
          <w:color w:val="343434"/>
          <w:sz w:val="27"/>
          <w:szCs w:val="27"/>
        </w:rPr>
        <w:t>модерирует</w:t>
      </w:r>
      <w:proofErr w:type="spellEnd"/>
      <w:r>
        <w:rPr>
          <w:color w:val="343434"/>
          <w:sz w:val="27"/>
          <w:szCs w:val="27"/>
        </w:rPr>
        <w:t xml:space="preserve"> беседу, то есть просто держит конфликтующие стороны в определенных границах, не </w:t>
      </w:r>
      <w:proofErr w:type="gramStart"/>
      <w:r>
        <w:rPr>
          <w:color w:val="343434"/>
          <w:sz w:val="27"/>
          <w:szCs w:val="27"/>
        </w:rPr>
        <w:t>позволяя им оскорблять друг друга</w:t>
      </w:r>
      <w:proofErr w:type="gramEnd"/>
      <w:r>
        <w:rPr>
          <w:color w:val="343434"/>
          <w:sz w:val="27"/>
          <w:szCs w:val="27"/>
        </w:rPr>
        <w:t>, переходить на личности, уходить в сторону от обсуждения спорного вопроса или ущемлять интересы кого-либо из участников. Обидчик обязательно должен компенсировать нанесенный им ущерб. Суть процесса медиации в том, что спорщики сами должны прийти к оптимальному решению, которое в равной степени устроит обе стороны, которое будет понятно всем участникам, а договоренности будут ими неукоснительно соблюдаться. И в этом не будет никакого внутреннего конфликта, потому что решение спорщики выработали сами, они понимают его от и до, согласны с его сутью. Поэтому часто службу медиации в школе называют службой примирения.</w:t>
      </w:r>
    </w:p>
    <w:p w:rsidR="00E430A3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Цель медиации заключается в поиске выхода из ситуации, а не в поиске </w:t>
      </w:r>
      <w:proofErr w:type="gramStart"/>
      <w:r>
        <w:rPr>
          <w:color w:val="343434"/>
          <w:sz w:val="27"/>
          <w:szCs w:val="27"/>
        </w:rPr>
        <w:t>виноватых</w:t>
      </w:r>
      <w:proofErr w:type="gramEnd"/>
      <w:r>
        <w:rPr>
          <w:color w:val="343434"/>
          <w:sz w:val="27"/>
          <w:szCs w:val="27"/>
        </w:rPr>
        <w:t>. И в этом, пожалуй, и состоит ее главное отличие от арбитража, традиционного судебного разбирательства. 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42"/>
          <w:szCs w:val="42"/>
        </w:rPr>
        <w:t>Как организовать медиацию в школе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Существование органов медиации в нашей стране закреплено Федеральным законом № 193-ФЗ от 27 июля 2010 года «Об альтернативной процедуре урегулирования споров с участием посредника (процедуре медиации)». </w:t>
      </w:r>
    </w:p>
    <w:p w:rsidR="008914D2" w:rsidRDefault="008914D2" w:rsidP="00E430A3">
      <w:pPr>
        <w:pStyle w:val="a6"/>
        <w:spacing w:before="0" w:beforeAutospacing="0" w:after="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Создание в школе службы медиации регламентируется не только законом о медиации, но и Письмом Министерства образования и науки РФ от 18 ноября 2013 года № ВК-844/07 «О направлении методических рекомендаций по организации служб школьной медиации». Сами рекомендации можно найти в этом же документе под номером № ВК-54/07вн. Кроме того, существует Приказ Министерства образования и науки РФ от 14 февраля 2011 года № 187 «Об утверждении программы подготовки медиаторов». Программа представляет собой очный курс профессиональной переподготовки педагогов. </w:t>
      </w:r>
    </w:p>
    <w:p w:rsidR="008914D2" w:rsidRDefault="008914D2" w:rsidP="00E430A3">
      <w:pPr>
        <w:pStyle w:val="a6"/>
        <w:spacing w:before="0" w:beforeAutospacing="0" w:after="0" w:afterAutospacing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Как можно организовать в своем образовательном учреждении медиативную службу? </w:t>
      </w:r>
    </w:p>
    <w:p w:rsidR="008914D2" w:rsidRDefault="008914D2" w:rsidP="00E430A3">
      <w:pPr>
        <w:pStyle w:val="a6"/>
        <w:spacing w:before="0" w:beforeAutospacing="0" w:after="0" w:afterAutospacing="0"/>
        <w:rPr>
          <w:color w:val="343434"/>
          <w:sz w:val="27"/>
          <w:szCs w:val="27"/>
        </w:rPr>
      </w:pPr>
      <w:r>
        <w:rPr>
          <w:rStyle w:val="a7"/>
          <w:color w:val="343434"/>
          <w:sz w:val="27"/>
          <w:szCs w:val="27"/>
        </w:rPr>
        <w:t>Для этого нужно найти сторонников идеи. Поэтому следует:</w:t>
      </w:r>
    </w:p>
    <w:p w:rsidR="008914D2" w:rsidRDefault="008914D2" w:rsidP="00E430A3">
      <w:pPr>
        <w:numPr>
          <w:ilvl w:val="0"/>
          <w:numId w:val="19"/>
        </w:numPr>
        <w:spacing w:before="100" w:beforeAutospacing="1" w:after="0" w:line="240" w:lineRule="auto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рассказать учителям, детям и родителям о создании в школе службы медиации, о ее сути и основных принципах;</w:t>
      </w:r>
    </w:p>
    <w:p w:rsidR="008914D2" w:rsidRDefault="008914D2" w:rsidP="008914D2">
      <w:pPr>
        <w:numPr>
          <w:ilvl w:val="0"/>
          <w:numId w:val="19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наладить контакт с органами опеки и комиссией по делам несовершеннолетних;</w:t>
      </w:r>
    </w:p>
    <w:p w:rsidR="008914D2" w:rsidRDefault="008914D2" w:rsidP="008914D2">
      <w:pPr>
        <w:numPr>
          <w:ilvl w:val="0"/>
          <w:numId w:val="19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lastRenderedPageBreak/>
        <w:t xml:space="preserve">составить </w:t>
      </w:r>
      <w:proofErr w:type="spellStart"/>
      <w:r>
        <w:rPr>
          <w:color w:val="343434"/>
          <w:sz w:val="27"/>
          <w:szCs w:val="27"/>
        </w:rPr>
        <w:t>внутришкольный</w:t>
      </w:r>
      <w:proofErr w:type="spellEnd"/>
      <w:r>
        <w:rPr>
          <w:color w:val="343434"/>
          <w:sz w:val="27"/>
          <w:szCs w:val="27"/>
        </w:rPr>
        <w:t xml:space="preserve"> документ, регламентирующий работу медиативной службы.</w:t>
      </w:r>
    </w:p>
    <w:p w:rsidR="008914D2" w:rsidRDefault="008914D2" w:rsidP="008914D2">
      <w:pPr>
        <w:pStyle w:val="a6"/>
        <w:spacing w:before="0" w:beforeAutospacing="0" w:after="51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Для работы понадобится отдельный кабинет, где будет размещаться школьная служба примирения. Руководить ею однозначно должен взрослый человек – дипломированный психолог либо прошедший специальное обучение педагог. А вот трудиться ему в этой службе единолично вовсе не обязательно. Разрешено привлекать к медиации учеников старшего или среднего звена. Для этого нужно будет провести с ними несколько подготовительных занятий. Существует даже такое понятие – «медиация ровесников», или «группы равных», когда школьники из службы примирения делятся на два возрастных потока: с 5-го по 8-й класс и с 9-го по 11-й. Первая группа разбирает конфликты младшего и среднего звена, а вторая группа работает со старшеклассниками.</w:t>
      </w:r>
    </w:p>
    <w:p w:rsidR="008914D2" w:rsidRDefault="008914D2" w:rsidP="008914D2">
      <w:pPr>
        <w:pStyle w:val="a6"/>
        <w:spacing w:before="0" w:beforeAutospacing="0" w:after="510" w:afterAutospacing="0" w:line="390" w:lineRule="atLeast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Сначала, конечно, дети будут работать под присмотром взрослого специалиста. Позже тем, кто наиболее удачно справляется со своими обязанностями, можно доверить самостоятельное проведение процедуры медиации. Разумеется, если речь идет о поссорившихся школьниках. Если в конфликте участвует взрослый человек (педагог или родитель), то разбираться с такой ситуацией должен тоже взрослый специалист. </w:t>
      </w:r>
    </w:p>
    <w:p w:rsidR="008914D2" w:rsidRDefault="008914D2" w:rsidP="008914D2">
      <w:pPr>
        <w:pStyle w:val="a6"/>
        <w:spacing w:before="0" w:beforeAutospacing="0" w:after="510" w:afterAutospacing="0" w:line="390" w:lineRule="atLeast"/>
        <w:rPr>
          <w:color w:val="343434"/>
          <w:sz w:val="27"/>
          <w:szCs w:val="27"/>
        </w:rPr>
      </w:pPr>
      <w:r>
        <w:rPr>
          <w:rStyle w:val="a7"/>
          <w:color w:val="343434"/>
          <w:sz w:val="27"/>
          <w:szCs w:val="27"/>
        </w:rPr>
        <w:t>Примерный алгоритм работы школьной службы примирения по каждому из конфликтов может быть таким:</w:t>
      </w:r>
    </w:p>
    <w:p w:rsidR="008914D2" w:rsidRDefault="008914D2" w:rsidP="008914D2">
      <w:pPr>
        <w:numPr>
          <w:ilvl w:val="0"/>
          <w:numId w:val="20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регистрация заявки. Обращаться в службу примирения конфликтующие могут лично (для этого должны быть определены дни и время приема) либо в письменной форме (на дверь кабинета нужно повесить почтовый ящик). И, конечно, медиатор-школьник может сам предложить свою помощь, если ему становится известно о проблемах в отношениях других ребят;</w:t>
      </w:r>
    </w:p>
    <w:p w:rsidR="008914D2" w:rsidRDefault="008914D2" w:rsidP="008914D2">
      <w:pPr>
        <w:numPr>
          <w:ilvl w:val="0"/>
          <w:numId w:val="20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встреча сторон. В зависимости от сложности конфликта таких встреч может понадобиться несколько; </w:t>
      </w:r>
    </w:p>
    <w:p w:rsidR="008914D2" w:rsidRDefault="008914D2" w:rsidP="008914D2">
      <w:pPr>
        <w:numPr>
          <w:ilvl w:val="0"/>
          <w:numId w:val="20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контрольная </w:t>
      </w:r>
      <w:proofErr w:type="gramStart"/>
      <w:r>
        <w:rPr>
          <w:color w:val="343434"/>
          <w:sz w:val="27"/>
          <w:szCs w:val="27"/>
        </w:rPr>
        <w:t>встреча</w:t>
      </w:r>
      <w:proofErr w:type="gramEnd"/>
      <w:r>
        <w:rPr>
          <w:color w:val="343434"/>
          <w:sz w:val="27"/>
          <w:szCs w:val="27"/>
        </w:rPr>
        <w:t xml:space="preserve"> спустя 2–4 недели после достижения итоговых договоренностей;</w:t>
      </w:r>
    </w:p>
    <w:p w:rsidR="008914D2" w:rsidRDefault="008914D2" w:rsidP="008914D2">
      <w:pPr>
        <w:numPr>
          <w:ilvl w:val="0"/>
          <w:numId w:val="20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анализ работы медиатора по каждому случаю. Для этого он составляет отчет-рефлексию. После нескольких конфликтов, разобранных медиатором, </w:t>
      </w:r>
      <w:proofErr w:type="gramStart"/>
      <w:r>
        <w:rPr>
          <w:color w:val="343434"/>
          <w:sz w:val="27"/>
          <w:szCs w:val="27"/>
        </w:rPr>
        <w:t>возможна</w:t>
      </w:r>
      <w:proofErr w:type="gramEnd"/>
      <w:r>
        <w:rPr>
          <w:color w:val="343434"/>
          <w:sz w:val="27"/>
          <w:szCs w:val="27"/>
        </w:rPr>
        <w:t xml:space="preserve"> </w:t>
      </w:r>
      <w:proofErr w:type="spellStart"/>
      <w:r>
        <w:rPr>
          <w:color w:val="343434"/>
          <w:sz w:val="27"/>
          <w:szCs w:val="27"/>
        </w:rPr>
        <w:t>супервизия</w:t>
      </w:r>
      <w:proofErr w:type="spellEnd"/>
      <w:r>
        <w:rPr>
          <w:color w:val="343434"/>
          <w:sz w:val="27"/>
          <w:szCs w:val="27"/>
        </w:rPr>
        <w:t xml:space="preserve"> в кругу коллег и с участием куратора.</w:t>
      </w:r>
    </w:p>
    <w:p w:rsidR="008914D2" w:rsidRDefault="008914D2" w:rsidP="008914D2">
      <w:pPr>
        <w:pStyle w:val="a6"/>
        <w:spacing w:before="0" w:beforeAutospacing="0" w:after="510" w:afterAutospacing="0" w:line="390" w:lineRule="atLeast"/>
        <w:rPr>
          <w:color w:val="343434"/>
          <w:sz w:val="27"/>
          <w:szCs w:val="27"/>
        </w:rPr>
      </w:pPr>
      <w:r>
        <w:rPr>
          <w:rStyle w:val="a7"/>
          <w:color w:val="343434"/>
          <w:sz w:val="27"/>
          <w:szCs w:val="27"/>
        </w:rPr>
        <w:t>И дети, и взрослые участники процесса должны знать, что медиация основывается на следующих принципах: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lastRenderedPageBreak/>
        <w:t>беспристрастность медиатора. Сотрудник службы примирения обязан помнить, что при решении проблемы нельзя отдавать предпочтение никому из участников конфликта. Медиатор ни в коем случае не должен во время спора вставать на чью-либо сторону. Если же он чувствует, что не в силах сохранять нейтралитет, лучше передать это дело своему коллеге;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конфиденциальность. Обратившиеся за помощью в службу примирения должны быть уверены в том, что вся информация об инциденте останется за закрытыми дверями кабинета школьного медиатора и не получит публичного обсуждения. Исключением являются сведения криминального характера (информация об угрозе чьей-то жизни или о возможном правонарушении) – медиатор предупреждает участников об этом. Если история конфликта записывается (в том числе для обсуждения с другими медиаторами), то все имена должны быть изменены;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 xml:space="preserve">добровольность. Начинать процедуру медиации можно лишь тогда, когда к этому готовы все стороны конфликта. Если кто-либо из них против вашего вмешательства, урегулирование ситуации </w:t>
      </w:r>
      <w:proofErr w:type="gramStart"/>
      <w:r>
        <w:rPr>
          <w:color w:val="343434"/>
          <w:sz w:val="27"/>
          <w:szCs w:val="27"/>
        </w:rPr>
        <w:t>конкретно</w:t>
      </w:r>
      <w:proofErr w:type="gramEnd"/>
      <w:r>
        <w:rPr>
          <w:color w:val="343434"/>
          <w:sz w:val="27"/>
          <w:szCs w:val="27"/>
        </w:rPr>
        <w:t xml:space="preserve"> таким образом не состоится. Придется поискать другой вариант. Иначе говоря, нельзя хватать ребенка за руку и насильно тащить в кабинет медиатора; 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ответственность всех сторон за принятое решение. «Мирный договор» заключается с учетом мнения всех участников и с их согласия. Алгоритм выхода из спорной ситуации разрабатывается по такому же принципу. Поэтому каждая из сторон должна помнить о своей персональной ответственности за соблюдение договора и об обязательности выполнения каждого пункта в итоговом соглашении; 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равноправие всех участников конфликта. Недопустимо ставить одну из сторон выше другой по причине возраста, пола, социального статуса и т. д. Процесс медиации должен в равной степени учитывать интересы каждого, кто обратился в службу примирения. Также принцип равноправия означает, что все участники беседы имеют одинаковое право участвовать в обсуждении проблемы и предлагать пути ее решения;</w:t>
      </w:r>
    </w:p>
    <w:p w:rsidR="008914D2" w:rsidRDefault="008914D2" w:rsidP="008914D2">
      <w:pPr>
        <w:numPr>
          <w:ilvl w:val="0"/>
          <w:numId w:val="21"/>
        </w:numPr>
        <w:spacing w:before="100" w:beforeAutospacing="1" w:after="100" w:afterAutospacing="1" w:line="390" w:lineRule="atLeast"/>
        <w:ind w:left="0"/>
        <w:rPr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открытость. Имеется в виду не только откровенность всех участников разговора, но и абсолютная прозрачность самой медиативной процедуры. Перед началом беседы сотрудник школьной службы примирения знакомит присутствующих с основными принципами медиации.</w:t>
      </w:r>
    </w:p>
    <w:p w:rsidR="00E2497F" w:rsidRPr="00E2497F" w:rsidRDefault="00E2497F" w:rsidP="00E2497F">
      <w:pPr>
        <w:pStyle w:val="a6"/>
        <w:shd w:val="clear" w:color="auto" w:fill="FFFFFF"/>
        <w:spacing w:line="360" w:lineRule="atLeast"/>
        <w:jc w:val="center"/>
        <w:rPr>
          <w:rFonts w:ascii="Arial" w:hAnsi="Arial" w:cs="Arial"/>
          <w:color w:val="222222"/>
          <w:sz w:val="32"/>
          <w:szCs w:val="32"/>
        </w:rPr>
      </w:pPr>
    </w:p>
    <w:sectPr w:rsidR="00E2497F" w:rsidRPr="00E2497F" w:rsidSect="00E430A3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274"/>
    <w:multiLevelType w:val="multilevel"/>
    <w:tmpl w:val="880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F0CCE"/>
    <w:multiLevelType w:val="multilevel"/>
    <w:tmpl w:val="DAF2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858CA"/>
    <w:multiLevelType w:val="multilevel"/>
    <w:tmpl w:val="239E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EA354A"/>
    <w:multiLevelType w:val="multilevel"/>
    <w:tmpl w:val="4026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362242"/>
    <w:multiLevelType w:val="multilevel"/>
    <w:tmpl w:val="F91C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12D2E"/>
    <w:multiLevelType w:val="multilevel"/>
    <w:tmpl w:val="F2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01EAB"/>
    <w:multiLevelType w:val="multilevel"/>
    <w:tmpl w:val="6968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F7625B"/>
    <w:multiLevelType w:val="multilevel"/>
    <w:tmpl w:val="2E02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B7064"/>
    <w:multiLevelType w:val="multilevel"/>
    <w:tmpl w:val="1166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406A8"/>
    <w:multiLevelType w:val="multilevel"/>
    <w:tmpl w:val="F204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7418A"/>
    <w:multiLevelType w:val="multilevel"/>
    <w:tmpl w:val="21A8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A2326"/>
    <w:multiLevelType w:val="multilevel"/>
    <w:tmpl w:val="5B2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177BDB"/>
    <w:multiLevelType w:val="multilevel"/>
    <w:tmpl w:val="A35C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051E2"/>
    <w:multiLevelType w:val="multilevel"/>
    <w:tmpl w:val="9654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0918D1"/>
    <w:multiLevelType w:val="multilevel"/>
    <w:tmpl w:val="8F66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05E66"/>
    <w:multiLevelType w:val="multilevel"/>
    <w:tmpl w:val="74A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E74E99"/>
    <w:multiLevelType w:val="multilevel"/>
    <w:tmpl w:val="F7F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0D4C3B"/>
    <w:multiLevelType w:val="multilevel"/>
    <w:tmpl w:val="8BF0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7F5C83"/>
    <w:multiLevelType w:val="multilevel"/>
    <w:tmpl w:val="B12C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D24F3"/>
    <w:multiLevelType w:val="multilevel"/>
    <w:tmpl w:val="5DD2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C479BB"/>
    <w:multiLevelType w:val="multilevel"/>
    <w:tmpl w:val="B8DC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18"/>
  </w:num>
  <w:num w:numId="10">
    <w:abstractNumId w:val="16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9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17D"/>
    <w:rsid w:val="000729BB"/>
    <w:rsid w:val="000A5240"/>
    <w:rsid w:val="000B5D01"/>
    <w:rsid w:val="000E0156"/>
    <w:rsid w:val="00122834"/>
    <w:rsid w:val="00132C99"/>
    <w:rsid w:val="001370F3"/>
    <w:rsid w:val="0017232B"/>
    <w:rsid w:val="00185F55"/>
    <w:rsid w:val="001C0FC5"/>
    <w:rsid w:val="001E6B1F"/>
    <w:rsid w:val="001F5D0F"/>
    <w:rsid w:val="001F5DB7"/>
    <w:rsid w:val="00242C64"/>
    <w:rsid w:val="00257A85"/>
    <w:rsid w:val="002B733E"/>
    <w:rsid w:val="002C6229"/>
    <w:rsid w:val="002E0065"/>
    <w:rsid w:val="00327B86"/>
    <w:rsid w:val="00340964"/>
    <w:rsid w:val="0038046A"/>
    <w:rsid w:val="00384ACB"/>
    <w:rsid w:val="003A5EDE"/>
    <w:rsid w:val="003B146B"/>
    <w:rsid w:val="003B28BB"/>
    <w:rsid w:val="003B5D2B"/>
    <w:rsid w:val="003D31DB"/>
    <w:rsid w:val="003E4DB9"/>
    <w:rsid w:val="00412A7C"/>
    <w:rsid w:val="00496C71"/>
    <w:rsid w:val="004B589F"/>
    <w:rsid w:val="004D6340"/>
    <w:rsid w:val="004F549D"/>
    <w:rsid w:val="005068E7"/>
    <w:rsid w:val="005131EC"/>
    <w:rsid w:val="0055317D"/>
    <w:rsid w:val="00563C43"/>
    <w:rsid w:val="005B76DE"/>
    <w:rsid w:val="00606954"/>
    <w:rsid w:val="006312C2"/>
    <w:rsid w:val="0063263E"/>
    <w:rsid w:val="0064585B"/>
    <w:rsid w:val="00674E2F"/>
    <w:rsid w:val="00677A00"/>
    <w:rsid w:val="006B2AD6"/>
    <w:rsid w:val="006F32D0"/>
    <w:rsid w:val="00740510"/>
    <w:rsid w:val="00742677"/>
    <w:rsid w:val="00771D32"/>
    <w:rsid w:val="00784231"/>
    <w:rsid w:val="007E355C"/>
    <w:rsid w:val="0082570C"/>
    <w:rsid w:val="00861E40"/>
    <w:rsid w:val="008914D2"/>
    <w:rsid w:val="008B0A5D"/>
    <w:rsid w:val="008C0755"/>
    <w:rsid w:val="009012DF"/>
    <w:rsid w:val="00966E2A"/>
    <w:rsid w:val="009677F7"/>
    <w:rsid w:val="009818E4"/>
    <w:rsid w:val="009A458A"/>
    <w:rsid w:val="009D085D"/>
    <w:rsid w:val="00A030FA"/>
    <w:rsid w:val="00A202D9"/>
    <w:rsid w:val="00A257C8"/>
    <w:rsid w:val="00A671DF"/>
    <w:rsid w:val="00A73ECD"/>
    <w:rsid w:val="00A7665B"/>
    <w:rsid w:val="00A86982"/>
    <w:rsid w:val="00B034B3"/>
    <w:rsid w:val="00B468E2"/>
    <w:rsid w:val="00B76B4A"/>
    <w:rsid w:val="00B848F5"/>
    <w:rsid w:val="00BD035C"/>
    <w:rsid w:val="00BF48C4"/>
    <w:rsid w:val="00BF4B56"/>
    <w:rsid w:val="00C118EF"/>
    <w:rsid w:val="00C271A9"/>
    <w:rsid w:val="00CE4FC0"/>
    <w:rsid w:val="00CF15CD"/>
    <w:rsid w:val="00D038C7"/>
    <w:rsid w:val="00D14594"/>
    <w:rsid w:val="00D3272B"/>
    <w:rsid w:val="00D35305"/>
    <w:rsid w:val="00D3578F"/>
    <w:rsid w:val="00D44661"/>
    <w:rsid w:val="00DA4F56"/>
    <w:rsid w:val="00DA6781"/>
    <w:rsid w:val="00DB58A0"/>
    <w:rsid w:val="00DC660F"/>
    <w:rsid w:val="00DE5E24"/>
    <w:rsid w:val="00E1087A"/>
    <w:rsid w:val="00E23B4C"/>
    <w:rsid w:val="00E2497F"/>
    <w:rsid w:val="00E41A14"/>
    <w:rsid w:val="00E430A3"/>
    <w:rsid w:val="00E5131E"/>
    <w:rsid w:val="00EB5C2D"/>
    <w:rsid w:val="00EC7211"/>
    <w:rsid w:val="00F7357E"/>
    <w:rsid w:val="00F741D1"/>
    <w:rsid w:val="00FC1FA3"/>
    <w:rsid w:val="00FC6DE8"/>
    <w:rsid w:val="00FD0AC2"/>
    <w:rsid w:val="00FD48BF"/>
    <w:rsid w:val="00FE5CD1"/>
    <w:rsid w:val="00FE7EAA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8F"/>
  </w:style>
  <w:style w:type="paragraph" w:styleId="1">
    <w:name w:val="heading 1"/>
    <w:basedOn w:val="a"/>
    <w:link w:val="10"/>
    <w:uiPriority w:val="9"/>
    <w:qFormat/>
    <w:rsid w:val="009D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B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7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D08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08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9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D085D"/>
  </w:style>
  <w:style w:type="paragraph" w:customStyle="1" w:styleId="c0">
    <w:name w:val="c0"/>
    <w:basedOn w:val="a"/>
    <w:rsid w:val="009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D085D"/>
  </w:style>
  <w:style w:type="paragraph" w:customStyle="1" w:styleId="c4">
    <w:name w:val="c4"/>
    <w:basedOn w:val="a"/>
    <w:rsid w:val="009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D085D"/>
  </w:style>
  <w:style w:type="paragraph" w:customStyle="1" w:styleId="c12">
    <w:name w:val="c12"/>
    <w:basedOn w:val="a"/>
    <w:rsid w:val="009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085D"/>
  </w:style>
  <w:style w:type="character" w:customStyle="1" w:styleId="c3">
    <w:name w:val="c3"/>
    <w:basedOn w:val="a0"/>
    <w:rsid w:val="009D085D"/>
  </w:style>
  <w:style w:type="paragraph" w:customStyle="1" w:styleId="c11">
    <w:name w:val="c11"/>
    <w:basedOn w:val="a"/>
    <w:rsid w:val="009D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D085D"/>
  </w:style>
  <w:style w:type="character" w:customStyle="1" w:styleId="wmi-callto">
    <w:name w:val="wmi-callto"/>
    <w:basedOn w:val="a0"/>
    <w:rsid w:val="00F7357E"/>
  </w:style>
  <w:style w:type="character" w:customStyle="1" w:styleId="mail-toolbar-itemtop-text">
    <w:name w:val="mail-toolbar-item_top-text"/>
    <w:basedOn w:val="a0"/>
    <w:rsid w:val="00740510"/>
  </w:style>
  <w:style w:type="character" w:customStyle="1" w:styleId="mail-toolbar-item-text">
    <w:name w:val="mail-toolbar-item-text"/>
    <w:basedOn w:val="a0"/>
    <w:rsid w:val="00740510"/>
  </w:style>
  <w:style w:type="character" w:customStyle="1" w:styleId="mail-message-prevnext-directiontitle">
    <w:name w:val="mail-message-prevnext-directiontitle"/>
    <w:basedOn w:val="a0"/>
    <w:rsid w:val="00740510"/>
  </w:style>
  <w:style w:type="character" w:customStyle="1" w:styleId="mail-threadsidebar-list-itemsubject">
    <w:name w:val="mail-threadsidebar-list-item_subject"/>
    <w:basedOn w:val="a0"/>
    <w:rsid w:val="00740510"/>
  </w:style>
  <w:style w:type="character" w:customStyle="1" w:styleId="mail-threadsidebar-list-itemdate">
    <w:name w:val="mail-threadsidebar-list-item_date"/>
    <w:basedOn w:val="a0"/>
    <w:rsid w:val="00740510"/>
  </w:style>
  <w:style w:type="character" w:customStyle="1" w:styleId="mail-threadsidebar-list-itemcontent">
    <w:name w:val="mail-threadsidebar-list-item_content"/>
    <w:basedOn w:val="a0"/>
    <w:rsid w:val="00740510"/>
  </w:style>
  <w:style w:type="character" w:customStyle="1" w:styleId="mail-messagesnippet-item">
    <w:name w:val="mail-messagesnippet-item"/>
    <w:basedOn w:val="a0"/>
    <w:rsid w:val="00740510"/>
  </w:style>
  <w:style w:type="character" w:customStyle="1" w:styleId="ns-view-message-head-sender-name">
    <w:name w:val="ns-view-message-head-sender-name"/>
    <w:basedOn w:val="a0"/>
    <w:rsid w:val="00740510"/>
  </w:style>
  <w:style w:type="character" w:customStyle="1" w:styleId="mail-message-sender-email">
    <w:name w:val="mail-message-sender-email"/>
    <w:basedOn w:val="a0"/>
    <w:rsid w:val="00740510"/>
  </w:style>
  <w:style w:type="character" w:customStyle="1" w:styleId="mail-message-head-recievers-separator">
    <w:name w:val="mail-message-head-recievers-separator"/>
    <w:basedOn w:val="a0"/>
    <w:rsid w:val="00740510"/>
  </w:style>
  <w:style w:type="character" w:styleId="a7">
    <w:name w:val="Strong"/>
    <w:basedOn w:val="a0"/>
    <w:uiPriority w:val="22"/>
    <w:qFormat/>
    <w:rsid w:val="00F741D1"/>
    <w:rPr>
      <w:b/>
      <w:bCs/>
    </w:rPr>
  </w:style>
  <w:style w:type="character" w:styleId="a8">
    <w:name w:val="Emphasis"/>
    <w:basedOn w:val="a0"/>
    <w:uiPriority w:val="20"/>
    <w:qFormat/>
    <w:rsid w:val="00F741D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F4B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4D634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3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D6340"/>
    <w:rPr>
      <w:rFonts w:ascii="Arial" w:eastAsia="Times New Roman" w:hAnsi="Arial" w:cs="Arial"/>
      <w:vanish/>
      <w:sz w:val="16"/>
      <w:szCs w:val="16"/>
    </w:rPr>
  </w:style>
  <w:style w:type="character" w:customStyle="1" w:styleId="selectionindex">
    <w:name w:val="selection_index"/>
    <w:basedOn w:val="a0"/>
    <w:rsid w:val="004D6340"/>
  </w:style>
  <w:style w:type="character" w:customStyle="1" w:styleId="w">
    <w:name w:val="w"/>
    <w:basedOn w:val="a0"/>
    <w:rsid w:val="004D6340"/>
  </w:style>
  <w:style w:type="character" w:customStyle="1" w:styleId="tocnumber">
    <w:name w:val="tocnumber"/>
    <w:basedOn w:val="a0"/>
    <w:rsid w:val="004D6340"/>
  </w:style>
  <w:style w:type="character" w:customStyle="1" w:styleId="toctext">
    <w:name w:val="toctext"/>
    <w:basedOn w:val="a0"/>
    <w:rsid w:val="004D6340"/>
  </w:style>
  <w:style w:type="character" w:customStyle="1" w:styleId="mw-headline">
    <w:name w:val="mw-headline"/>
    <w:basedOn w:val="a0"/>
    <w:rsid w:val="004D6340"/>
  </w:style>
  <w:style w:type="character" w:customStyle="1" w:styleId="dg-libraryrate--title">
    <w:name w:val="dg-library__rate--title"/>
    <w:basedOn w:val="a0"/>
    <w:rsid w:val="00674E2F"/>
  </w:style>
  <w:style w:type="character" w:customStyle="1" w:styleId="dg-libraryrate--number">
    <w:name w:val="dg-library__rate--number"/>
    <w:basedOn w:val="a0"/>
    <w:rsid w:val="00674E2F"/>
  </w:style>
  <w:style w:type="character" w:customStyle="1" w:styleId="old">
    <w:name w:val="old"/>
    <w:basedOn w:val="a0"/>
    <w:rsid w:val="00674E2F"/>
  </w:style>
  <w:style w:type="character" w:customStyle="1" w:styleId="new">
    <w:name w:val="new"/>
    <w:basedOn w:val="a0"/>
    <w:rsid w:val="00674E2F"/>
  </w:style>
  <w:style w:type="paragraph" w:customStyle="1" w:styleId="art-minititle">
    <w:name w:val="art-mini__title"/>
    <w:basedOn w:val="a"/>
    <w:rsid w:val="0067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3A5EDE"/>
  </w:style>
  <w:style w:type="character" w:customStyle="1" w:styleId="mail-message-map-nobreak">
    <w:name w:val="mail-message-map-nobreak"/>
    <w:basedOn w:val="a0"/>
    <w:rsid w:val="003A5EDE"/>
  </w:style>
  <w:style w:type="character" w:customStyle="1" w:styleId="mail-user-avatar">
    <w:name w:val="mail-user-avatar"/>
    <w:basedOn w:val="a0"/>
    <w:rsid w:val="00BF48C4"/>
  </w:style>
  <w:style w:type="character" w:customStyle="1" w:styleId="wkunsubscribelabel">
    <w:name w:val="wk_unsubscribe_label"/>
    <w:basedOn w:val="a0"/>
    <w:rsid w:val="00677A00"/>
  </w:style>
  <w:style w:type="character" w:customStyle="1" w:styleId="bb1081e0c4d359597d46dc2de43205c2xhr">
    <w:name w:val="bb1081e0c4d359597d46dc2de43205c2xhr"/>
    <w:basedOn w:val="a0"/>
    <w:rsid w:val="003B5D2B"/>
  </w:style>
  <w:style w:type="paragraph" w:customStyle="1" w:styleId="top-section">
    <w:name w:val="top-section"/>
    <w:basedOn w:val="a"/>
    <w:rsid w:val="00E1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-advantage">
    <w:name w:val="best-advantage"/>
    <w:basedOn w:val="a0"/>
    <w:rsid w:val="00E1087A"/>
  </w:style>
  <w:style w:type="character" w:customStyle="1" w:styleId="detailed-articledate">
    <w:name w:val="detailed-article__date"/>
    <w:basedOn w:val="a0"/>
    <w:rsid w:val="008914D2"/>
  </w:style>
  <w:style w:type="character" w:customStyle="1" w:styleId="detailed-articlecomment-number">
    <w:name w:val="detailed-article__comment-number"/>
    <w:basedOn w:val="a0"/>
    <w:rsid w:val="008914D2"/>
  </w:style>
  <w:style w:type="paragraph" w:customStyle="1" w:styleId="articlelead">
    <w:name w:val="articlelead"/>
    <w:basedOn w:val="a"/>
    <w:rsid w:val="0089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3661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5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29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6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3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9986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882587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6283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0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18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05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51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740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1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09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4704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311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0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35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988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4542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6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5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4488">
                                                  <w:marLeft w:val="822"/>
                                                  <w:marRight w:val="0"/>
                                                  <w:marTop w:val="2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04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2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1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00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124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87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9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28857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4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2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74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021784">
                                                                                      <w:marLeft w:val="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89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07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639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906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5691">
                                                                                          <w:marLeft w:val="4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3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291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674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199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9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8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23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5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97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7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8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597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2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4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9911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32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2875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75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463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4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0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4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095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651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8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8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84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33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6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0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68644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35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68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6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4689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05018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0702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790340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624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48755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5" w:color="E5E5E5"/>
                                            <w:right w:val="none" w:sz="0" w:space="0" w:color="auto"/>
                                          </w:divBdr>
                                        </w:div>
                                        <w:div w:id="130319608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5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90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4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6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86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82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ashed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7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62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991">
          <w:marLeft w:val="15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15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88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70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17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5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049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80243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  <w:div w:id="353576907">
                  <w:marLeft w:val="0"/>
                  <w:marRight w:val="0"/>
                  <w:marTop w:val="0"/>
                  <w:marBottom w:val="0"/>
                  <w:divBdr>
                    <w:top w:val="single" w:sz="6" w:space="0" w:color="949494"/>
                    <w:left w:val="single" w:sz="6" w:space="0" w:color="949494"/>
                    <w:bottom w:val="single" w:sz="6" w:space="0" w:color="B4B4B4"/>
                    <w:right w:val="single" w:sz="6" w:space="0" w:color="949494"/>
                  </w:divBdr>
                </w:div>
              </w:divsChild>
            </w:div>
          </w:divsChild>
        </w:div>
        <w:div w:id="9083451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4930">
                  <w:marLeft w:val="-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8203">
          <w:marLeft w:val="189"/>
          <w:marRight w:val="189"/>
          <w:marTop w:val="0"/>
          <w:marBottom w:val="0"/>
          <w:divBdr>
            <w:top w:val="single" w:sz="12" w:space="0" w:color="A7E231"/>
            <w:left w:val="single" w:sz="12" w:space="0" w:color="A7E231"/>
            <w:bottom w:val="single" w:sz="12" w:space="0" w:color="A7E231"/>
            <w:right w:val="single" w:sz="12" w:space="0" w:color="A7E231"/>
          </w:divBdr>
          <w:divsChild>
            <w:div w:id="751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88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1" w:color="D5F19C"/>
                                    <w:left w:val="none" w:sz="0" w:space="0" w:color="auto"/>
                                    <w:bottom w:val="single" w:sz="6" w:space="1" w:color="D5F19C"/>
                                    <w:right w:val="none" w:sz="0" w:space="0" w:color="auto"/>
                                  </w:divBdr>
                                </w:div>
                                <w:div w:id="16689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47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4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75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41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51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44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0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39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7634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20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149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2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95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108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46638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32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0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25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2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169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55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25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2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45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83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96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6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57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0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63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1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2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058172">
                                              <w:marLeft w:val="-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406449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61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993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22334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2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8979">
                                      <w:blockQuote w:val="1"/>
                                      <w:marLeft w:val="0"/>
                                      <w:marRight w:val="-150"/>
                                      <w:marTop w:val="3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8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156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3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4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46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7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0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2409">
                              <w:marLeft w:val="0"/>
                              <w:marRight w:val="0"/>
                              <w:marTop w:val="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9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A88F-2E50-43C6-9C7C-40716694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cp:lastPrinted>2020-08-29T10:28:00Z</cp:lastPrinted>
  <dcterms:created xsi:type="dcterms:W3CDTF">2021-03-28T10:59:00Z</dcterms:created>
  <dcterms:modified xsi:type="dcterms:W3CDTF">2022-09-27T10:29:00Z</dcterms:modified>
</cp:coreProperties>
</file>